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AB" w:rsidRDefault="00FB3FAB"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bookmarkStart w:id="0" w:name="_GoBack"/>
      <w:bookmarkEnd w:id="0"/>
    </w:p>
    <w:p w:rsidR="00760EEC" w:rsidRDefault="00760EEC"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r w:rsidRPr="00543DDA">
        <w:rPr>
          <w:rFonts w:ascii="Book Antiqua" w:hAnsi="Book Antiqua"/>
          <w:b/>
          <w:i/>
          <w:sz w:val="32"/>
          <w:szCs w:val="32"/>
        </w:rPr>
        <w:t>CONTENTS</w:t>
      </w:r>
    </w:p>
    <w:p w:rsidR="003008BA" w:rsidRDefault="003008BA"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p>
    <w:p w:rsidR="003008BA" w:rsidRPr="00543DDA" w:rsidRDefault="003008BA"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p>
    <w:p w:rsidR="00760EEC" w:rsidRPr="00543DDA" w:rsidRDefault="00760EEC"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Cs/>
          <w:iCs/>
          <w:sz w:val="24"/>
        </w:rPr>
      </w:pPr>
    </w:p>
    <w:p w:rsidR="00760EEC"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543DDA">
        <w:rPr>
          <w:rFonts w:ascii="Book Antiqua" w:hAnsi="Book Antiqua"/>
          <w:bCs/>
          <w:iCs/>
          <w:sz w:val="24"/>
        </w:rPr>
        <w:tab/>
      </w:r>
      <w:r w:rsidRPr="00FB3FAB">
        <w:rPr>
          <w:rFonts w:ascii="Book Antiqua" w:hAnsi="Book Antiqua"/>
          <w:bCs/>
          <w:iCs/>
          <w:sz w:val="22"/>
        </w:rPr>
        <w:t>General information</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2-</w:t>
      </w:r>
      <w:r w:rsidR="00953612">
        <w:rPr>
          <w:rFonts w:ascii="Book Antiqua" w:hAnsi="Book Antiqua"/>
          <w:bCs/>
          <w:iCs/>
          <w:sz w:val="22"/>
        </w:rPr>
        <w:t>6</w:t>
      </w: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760EEC"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sidRPr="00FB3FAB">
        <w:rPr>
          <w:rFonts w:ascii="Book Antiqua" w:hAnsi="Book Antiqua"/>
          <w:sz w:val="22"/>
        </w:rPr>
        <w:tab/>
      </w:r>
      <w:r w:rsidRPr="00FB3FAB">
        <w:rPr>
          <w:rFonts w:ascii="Book Antiqua" w:hAnsi="Book Antiqua"/>
          <w:sz w:val="22"/>
        </w:rPr>
        <w:tab/>
      </w:r>
      <w:r w:rsidR="00CA4799">
        <w:rPr>
          <w:rFonts w:ascii="Book Antiqua" w:hAnsi="Book Antiqua"/>
          <w:sz w:val="22"/>
        </w:rPr>
        <w:t>Introduction..</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r>
      <w:r w:rsidR="00CA4799">
        <w:rPr>
          <w:rFonts w:ascii="Book Antiqua" w:hAnsi="Book Antiqua"/>
          <w:sz w:val="22"/>
        </w:rPr>
        <w:t>2</w:t>
      </w:r>
    </w:p>
    <w:p w:rsidR="00760EEC"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sidRPr="00FB3FAB">
        <w:rPr>
          <w:rFonts w:ascii="Book Antiqua" w:hAnsi="Book Antiqua"/>
          <w:sz w:val="22"/>
        </w:rPr>
        <w:tab/>
      </w:r>
      <w:r w:rsidRPr="00FB3FAB">
        <w:rPr>
          <w:rFonts w:ascii="Book Antiqua" w:hAnsi="Book Antiqua"/>
          <w:sz w:val="22"/>
        </w:rPr>
        <w:tab/>
        <w:t>Guidance on t</w:t>
      </w:r>
      <w:r w:rsidR="007F460D" w:rsidRPr="00FB3FAB">
        <w:rPr>
          <w:rFonts w:ascii="Book Antiqua" w:hAnsi="Book Antiqua"/>
          <w:sz w:val="22"/>
        </w:rPr>
        <w:t>ypes of qualification</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r>
      <w:r w:rsidR="00B437DB">
        <w:rPr>
          <w:rFonts w:ascii="Book Antiqua" w:hAnsi="Book Antiqua"/>
          <w:sz w:val="22"/>
        </w:rPr>
        <w:t>..</w:t>
      </w:r>
      <w:r w:rsidR="00B437DB">
        <w:rPr>
          <w:rFonts w:ascii="Book Antiqua" w:hAnsi="Book Antiqua"/>
          <w:sz w:val="22"/>
        </w:rPr>
        <w:tab/>
      </w:r>
      <w:r w:rsidR="00CA4799">
        <w:rPr>
          <w:rFonts w:ascii="Book Antiqua" w:hAnsi="Book Antiqua"/>
          <w:sz w:val="22"/>
        </w:rPr>
        <w:t>3</w:t>
      </w:r>
    </w:p>
    <w:p w:rsidR="00BC66CE"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BC66CE">
        <w:rPr>
          <w:rFonts w:ascii="Book Antiqua" w:hAnsi="Book Antiqua"/>
          <w:bCs/>
          <w:iCs/>
          <w:sz w:val="22"/>
        </w:rPr>
        <w:t>English Baccalaureate</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4</w:t>
      </w:r>
    </w:p>
    <w:p w:rsidR="00760EEC" w:rsidRPr="00FB3FAB" w:rsidRDefault="00BC66CE"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Pr>
          <w:rFonts w:ascii="Book Antiqua" w:hAnsi="Book Antiqua"/>
          <w:bCs/>
          <w:iCs/>
          <w:sz w:val="22"/>
        </w:rPr>
        <w:tab/>
      </w:r>
      <w:r>
        <w:rPr>
          <w:rFonts w:ascii="Book Antiqua" w:hAnsi="Book Antiqua"/>
          <w:bCs/>
          <w:iCs/>
          <w:sz w:val="22"/>
        </w:rPr>
        <w:tab/>
      </w:r>
      <w:r w:rsidR="00760EEC" w:rsidRPr="00FB3FAB">
        <w:rPr>
          <w:rFonts w:ascii="Book Antiqua" w:hAnsi="Book Antiqua"/>
          <w:bCs/>
          <w:iCs/>
          <w:sz w:val="22"/>
        </w:rPr>
        <w:t>Frequently Asked Ques</w:t>
      </w:r>
      <w:r w:rsidR="007F460D" w:rsidRPr="00FB3FAB">
        <w:rPr>
          <w:rFonts w:ascii="Book Antiqua" w:hAnsi="Book Antiqua"/>
          <w:bCs/>
          <w:iCs/>
          <w:sz w:val="22"/>
        </w:rPr>
        <w:t>tions</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r>
      <w:r w:rsidR="00B437DB">
        <w:rPr>
          <w:rFonts w:ascii="Book Antiqua" w:hAnsi="Book Antiqua"/>
          <w:bCs/>
          <w:iCs/>
          <w:sz w:val="22"/>
        </w:rPr>
        <w:t>..</w:t>
      </w:r>
      <w:r w:rsidR="00B437DB">
        <w:rPr>
          <w:rFonts w:ascii="Book Antiqua" w:hAnsi="Book Antiqua"/>
          <w:bCs/>
          <w:iCs/>
          <w:sz w:val="22"/>
        </w:rPr>
        <w:tab/>
      </w:r>
      <w:r w:rsidR="0068761E">
        <w:rPr>
          <w:rFonts w:ascii="Book Antiqua" w:hAnsi="Book Antiqua"/>
          <w:bCs/>
          <w:iCs/>
          <w:sz w:val="22"/>
        </w:rPr>
        <w:t>4</w:t>
      </w:r>
    </w:p>
    <w:p w:rsidR="004F38A8"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4F38A8" w:rsidRPr="00FB3FAB">
        <w:rPr>
          <w:rFonts w:ascii="Book Antiqua" w:hAnsi="Book Antiqua"/>
          <w:bCs/>
          <w:iCs/>
          <w:sz w:val="22"/>
        </w:rPr>
        <w:t>Student Support</w:t>
      </w:r>
      <w:r w:rsidR="004F38A8" w:rsidRPr="00FB3FAB">
        <w:rPr>
          <w:rFonts w:ascii="Book Antiqua" w:hAnsi="Book Antiqua"/>
          <w:bCs/>
          <w:iCs/>
          <w:sz w:val="22"/>
        </w:rPr>
        <w:tab/>
        <w:t>..</w:t>
      </w:r>
      <w:r w:rsidR="004F38A8" w:rsidRPr="00FB3FAB">
        <w:rPr>
          <w:rFonts w:ascii="Book Antiqua" w:hAnsi="Book Antiqua"/>
          <w:bCs/>
          <w:iCs/>
          <w:sz w:val="22"/>
        </w:rPr>
        <w:tab/>
        <w:t>..</w:t>
      </w:r>
      <w:r w:rsidR="004F38A8" w:rsidRPr="00FB3FAB">
        <w:rPr>
          <w:rFonts w:ascii="Book Antiqua" w:hAnsi="Book Antiqua"/>
          <w:bCs/>
          <w:iCs/>
          <w:sz w:val="22"/>
        </w:rPr>
        <w:tab/>
        <w:t>..</w:t>
      </w:r>
      <w:r w:rsidR="004F38A8" w:rsidRPr="00FB3FAB">
        <w:rPr>
          <w:rFonts w:ascii="Book Antiqua" w:hAnsi="Book Antiqua"/>
          <w:bCs/>
          <w:iCs/>
          <w:sz w:val="22"/>
        </w:rPr>
        <w:tab/>
        <w:t>..</w:t>
      </w:r>
      <w:r w:rsidR="004F38A8" w:rsidRPr="00FB3FAB">
        <w:rPr>
          <w:rFonts w:ascii="Book Antiqua" w:hAnsi="Book Antiqua"/>
          <w:bCs/>
          <w:iCs/>
          <w:sz w:val="22"/>
        </w:rPr>
        <w:tab/>
        <w:t>..</w:t>
      </w:r>
      <w:r w:rsidR="004F38A8" w:rsidRPr="00FB3FAB">
        <w:rPr>
          <w:rFonts w:ascii="Book Antiqua" w:hAnsi="Book Antiqua"/>
          <w:bCs/>
          <w:iCs/>
          <w:sz w:val="22"/>
        </w:rPr>
        <w:tab/>
        <w:t>..</w:t>
      </w:r>
      <w:r w:rsidR="004F38A8" w:rsidRPr="00FB3FAB">
        <w:rPr>
          <w:rFonts w:ascii="Book Antiqua" w:hAnsi="Book Antiqua"/>
          <w:bCs/>
          <w:iCs/>
          <w:sz w:val="22"/>
        </w:rPr>
        <w:tab/>
      </w:r>
      <w:r w:rsidR="00B437DB">
        <w:rPr>
          <w:rFonts w:ascii="Book Antiqua" w:hAnsi="Book Antiqua"/>
          <w:bCs/>
          <w:iCs/>
          <w:sz w:val="22"/>
        </w:rPr>
        <w:t>..</w:t>
      </w:r>
      <w:r w:rsidR="00B437DB">
        <w:rPr>
          <w:rFonts w:ascii="Book Antiqua" w:hAnsi="Book Antiqua"/>
          <w:bCs/>
          <w:iCs/>
          <w:sz w:val="22"/>
        </w:rPr>
        <w:tab/>
      </w:r>
      <w:r w:rsidR="00C74CB8">
        <w:rPr>
          <w:rFonts w:ascii="Book Antiqua" w:hAnsi="Book Antiqua"/>
          <w:bCs/>
          <w:iCs/>
          <w:sz w:val="22"/>
        </w:rPr>
        <w:t>5</w:t>
      </w:r>
    </w:p>
    <w:p w:rsidR="00760EEC" w:rsidRPr="00A44400" w:rsidRDefault="004F38A8"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A44400">
        <w:rPr>
          <w:rFonts w:ascii="Book Antiqua" w:hAnsi="Book Antiqua"/>
          <w:bCs/>
          <w:iCs/>
          <w:sz w:val="22"/>
        </w:rPr>
        <w:t xml:space="preserve">Careers </w:t>
      </w:r>
      <w:r w:rsidR="00B42F8E">
        <w:rPr>
          <w:rFonts w:ascii="Book Antiqua" w:hAnsi="Book Antiqua"/>
          <w:bCs/>
          <w:iCs/>
          <w:sz w:val="22"/>
        </w:rPr>
        <w:t>Guidance</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r>
      <w:r w:rsidR="0068761E">
        <w:rPr>
          <w:rFonts w:ascii="Book Antiqua" w:hAnsi="Book Antiqua"/>
          <w:bCs/>
          <w:iCs/>
          <w:sz w:val="22"/>
        </w:rPr>
        <w:t>5</w:t>
      </w:r>
    </w:p>
    <w:p w:rsidR="00760EEC" w:rsidRDefault="00760EEC" w:rsidP="00CD39FF">
      <w:pPr>
        <w:rPr>
          <w:rFonts w:ascii="Book Antiqua" w:hAnsi="Book Antiqua"/>
        </w:rPr>
      </w:pPr>
      <w:r w:rsidRPr="00C8629F">
        <w:rPr>
          <w:color w:val="FF0000"/>
          <w:sz w:val="20"/>
        </w:rPr>
        <w:tab/>
      </w:r>
      <w:r w:rsidRPr="00C8629F">
        <w:rPr>
          <w:color w:val="FF0000"/>
          <w:sz w:val="20"/>
        </w:rPr>
        <w:tab/>
      </w:r>
      <w:r w:rsidRPr="00C8629F">
        <w:rPr>
          <w:color w:val="FF0000"/>
          <w:sz w:val="20"/>
        </w:rPr>
        <w:tab/>
      </w:r>
      <w:r w:rsidRPr="00C8629F">
        <w:rPr>
          <w:color w:val="FF0000"/>
          <w:sz w:val="20"/>
        </w:rPr>
        <w:tab/>
      </w:r>
      <w:r w:rsidRPr="00FB3FAB">
        <w:rPr>
          <w:rFonts w:ascii="Book Antiqua" w:hAnsi="Book Antiqua"/>
        </w:rPr>
        <w:tab/>
      </w:r>
      <w:r w:rsidRPr="00FB3FAB">
        <w:rPr>
          <w:rFonts w:ascii="Book Antiqua" w:hAnsi="Book Antiqua"/>
        </w:rPr>
        <w:tab/>
      </w:r>
    </w:p>
    <w:p w:rsidR="003008BA" w:rsidRPr="00CD39FF" w:rsidRDefault="003008BA" w:rsidP="00CD39FF">
      <w:pPr>
        <w:rPr>
          <w:rFonts w:ascii="Book Antiqua" w:hAnsi="Book Antiqua"/>
        </w:rPr>
      </w:pP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Pr="00FB3FAB">
        <w:rPr>
          <w:rFonts w:ascii="Book Antiqua" w:hAnsi="Book Antiqua"/>
          <w:bCs/>
          <w:iCs/>
        </w:rPr>
        <w:tab/>
      </w:r>
      <w:r w:rsidRPr="00FB3FAB">
        <w:rPr>
          <w:rFonts w:ascii="Book Antiqua" w:hAnsi="Book Antiqua"/>
          <w:bCs/>
          <w:iCs/>
        </w:rPr>
        <w:tab/>
      </w:r>
      <w:r w:rsidRPr="00FB3FAB">
        <w:rPr>
          <w:rFonts w:ascii="Book Antiqua" w:hAnsi="Book Antiqua"/>
          <w:bCs/>
          <w:iCs/>
        </w:rPr>
        <w:tab/>
      </w: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00497061">
        <w:rPr>
          <w:rFonts w:ascii="Book Antiqua" w:hAnsi="Book Antiqua"/>
          <w:bCs/>
          <w:iCs/>
        </w:rPr>
        <w:t>Course Information</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r>
      <w:r w:rsidR="00953612">
        <w:rPr>
          <w:rFonts w:ascii="Book Antiqua" w:hAnsi="Book Antiqua"/>
          <w:bCs/>
          <w:iCs/>
        </w:rPr>
        <w:t>8</w:t>
      </w:r>
      <w:r w:rsidR="00CD39FF">
        <w:rPr>
          <w:rFonts w:ascii="Book Antiqua" w:hAnsi="Book Antiqua"/>
          <w:bCs/>
          <w:iCs/>
        </w:rPr>
        <w:t>-</w:t>
      </w:r>
      <w:r w:rsidR="004143A4">
        <w:rPr>
          <w:rFonts w:ascii="Book Antiqua" w:hAnsi="Book Antiqua"/>
          <w:bCs/>
          <w:iCs/>
        </w:rPr>
        <w:t>2</w:t>
      </w:r>
      <w:r w:rsidR="00346B75">
        <w:rPr>
          <w:rFonts w:ascii="Book Antiqua" w:hAnsi="Book Antiqua"/>
          <w:bCs/>
          <w:iCs/>
        </w:rPr>
        <w:t>7</w:t>
      </w:r>
    </w:p>
    <w:p w:rsidR="00760EEC" w:rsidRPr="00FB3FAB" w:rsidRDefault="00760EEC" w:rsidP="009549B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p>
    <w:p w:rsidR="00BC66CE" w:rsidRPr="00557663" w:rsidRDefault="00760EEC"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Cs w:val="22"/>
        </w:rPr>
      </w:pPr>
      <w:r w:rsidRPr="00FB3FAB">
        <w:rPr>
          <w:sz w:val="20"/>
        </w:rPr>
        <w:tab/>
      </w:r>
      <w:r w:rsidRPr="00FB3FAB">
        <w:rPr>
          <w:sz w:val="20"/>
        </w:rPr>
        <w:tab/>
      </w:r>
      <w:r w:rsidR="00557663" w:rsidRPr="00557663">
        <w:rPr>
          <w:rFonts w:ascii="Book Antiqua" w:hAnsi="Book Antiqua"/>
          <w:szCs w:val="22"/>
        </w:rPr>
        <w:t>Art &amp; Design: Fine Art</w:t>
      </w:r>
      <w:r w:rsidR="00BC66CE" w:rsidRPr="00557663">
        <w:rPr>
          <w:rFonts w:ascii="Book Antiqua" w:hAnsi="Book Antiqua"/>
          <w:szCs w:val="22"/>
        </w:rPr>
        <w:tab/>
      </w:r>
      <w:r w:rsidR="004B756C">
        <w:rPr>
          <w:rFonts w:ascii="Book Antiqua" w:hAnsi="Book Antiqua"/>
          <w:szCs w:val="22"/>
        </w:rPr>
        <w:t>..</w:t>
      </w:r>
      <w:r w:rsidR="004B756C">
        <w:rPr>
          <w:rFonts w:ascii="Book Antiqua" w:hAnsi="Book Antiqua"/>
          <w:szCs w:val="22"/>
        </w:rPr>
        <w:tab/>
        <w:t>..</w:t>
      </w:r>
      <w:r w:rsidR="004B756C">
        <w:rPr>
          <w:rFonts w:ascii="Book Antiqua" w:hAnsi="Book Antiqua"/>
          <w:szCs w:val="22"/>
        </w:rPr>
        <w:tab/>
        <w:t>..</w:t>
      </w:r>
      <w:r w:rsidR="004B756C">
        <w:rPr>
          <w:rFonts w:ascii="Book Antiqua" w:hAnsi="Book Antiqua"/>
          <w:szCs w:val="22"/>
        </w:rPr>
        <w:tab/>
        <w:t>..</w:t>
      </w:r>
      <w:r w:rsidR="00A44400">
        <w:rPr>
          <w:rFonts w:ascii="Book Antiqua" w:hAnsi="Book Antiqua"/>
          <w:sz w:val="20"/>
        </w:rPr>
        <w:tab/>
      </w:r>
      <w:r w:rsidR="00A44400">
        <w:rPr>
          <w:rFonts w:ascii="Book Antiqua" w:hAnsi="Book Antiqua"/>
          <w:szCs w:val="22"/>
        </w:rPr>
        <w:t>GCSE</w:t>
      </w:r>
      <w:r w:rsidR="00557663">
        <w:rPr>
          <w:rFonts w:ascii="Book Antiqua" w:hAnsi="Book Antiqua"/>
          <w:szCs w:val="22"/>
        </w:rPr>
        <w:tab/>
      </w:r>
      <w:r w:rsidR="00953612">
        <w:rPr>
          <w:rFonts w:ascii="Book Antiqua" w:hAnsi="Book Antiqua"/>
          <w:szCs w:val="22"/>
        </w:rPr>
        <w:t>8</w:t>
      </w:r>
    </w:p>
    <w:p w:rsidR="00646089" w:rsidRDefault="00BC66CE"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rPr>
      </w:pPr>
      <w:r>
        <w:rPr>
          <w:sz w:val="20"/>
        </w:rPr>
        <w:tab/>
      </w:r>
      <w:r>
        <w:rPr>
          <w:sz w:val="20"/>
        </w:rPr>
        <w:tab/>
      </w:r>
      <w:r w:rsidR="00760EEC" w:rsidRPr="00FB3FAB">
        <w:rPr>
          <w:rFonts w:ascii="Book Antiqua" w:hAnsi="Book Antiqua"/>
        </w:rPr>
        <w:t>Busine</w:t>
      </w:r>
      <w:r w:rsidR="00552759" w:rsidRPr="00FB3FAB">
        <w:rPr>
          <w:rFonts w:ascii="Book Antiqua" w:hAnsi="Book Antiqua"/>
        </w:rPr>
        <w:t xml:space="preserve">ss </w:t>
      </w:r>
      <w:r w:rsidR="004B756C">
        <w:rPr>
          <w:rFonts w:ascii="Book Antiqua" w:hAnsi="Book Antiqua"/>
        </w:rPr>
        <w:tab/>
        <w:t>..</w:t>
      </w:r>
      <w:r w:rsidR="004B756C">
        <w:rPr>
          <w:rFonts w:ascii="Book Antiqua" w:hAnsi="Book Antiqua"/>
        </w:rPr>
        <w:tab/>
        <w:t>..</w:t>
      </w:r>
      <w:r w:rsidR="004B756C">
        <w:rPr>
          <w:rFonts w:ascii="Book Antiqua" w:hAnsi="Book Antiqua"/>
        </w:rPr>
        <w:tab/>
        <w:t>..</w:t>
      </w:r>
      <w:r w:rsidR="004B756C">
        <w:rPr>
          <w:rFonts w:ascii="Book Antiqua" w:hAnsi="Book Antiqua"/>
        </w:rPr>
        <w:tab/>
        <w:t>..</w:t>
      </w:r>
      <w:r w:rsidR="004B756C">
        <w:rPr>
          <w:rFonts w:ascii="Book Antiqua" w:hAnsi="Book Antiqua"/>
        </w:rPr>
        <w:tab/>
        <w:t>..</w:t>
      </w:r>
      <w:r w:rsidR="004B756C">
        <w:rPr>
          <w:rFonts w:ascii="Book Antiqua" w:hAnsi="Book Antiqua"/>
        </w:rPr>
        <w:tab/>
        <w:t>..</w:t>
      </w:r>
      <w:r w:rsidR="00A44400">
        <w:rPr>
          <w:rFonts w:ascii="Book Antiqua" w:hAnsi="Book Antiqua"/>
        </w:rPr>
        <w:tab/>
      </w:r>
      <w:r w:rsidR="00552759" w:rsidRPr="00FB3FAB">
        <w:rPr>
          <w:rFonts w:ascii="Book Antiqua" w:hAnsi="Book Antiqua"/>
        </w:rPr>
        <w:t>BTEC</w:t>
      </w:r>
      <w:r w:rsidR="008D6309">
        <w:rPr>
          <w:rFonts w:ascii="Book Antiqua" w:hAnsi="Book Antiqua"/>
        </w:rPr>
        <w:tab/>
      </w:r>
      <w:r w:rsidR="007F460D" w:rsidRPr="00FB3FAB">
        <w:rPr>
          <w:rFonts w:ascii="Book Antiqua" w:hAnsi="Book Antiqua"/>
        </w:rPr>
        <w:tab/>
      </w:r>
      <w:r w:rsidR="009E2F25">
        <w:rPr>
          <w:rFonts w:ascii="Book Antiqua" w:hAnsi="Book Antiqua"/>
        </w:rPr>
        <w:t>9</w:t>
      </w:r>
    </w:p>
    <w:p w:rsidR="00DA78B1" w:rsidRDefault="00DA78B1"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rPr>
      </w:pPr>
      <w:r>
        <w:rPr>
          <w:rFonts w:ascii="Book Antiqua" w:hAnsi="Book Antiqua"/>
        </w:rPr>
        <w:tab/>
      </w:r>
      <w:r>
        <w:rPr>
          <w:rFonts w:ascii="Book Antiqua" w:hAnsi="Book Antiqua"/>
        </w:rPr>
        <w:tab/>
        <w:t>Computing</w:t>
      </w:r>
      <w:r w:rsidR="00360344">
        <w:rPr>
          <w:rFonts w:ascii="Book Antiqua" w:hAnsi="Book Antiqua"/>
        </w:rPr>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GCSE</w:t>
      </w:r>
      <w:r w:rsidR="009E2F25">
        <w:rPr>
          <w:rFonts w:ascii="Book Antiqua" w:hAnsi="Book Antiqua"/>
        </w:rPr>
        <w:tab/>
        <w:t>10</w:t>
      </w:r>
    </w:p>
    <w:p w:rsidR="00DA78B1" w:rsidRPr="009549BC" w:rsidRDefault="00DA78B1"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rPr>
      </w:pPr>
      <w:r>
        <w:rPr>
          <w:rFonts w:ascii="Book Antiqua" w:hAnsi="Book Antiqua"/>
        </w:rPr>
        <w:tab/>
      </w:r>
      <w:r>
        <w:rPr>
          <w:rFonts w:ascii="Book Antiqua" w:hAnsi="Book Antiqua"/>
        </w:rPr>
        <w:tab/>
        <w:t>Creative</w:t>
      </w:r>
      <w:r w:rsidR="00EC35F7">
        <w:rPr>
          <w:rFonts w:ascii="Book Antiqua" w:hAnsi="Book Antiqua"/>
        </w:rPr>
        <w:t xml:space="preserve"> i</w:t>
      </w:r>
      <w:r>
        <w:rPr>
          <w:rFonts w:ascii="Book Antiqua" w:hAnsi="Book Antiqua"/>
        </w:rPr>
        <w:t>Media</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OCR</w:t>
      </w:r>
      <w:r w:rsidR="00953612">
        <w:rPr>
          <w:rFonts w:ascii="Book Antiqua" w:hAnsi="Book Antiqua"/>
        </w:rPr>
        <w:tab/>
      </w:r>
      <w:r w:rsidR="00953612">
        <w:rPr>
          <w:rFonts w:ascii="Book Antiqua" w:hAnsi="Book Antiqua"/>
        </w:rPr>
        <w:tab/>
        <w:t>11</w:t>
      </w:r>
    </w:p>
    <w:p w:rsidR="00760EEC" w:rsidRDefault="004F38A8"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Pr="00FB3FAB">
        <w:rPr>
          <w:rFonts w:ascii="Book Antiqua" w:hAnsi="Book Antiqua"/>
          <w:bCs/>
          <w:iCs/>
        </w:rPr>
        <w:tab/>
      </w:r>
      <w:r w:rsidR="00760EEC" w:rsidRPr="00FB3FAB">
        <w:rPr>
          <w:rFonts w:ascii="Book Antiqua" w:hAnsi="Book Antiqua"/>
          <w:bCs/>
          <w:iCs/>
        </w:rPr>
        <w:t>D</w:t>
      </w:r>
      <w:r w:rsidR="008D6309">
        <w:rPr>
          <w:rFonts w:ascii="Book Antiqua" w:hAnsi="Book Antiqua"/>
          <w:bCs/>
          <w:iCs/>
        </w:rPr>
        <w:t>ance</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8D6309">
        <w:rPr>
          <w:rFonts w:ascii="Book Antiqua" w:hAnsi="Book Antiqua"/>
          <w:bCs/>
          <w:iCs/>
        </w:rPr>
        <w:tab/>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346B75">
        <w:rPr>
          <w:rFonts w:ascii="Book Antiqua" w:hAnsi="Book Antiqua"/>
          <w:bCs/>
          <w:iCs/>
        </w:rPr>
        <w:t>BTEC</w:t>
      </w:r>
      <w:r w:rsidR="00346B75">
        <w:rPr>
          <w:rFonts w:ascii="Book Antiqua" w:hAnsi="Book Antiqua"/>
          <w:bCs/>
          <w:iCs/>
        </w:rPr>
        <w:tab/>
      </w:r>
      <w:r w:rsidR="00DD5FAA" w:rsidRPr="00FB3FAB">
        <w:rPr>
          <w:rFonts w:ascii="Book Antiqua" w:hAnsi="Book Antiqua"/>
          <w:bCs/>
          <w:iCs/>
        </w:rPr>
        <w:tab/>
      </w:r>
      <w:r w:rsidR="00953612">
        <w:rPr>
          <w:rFonts w:ascii="Book Antiqua" w:hAnsi="Book Antiqua"/>
          <w:bCs/>
          <w:iCs/>
        </w:rPr>
        <w:t>13</w:t>
      </w:r>
    </w:p>
    <w:p w:rsidR="00CE57EE" w:rsidRDefault="00CE57EE"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t>Design Technology</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GCSE</w:t>
      </w:r>
      <w:r w:rsidR="00513843">
        <w:rPr>
          <w:rFonts w:ascii="Book Antiqua" w:hAnsi="Book Antiqua"/>
          <w:bCs/>
          <w:iCs/>
        </w:rPr>
        <w:tab/>
        <w:t>15</w:t>
      </w:r>
    </w:p>
    <w:p w:rsidR="00B610A5" w:rsidRPr="00FB3FAB" w:rsidRDefault="008D630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t>Drama</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Pr>
          <w:rFonts w:ascii="Book Antiqua" w:hAnsi="Book Antiqua"/>
          <w:bCs/>
          <w:iCs/>
        </w:rPr>
        <w:t>GCSE</w:t>
      </w:r>
      <w:r>
        <w:rPr>
          <w:rFonts w:ascii="Book Antiqua" w:hAnsi="Book Antiqua"/>
          <w:bCs/>
          <w:iCs/>
        </w:rPr>
        <w:tab/>
      </w:r>
      <w:r w:rsidR="004B5381">
        <w:rPr>
          <w:rFonts w:ascii="Book Antiqua" w:hAnsi="Book Antiqua"/>
          <w:bCs/>
          <w:iCs/>
        </w:rPr>
        <w:t>1</w:t>
      </w:r>
      <w:r w:rsidR="00513843">
        <w:rPr>
          <w:rFonts w:ascii="Book Antiqua" w:hAnsi="Book Antiqua"/>
          <w:bCs/>
          <w:iCs/>
        </w:rPr>
        <w:t>7</w:t>
      </w:r>
    </w:p>
    <w:p w:rsidR="00760EEC" w:rsidRDefault="008D630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r>
      <w:r w:rsidR="00FF5769" w:rsidRPr="00FB3FAB">
        <w:rPr>
          <w:rFonts w:ascii="Book Antiqua" w:hAnsi="Book Antiqua"/>
          <w:bCs/>
          <w:iCs/>
        </w:rPr>
        <w:t>Geography</w:t>
      </w:r>
      <w:r w:rsidR="00FF5769" w:rsidRPr="00FB3FAB">
        <w:rPr>
          <w:rFonts w:ascii="Book Antiqua" w:hAnsi="Book Antiqua"/>
          <w:bCs/>
          <w:iCs/>
        </w:rPr>
        <w:tab/>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FF5769" w:rsidRPr="00FB3FAB">
        <w:rPr>
          <w:rFonts w:ascii="Book Antiqua" w:hAnsi="Book Antiqua"/>
          <w:bCs/>
          <w:iCs/>
        </w:rPr>
        <w:t>GCSE</w:t>
      </w:r>
      <w:r w:rsidR="00FF5769" w:rsidRPr="00FB3FAB">
        <w:rPr>
          <w:rFonts w:ascii="Book Antiqua" w:hAnsi="Book Antiqua"/>
          <w:bCs/>
          <w:iCs/>
        </w:rPr>
        <w:tab/>
      </w:r>
      <w:r w:rsidR="00CA4799">
        <w:rPr>
          <w:rFonts w:ascii="Book Antiqua" w:hAnsi="Book Antiqua"/>
          <w:bCs/>
          <w:iCs/>
        </w:rPr>
        <w:t>1</w:t>
      </w:r>
      <w:r w:rsidR="00513843">
        <w:rPr>
          <w:rFonts w:ascii="Book Antiqua" w:hAnsi="Book Antiqua"/>
          <w:bCs/>
          <w:iCs/>
        </w:rPr>
        <w:t>8</w:t>
      </w:r>
    </w:p>
    <w:p w:rsidR="00760EEC" w:rsidRDefault="0068761E" w:rsidP="00CE57EE">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r>
      <w:r w:rsidR="00FF5769" w:rsidRPr="00FB3FAB">
        <w:rPr>
          <w:rFonts w:ascii="Book Antiqua" w:hAnsi="Book Antiqua"/>
          <w:bCs/>
          <w:iCs/>
        </w:rPr>
        <w:t>History</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FF5769" w:rsidRPr="00FB3FAB">
        <w:rPr>
          <w:rFonts w:ascii="Book Antiqua" w:hAnsi="Book Antiqua"/>
          <w:bCs/>
          <w:iCs/>
        </w:rPr>
        <w:t>GCSE</w:t>
      </w:r>
      <w:r w:rsidR="00FF5769" w:rsidRPr="00FB3FAB">
        <w:rPr>
          <w:rFonts w:ascii="Book Antiqua" w:hAnsi="Book Antiqua"/>
          <w:bCs/>
          <w:iCs/>
        </w:rPr>
        <w:tab/>
      </w:r>
      <w:r w:rsidR="003166CD">
        <w:rPr>
          <w:rFonts w:ascii="Book Antiqua" w:hAnsi="Book Antiqua"/>
          <w:bCs/>
          <w:iCs/>
        </w:rPr>
        <w:t>20</w:t>
      </w:r>
    </w:p>
    <w:p w:rsidR="008D6309" w:rsidRPr="00FB3FAB" w:rsidRDefault="00C27F52"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Food Preparation &amp; Nutrition</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0C63DC">
        <w:rPr>
          <w:rFonts w:ascii="Book Antiqua" w:hAnsi="Book Antiqua"/>
          <w:bCs/>
          <w:iCs/>
        </w:rPr>
        <w:t>GCSE</w:t>
      </w:r>
      <w:r w:rsidR="008D6309">
        <w:rPr>
          <w:rFonts w:ascii="Book Antiqua" w:hAnsi="Book Antiqua"/>
          <w:bCs/>
          <w:iCs/>
        </w:rPr>
        <w:tab/>
      </w:r>
      <w:r w:rsidR="009E2F25">
        <w:rPr>
          <w:rFonts w:ascii="Book Antiqua" w:hAnsi="Book Antiqua"/>
          <w:bCs/>
          <w:iCs/>
        </w:rPr>
        <w:t>2</w:t>
      </w:r>
      <w:r w:rsidR="003166CD">
        <w:rPr>
          <w:rFonts w:ascii="Book Antiqua" w:hAnsi="Book Antiqua"/>
          <w:bCs/>
          <w:iCs/>
        </w:rPr>
        <w:t>1</w:t>
      </w:r>
    </w:p>
    <w:p w:rsidR="00760EEC"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sidRPr="00FB3FAB">
        <w:rPr>
          <w:rFonts w:ascii="Book Antiqua" w:hAnsi="Book Antiqua"/>
          <w:bCs/>
          <w:iCs/>
        </w:rPr>
        <w:t>Modern Languag</w:t>
      </w:r>
      <w:r w:rsidR="007F460D" w:rsidRPr="00FB3FAB">
        <w:rPr>
          <w:rFonts w:ascii="Book Antiqua" w:hAnsi="Book Antiqua"/>
          <w:bCs/>
          <w:iCs/>
        </w:rPr>
        <w:t>es</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311788" w:rsidRPr="00FB3FAB">
        <w:rPr>
          <w:rFonts w:ascii="Book Antiqua" w:hAnsi="Book Antiqua"/>
          <w:bCs/>
          <w:iCs/>
        </w:rPr>
        <w:t>GCS</w:t>
      </w:r>
      <w:r w:rsidR="00FF5769" w:rsidRPr="00FB3FAB">
        <w:rPr>
          <w:rFonts w:ascii="Book Antiqua" w:hAnsi="Book Antiqua"/>
          <w:bCs/>
          <w:iCs/>
        </w:rPr>
        <w:t>E</w:t>
      </w:r>
      <w:r w:rsidR="00FF5769" w:rsidRPr="00FB3FAB">
        <w:rPr>
          <w:rFonts w:ascii="Book Antiqua" w:hAnsi="Book Antiqua"/>
          <w:bCs/>
          <w:iCs/>
        </w:rPr>
        <w:tab/>
      </w:r>
      <w:r w:rsidR="00513843">
        <w:rPr>
          <w:rFonts w:ascii="Book Antiqua" w:hAnsi="Book Antiqua"/>
          <w:bCs/>
          <w:iCs/>
        </w:rPr>
        <w:t>22</w:t>
      </w:r>
    </w:p>
    <w:p w:rsidR="005A48EF" w:rsidRDefault="008D6309" w:rsidP="009549B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Music</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Pr>
          <w:rFonts w:ascii="Book Antiqua" w:hAnsi="Book Antiqua"/>
          <w:bCs/>
          <w:iCs/>
        </w:rPr>
        <w:t>GCSE</w:t>
      </w:r>
      <w:r>
        <w:rPr>
          <w:rFonts w:ascii="Book Antiqua" w:hAnsi="Book Antiqua"/>
          <w:bCs/>
          <w:iCs/>
        </w:rPr>
        <w:tab/>
      </w:r>
      <w:r w:rsidR="00513843">
        <w:rPr>
          <w:rFonts w:ascii="Book Antiqua" w:hAnsi="Book Antiqua"/>
          <w:bCs/>
          <w:iCs/>
        </w:rPr>
        <w:t>23</w:t>
      </w:r>
    </w:p>
    <w:p w:rsidR="00CA4799" w:rsidRPr="00FB3FAB" w:rsidRDefault="00CA479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Science</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4B5381">
        <w:rPr>
          <w:rFonts w:ascii="Book Antiqua" w:hAnsi="Book Antiqua"/>
          <w:bCs/>
          <w:iCs/>
        </w:rPr>
        <w:t>GCSE</w:t>
      </w:r>
      <w:r w:rsidR="004B5381">
        <w:rPr>
          <w:rFonts w:ascii="Book Antiqua" w:hAnsi="Book Antiqua"/>
          <w:bCs/>
          <w:iCs/>
        </w:rPr>
        <w:tab/>
      </w:r>
      <w:r w:rsidR="00F92C4E">
        <w:rPr>
          <w:rFonts w:ascii="Book Antiqua" w:hAnsi="Book Antiqua"/>
          <w:bCs/>
          <w:iCs/>
        </w:rPr>
        <w:t>2</w:t>
      </w:r>
      <w:r w:rsidR="00513843">
        <w:rPr>
          <w:rFonts w:ascii="Book Antiqua" w:hAnsi="Book Antiqua"/>
          <w:bCs/>
          <w:iCs/>
        </w:rPr>
        <w:t>4</w:t>
      </w:r>
    </w:p>
    <w:p w:rsidR="0025472B" w:rsidRDefault="0025472B"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P</w:t>
      </w:r>
      <w:r w:rsidR="009E2F25">
        <w:rPr>
          <w:rFonts w:ascii="Book Antiqua" w:hAnsi="Book Antiqua"/>
          <w:bCs/>
          <w:iCs/>
        </w:rPr>
        <w:t>E..</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GCSE</w:t>
      </w:r>
      <w:r w:rsidR="009E2F25">
        <w:rPr>
          <w:rFonts w:ascii="Book Antiqua" w:hAnsi="Book Antiqua"/>
          <w:bCs/>
          <w:iCs/>
        </w:rPr>
        <w:tab/>
        <w:t>2</w:t>
      </w:r>
      <w:r w:rsidR="009B7FBD">
        <w:rPr>
          <w:rFonts w:ascii="Book Antiqua" w:hAnsi="Book Antiqua"/>
          <w:bCs/>
          <w:iCs/>
        </w:rPr>
        <w:t>5</w:t>
      </w:r>
    </w:p>
    <w:p w:rsidR="00643300" w:rsidRDefault="00541612"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Travel &amp; Tourism.</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BTEC</w:t>
      </w:r>
      <w:r>
        <w:rPr>
          <w:rFonts w:ascii="Book Antiqua" w:hAnsi="Book Antiqua"/>
          <w:bCs/>
          <w:iCs/>
        </w:rPr>
        <w:tab/>
      </w:r>
      <w:r w:rsidR="009B7FBD">
        <w:rPr>
          <w:rFonts w:ascii="Book Antiqua" w:hAnsi="Book Antiqua"/>
          <w:bCs/>
          <w:iCs/>
        </w:rPr>
        <w:tab/>
        <w:t>26</w:t>
      </w:r>
    </w:p>
    <w:p w:rsidR="00643300" w:rsidRDefault="00643300"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p>
    <w:p w:rsidR="003008BA" w:rsidRPr="00A44400" w:rsidRDefault="003008BA"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5A48EF" w:rsidRPr="00C8629F" w:rsidRDefault="00613B83"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color w:val="FF0000"/>
        </w:rPr>
      </w:pPr>
      <w:r w:rsidRPr="00C8629F">
        <w:rPr>
          <w:rFonts w:ascii="Book Antiqua" w:hAnsi="Book Antiqua"/>
          <w:bCs/>
          <w:iCs/>
          <w:color w:val="FF0000"/>
        </w:rPr>
        <w:tab/>
      </w:r>
      <w:r w:rsidRPr="00C8629F">
        <w:rPr>
          <w:rFonts w:ascii="Book Antiqua" w:hAnsi="Book Antiqua"/>
          <w:bCs/>
          <w:iCs/>
          <w:color w:val="FF0000"/>
        </w:rPr>
        <w:tab/>
      </w:r>
    </w:p>
    <w:p w:rsidR="00760EEC" w:rsidRDefault="005A48EF"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00C34C04">
        <w:rPr>
          <w:rFonts w:ascii="Book Antiqua" w:hAnsi="Book Antiqua"/>
          <w:bCs/>
          <w:iCs/>
        </w:rPr>
        <w:t>Course</w:t>
      </w:r>
      <w:r w:rsidR="00760EEC" w:rsidRPr="00FB3FAB">
        <w:rPr>
          <w:rFonts w:ascii="Book Antiqua" w:hAnsi="Book Antiqua"/>
          <w:bCs/>
          <w:iCs/>
        </w:rPr>
        <w:t xml:space="preserve"> Application form</w:t>
      </w:r>
      <w:r w:rsidR="009B7FBD">
        <w:rPr>
          <w:rFonts w:ascii="Book Antiqua" w:hAnsi="Book Antiqua"/>
          <w:bCs/>
          <w:iCs/>
        </w:rPr>
        <w:t>s</w:t>
      </w:r>
      <w:r w:rsidR="007F654D">
        <w:rPr>
          <w:rFonts w:ascii="Book Antiqua" w:hAnsi="Book Antiqua"/>
          <w:bCs/>
          <w:iCs/>
        </w:rPr>
        <w:t xml:space="preserve"> (copy) </w:t>
      </w:r>
      <w:r w:rsidR="00760EEC" w:rsidRPr="00FB3FAB">
        <w:rPr>
          <w:rFonts w:ascii="Book Antiqua" w:hAnsi="Book Antiqua"/>
          <w:bCs/>
          <w:iCs/>
        </w:rPr>
        <w:tab/>
        <w:t>..</w:t>
      </w:r>
      <w:r w:rsidR="00760EEC" w:rsidRPr="00FB3FAB">
        <w:rPr>
          <w:rFonts w:ascii="Book Antiqua" w:hAnsi="Book Antiqua"/>
          <w:bCs/>
          <w:iCs/>
        </w:rPr>
        <w:tab/>
        <w:t>..</w:t>
      </w:r>
      <w:r w:rsidR="00760EEC" w:rsidRPr="00FB3FAB">
        <w:rPr>
          <w:rFonts w:ascii="Book Antiqua" w:hAnsi="Book Antiqua"/>
          <w:bCs/>
          <w:iCs/>
        </w:rPr>
        <w:tab/>
      </w:r>
      <w:r w:rsidR="0021242C" w:rsidRPr="00FB3FAB">
        <w:rPr>
          <w:rFonts w:ascii="Book Antiqua" w:hAnsi="Book Antiqua"/>
          <w:bCs/>
          <w:iCs/>
        </w:rPr>
        <w:t>..</w:t>
      </w:r>
      <w:r w:rsidR="0021242C" w:rsidRPr="00FB3FAB">
        <w:rPr>
          <w:rFonts w:ascii="Book Antiqua" w:hAnsi="Book Antiqua"/>
          <w:bCs/>
          <w:iCs/>
        </w:rPr>
        <w:tab/>
      </w:r>
      <w:r w:rsidR="009B7FBD">
        <w:rPr>
          <w:rFonts w:ascii="Book Antiqua" w:hAnsi="Book Antiqua"/>
          <w:bCs/>
          <w:iCs/>
        </w:rPr>
        <w:t>..</w:t>
      </w:r>
      <w:r w:rsidR="009B7FBD">
        <w:rPr>
          <w:rFonts w:ascii="Book Antiqua" w:hAnsi="Book Antiqua"/>
          <w:bCs/>
          <w:iCs/>
        </w:rPr>
        <w:tab/>
        <w:t>..</w:t>
      </w:r>
      <w:r w:rsidR="009B7FBD">
        <w:rPr>
          <w:rFonts w:ascii="Book Antiqua" w:hAnsi="Book Antiqua"/>
          <w:bCs/>
          <w:iCs/>
        </w:rPr>
        <w:tab/>
        <w:t>28</w:t>
      </w:r>
    </w:p>
    <w:p w:rsidR="00D644EC" w:rsidRDefault="00D644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D644EC" w:rsidRPr="00FB3FAB" w:rsidRDefault="00D644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p>
    <w:p w:rsidR="00760EEC" w:rsidRPr="00FB3FAB" w:rsidRDefault="00760EEC" w:rsidP="00760EEC">
      <w:pPr>
        <w:rPr>
          <w:rFonts w:ascii="Book Antiqua" w:hAnsi="Book Antiqua"/>
          <w:bCs/>
          <w:i/>
        </w:rPr>
      </w:pPr>
    </w:p>
    <w:p w:rsidR="00056C3A" w:rsidRPr="00543DDA" w:rsidRDefault="00056C3A">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righ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Cs/>
          <w:i/>
          <w:sz w:val="24"/>
        </w:rPr>
      </w:pPr>
      <w:r w:rsidRPr="00543DDA">
        <w:rPr>
          <w:rFonts w:ascii="Book Antiqua" w:hAnsi="Book Antiqua"/>
          <w:bCs/>
          <w:i/>
          <w:sz w:val="24"/>
        </w:rPr>
        <w:br w:type="page"/>
      </w:r>
    </w:p>
    <w:p w:rsidR="00B55791" w:rsidRDefault="00B55791" w:rsidP="00B5579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i/>
          <w:sz w:val="32"/>
          <w:szCs w:val="32"/>
        </w:rPr>
      </w:pPr>
      <w:r>
        <w:rPr>
          <w:rFonts w:ascii="Book Antiqua" w:hAnsi="Book Antiqua"/>
          <w:b/>
          <w:i/>
          <w:sz w:val="32"/>
          <w:szCs w:val="32"/>
        </w:rPr>
        <w:lastRenderedPageBreak/>
        <w:t>WHICH WAY NOW?</w:t>
      </w:r>
    </w:p>
    <w:p w:rsidR="00B55791" w:rsidRDefault="00B55791" w:rsidP="00B5579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i/>
          <w:sz w:val="32"/>
          <w:szCs w:val="32"/>
        </w:rPr>
      </w:pPr>
    </w:p>
    <w:p w:rsidR="00B55791" w:rsidRDefault="00787B38" w:rsidP="0049706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sz w:val="32"/>
          <w:szCs w:val="32"/>
        </w:rPr>
      </w:pPr>
      <w:r>
        <w:rPr>
          <w:rFonts w:ascii="Book Antiqua" w:hAnsi="Book Antiqua"/>
          <w:b/>
          <w:i/>
          <w:sz w:val="32"/>
          <w:szCs w:val="32"/>
        </w:rPr>
        <w:t>A guide to your</w:t>
      </w:r>
      <w:r w:rsidR="00B67112">
        <w:rPr>
          <w:rFonts w:ascii="Book Antiqua" w:hAnsi="Book Antiqua"/>
          <w:b/>
          <w:i/>
          <w:sz w:val="32"/>
          <w:szCs w:val="32"/>
        </w:rPr>
        <w:t xml:space="preserve"> </w:t>
      </w:r>
      <w:r w:rsidR="00497061">
        <w:rPr>
          <w:rFonts w:ascii="Book Antiqua" w:hAnsi="Book Antiqua"/>
          <w:b/>
          <w:i/>
          <w:sz w:val="32"/>
          <w:szCs w:val="32"/>
        </w:rPr>
        <w:t>Key Stage 4 Courses</w:t>
      </w:r>
    </w:p>
    <w:p w:rsidR="00B55791" w:rsidRDefault="00B55791" w:rsidP="00B55791">
      <w:pPr>
        <w:pStyle w:val="Header"/>
        <w:widowControl w:val="0"/>
        <w:tabs>
          <w:tab w:val="left" w:pos="720"/>
        </w:tabs>
        <w:rPr>
          <w:rFonts w:ascii="Book Antiqua" w:hAnsi="Book Antiqua"/>
          <w:sz w:val="24"/>
        </w:rPr>
      </w:pPr>
    </w:p>
    <w:p w:rsidR="00787B38" w:rsidRDefault="00787B38" w:rsidP="00B55791">
      <w:pPr>
        <w:pStyle w:val="Header"/>
        <w:widowControl w:val="0"/>
        <w:tabs>
          <w:tab w:val="left" w:pos="720"/>
        </w:tabs>
        <w:rPr>
          <w:rFonts w:ascii="Book Antiqua" w:hAnsi="Book Antiqua"/>
          <w:sz w:val="24"/>
        </w:rPr>
      </w:pPr>
    </w:p>
    <w:p w:rsidR="00B55791" w:rsidRDefault="00B55791" w:rsidP="00D65A11">
      <w:pPr>
        <w:jc w:val="both"/>
        <w:rPr>
          <w:rFonts w:ascii="Book Antiqua" w:hAnsi="Book Antiqua"/>
          <w:b/>
          <w:i/>
          <w:sz w:val="32"/>
          <w:szCs w:val="32"/>
        </w:rPr>
      </w:pPr>
      <w:r>
        <w:rPr>
          <w:rFonts w:ascii="Book Antiqua" w:hAnsi="Book Antiqua"/>
          <w:b/>
          <w:i/>
          <w:sz w:val="32"/>
          <w:szCs w:val="32"/>
        </w:rPr>
        <w:t xml:space="preserve">Introduction </w:t>
      </w:r>
    </w:p>
    <w:p w:rsidR="00B55791" w:rsidRDefault="00B55791" w:rsidP="00D65A11">
      <w:pPr>
        <w:jc w:val="both"/>
        <w:rPr>
          <w:rFonts w:ascii="Book Antiqua" w:hAnsi="Book Antiqua"/>
          <w:sz w:val="24"/>
        </w:rPr>
      </w:pPr>
    </w:p>
    <w:p w:rsidR="00B55791"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This booklet provides valuable information that w</w:t>
      </w:r>
      <w:r w:rsidR="001C6A7F">
        <w:rPr>
          <w:rFonts w:ascii="Book Antiqua" w:hAnsi="Book Antiqua"/>
          <w:sz w:val="24"/>
        </w:rPr>
        <w:t>ill help students and parents /</w:t>
      </w:r>
      <w:r>
        <w:rPr>
          <w:rFonts w:ascii="Book Antiqua" w:hAnsi="Book Antiqua"/>
          <w:sz w:val="24"/>
        </w:rPr>
        <w:t xml:space="preserve">carers to make an informed choice about </w:t>
      </w:r>
      <w:smartTag w:uri="urn:schemas-microsoft-com:office:smarttags" w:element="PersonName">
        <w:r>
          <w:rPr>
            <w:rFonts w:ascii="Book Antiqua" w:hAnsi="Book Antiqua"/>
            <w:sz w:val="24"/>
          </w:rPr>
          <w:t>the</w:t>
        </w:r>
      </w:smartTag>
      <w:r>
        <w:rPr>
          <w:rFonts w:ascii="Book Antiqua" w:hAnsi="Book Antiqua"/>
          <w:sz w:val="24"/>
        </w:rPr>
        <w:t xml:space="preserve"> subjects and types of qualifications </w:t>
      </w:r>
      <w:smartTag w:uri="urn:schemas-microsoft-com:office:smarttags" w:element="PersonName">
        <w:r>
          <w:rPr>
            <w:rFonts w:ascii="Book Antiqua" w:hAnsi="Book Antiqua"/>
            <w:sz w:val="24"/>
          </w:rPr>
          <w:t>the</w:t>
        </w:r>
      </w:smartTag>
      <w:r>
        <w:rPr>
          <w:rFonts w:ascii="Book Antiqua" w:hAnsi="Book Antiqua"/>
          <w:sz w:val="24"/>
        </w:rPr>
        <w:t xml:space="preserve">y wish to </w:t>
      </w:r>
      <w:r w:rsidR="00B67112">
        <w:rPr>
          <w:rFonts w:ascii="Book Antiqua" w:hAnsi="Book Antiqua"/>
          <w:sz w:val="24"/>
        </w:rPr>
        <w:t>study</w:t>
      </w:r>
      <w:r w:rsidR="00475152">
        <w:rPr>
          <w:rFonts w:ascii="Book Antiqua" w:hAnsi="Book Antiqua"/>
          <w:sz w:val="24"/>
        </w:rPr>
        <w:t xml:space="preserve"> for in Years</w:t>
      </w:r>
      <w:r w:rsidR="00F613B5">
        <w:rPr>
          <w:rFonts w:ascii="Book Antiqua" w:hAnsi="Book Antiqua"/>
          <w:sz w:val="24"/>
        </w:rPr>
        <w:t xml:space="preserve"> 9,</w:t>
      </w:r>
      <w:r w:rsidR="00475152">
        <w:rPr>
          <w:rFonts w:ascii="Book Antiqua" w:hAnsi="Book Antiqua"/>
          <w:sz w:val="24"/>
        </w:rPr>
        <w:t xml:space="preserve"> </w:t>
      </w:r>
      <w:r>
        <w:rPr>
          <w:rFonts w:ascii="Book Antiqua" w:hAnsi="Book Antiqua"/>
          <w:sz w:val="24"/>
        </w:rPr>
        <w:t xml:space="preserve">10 and 11. </w:t>
      </w:r>
      <w:r w:rsidR="00ED55DB">
        <w:rPr>
          <w:rFonts w:ascii="Book Antiqua" w:hAnsi="Book Antiqua"/>
          <w:sz w:val="24"/>
        </w:rPr>
        <w:t xml:space="preserve"> </w:t>
      </w:r>
      <w:r w:rsidR="00061C1A">
        <w:rPr>
          <w:rFonts w:ascii="Book Antiqua" w:hAnsi="Book Antiqua"/>
          <w:sz w:val="24"/>
        </w:rPr>
        <w:t xml:space="preserve"> </w:t>
      </w:r>
      <w:r>
        <w:rPr>
          <w:rFonts w:ascii="Book Antiqua" w:hAnsi="Book Antiqua"/>
          <w:sz w:val="24"/>
        </w:rPr>
        <w:t xml:space="preserve">A copy of this booklet is available on </w:t>
      </w:r>
      <w:smartTag w:uri="urn:schemas-microsoft-com:office:smarttags" w:element="PersonName">
        <w:r>
          <w:rPr>
            <w:rFonts w:ascii="Book Antiqua" w:hAnsi="Book Antiqua"/>
            <w:sz w:val="24"/>
          </w:rPr>
          <w:t>the</w:t>
        </w:r>
      </w:smartTag>
      <w:r>
        <w:rPr>
          <w:rFonts w:ascii="Book Antiqua" w:hAnsi="Book Antiqua"/>
          <w:sz w:val="24"/>
        </w:rPr>
        <w:t xml:space="preserve"> school’s web site </w:t>
      </w:r>
      <w:r w:rsidR="00D7594E">
        <w:rPr>
          <w:rFonts w:ascii="Book Antiqua" w:hAnsi="Book Antiqua"/>
          <w:sz w:val="24"/>
        </w:rPr>
        <w:t>www.jmhs.hereford.sch.uk</w:t>
      </w:r>
    </w:p>
    <w:p w:rsidR="00B55791" w:rsidRDefault="00B55791" w:rsidP="00D65A11">
      <w:pPr>
        <w:jc w:val="both"/>
        <w:rPr>
          <w:rFonts w:ascii="Book Antiqua" w:hAnsi="Book Antiqua"/>
          <w:sz w:val="24"/>
        </w:rPr>
      </w:pPr>
    </w:p>
    <w:p w:rsidR="00B55791" w:rsidRDefault="00F613B5" w:rsidP="00D65A11">
      <w:pPr>
        <w:jc w:val="both"/>
        <w:rPr>
          <w:rFonts w:ascii="Book Antiqua" w:hAnsi="Book Antiqua"/>
          <w:sz w:val="24"/>
        </w:rPr>
      </w:pPr>
      <w:r>
        <w:rPr>
          <w:rFonts w:ascii="Book Antiqua" w:hAnsi="Book Antiqua"/>
          <w:sz w:val="24"/>
        </w:rPr>
        <w:t xml:space="preserve">As part of </w:t>
      </w:r>
      <w:r w:rsidR="00C34C04">
        <w:rPr>
          <w:rFonts w:ascii="Book Antiqua" w:hAnsi="Book Antiqua"/>
          <w:sz w:val="24"/>
        </w:rPr>
        <w:t xml:space="preserve">this </w:t>
      </w:r>
      <w:r w:rsidR="00B55791">
        <w:rPr>
          <w:rFonts w:ascii="Book Antiqua" w:hAnsi="Book Antiqua"/>
          <w:sz w:val="24"/>
        </w:rPr>
        <w:t>process John Masefield</w:t>
      </w:r>
      <w:r w:rsidR="00ED55DB">
        <w:rPr>
          <w:rFonts w:ascii="Book Antiqua" w:hAnsi="Book Antiqua"/>
          <w:sz w:val="24"/>
        </w:rPr>
        <w:t xml:space="preserve"> High School</w:t>
      </w:r>
      <w:r w:rsidR="00B55791">
        <w:rPr>
          <w:rFonts w:ascii="Book Antiqua" w:hAnsi="Book Antiqua"/>
          <w:sz w:val="24"/>
        </w:rPr>
        <w:t xml:space="preserve"> is committed to:</w:t>
      </w:r>
    </w:p>
    <w:p w:rsidR="00B55791" w:rsidRDefault="00B55791" w:rsidP="00D65A11">
      <w:pPr>
        <w:jc w:val="both"/>
        <w:rPr>
          <w:rFonts w:ascii="Book Antiqua" w:hAnsi="Book Antiqua"/>
          <w:sz w:val="24"/>
        </w:rPr>
      </w:pPr>
    </w:p>
    <w:p w:rsidR="00B55791" w:rsidRDefault="00B55791" w:rsidP="008D4282">
      <w:pPr>
        <w:numPr>
          <w:ilvl w:val="0"/>
          <w:numId w:val="6"/>
        </w:numPr>
        <w:jc w:val="both"/>
        <w:rPr>
          <w:rFonts w:ascii="Book Antiqua" w:hAnsi="Book Antiqua"/>
          <w:sz w:val="24"/>
        </w:rPr>
      </w:pPr>
      <w:r>
        <w:rPr>
          <w:rFonts w:ascii="Book Antiqua" w:hAnsi="Book Antiqua"/>
          <w:sz w:val="24"/>
        </w:rPr>
        <w:t>Providing choice and flexibility so that students can tailor the curriculum to meet their strengths as learners and their career aspirations</w:t>
      </w:r>
    </w:p>
    <w:p w:rsidR="00B55791" w:rsidRDefault="00B55791" w:rsidP="008D4282">
      <w:pPr>
        <w:numPr>
          <w:ilvl w:val="0"/>
          <w:numId w:val="6"/>
        </w:numPr>
        <w:jc w:val="both"/>
        <w:rPr>
          <w:rFonts w:ascii="Book Antiqua" w:hAnsi="Book Antiqua"/>
          <w:sz w:val="24"/>
        </w:rPr>
      </w:pPr>
      <w:smartTag w:uri="urn:schemas-microsoft-com:office:smarttags" w:element="PersonName">
        <w:r>
          <w:rPr>
            <w:rFonts w:ascii="Book Antiqua" w:hAnsi="Book Antiqua"/>
            <w:sz w:val="24"/>
          </w:rPr>
          <w:t>Support</w:t>
        </w:r>
      </w:smartTag>
      <w:r>
        <w:rPr>
          <w:rFonts w:ascii="Book Antiqua" w:hAnsi="Book Antiqua"/>
          <w:sz w:val="24"/>
        </w:rPr>
        <w:t>ing students to making the right choices through providing high quality information, guidance and support</w:t>
      </w:r>
    </w:p>
    <w:p w:rsidR="00B55791" w:rsidRDefault="00B55791" w:rsidP="008D4282">
      <w:pPr>
        <w:numPr>
          <w:ilvl w:val="0"/>
          <w:numId w:val="6"/>
        </w:numPr>
        <w:jc w:val="both"/>
        <w:rPr>
          <w:rFonts w:ascii="Book Antiqua" w:hAnsi="Book Antiqua"/>
          <w:sz w:val="24"/>
        </w:rPr>
      </w:pPr>
      <w:r>
        <w:rPr>
          <w:rFonts w:ascii="Book Antiqua" w:hAnsi="Book Antiqua"/>
          <w:sz w:val="24"/>
        </w:rPr>
        <w:t>Ensuring that students have access to a wide range of subjects and qualifications that are challenging, motivating and rewarding</w:t>
      </w:r>
    </w:p>
    <w:p w:rsidR="00B55791" w:rsidRDefault="00B55791" w:rsidP="008D4282">
      <w:pPr>
        <w:numPr>
          <w:ilvl w:val="0"/>
          <w:numId w:val="6"/>
        </w:numPr>
        <w:jc w:val="both"/>
        <w:rPr>
          <w:rFonts w:ascii="Book Antiqua" w:hAnsi="Book Antiqua"/>
          <w:sz w:val="24"/>
        </w:rPr>
      </w:pPr>
      <w:r>
        <w:rPr>
          <w:rFonts w:ascii="Book Antiqua" w:hAnsi="Book Antiqua"/>
          <w:sz w:val="24"/>
        </w:rPr>
        <w:t>Equipping students with the skills and competencies that enable them to confidently meet the challenges of working and living in the twenty-first century</w:t>
      </w:r>
    </w:p>
    <w:p w:rsidR="00B55791" w:rsidRDefault="00B55791" w:rsidP="008D4282">
      <w:pPr>
        <w:numPr>
          <w:ilvl w:val="0"/>
          <w:numId w:val="6"/>
        </w:numPr>
        <w:jc w:val="both"/>
        <w:rPr>
          <w:rFonts w:ascii="Book Antiqua" w:hAnsi="Book Antiqua"/>
          <w:sz w:val="24"/>
        </w:rPr>
      </w:pPr>
      <w:r>
        <w:rPr>
          <w:rFonts w:ascii="Book Antiqua" w:hAnsi="Book Antiqua"/>
          <w:sz w:val="24"/>
        </w:rPr>
        <w:t xml:space="preserve">Offering progression beyond Year 11, either at John Masefield </w:t>
      </w:r>
      <w:r w:rsidR="00E0410C">
        <w:rPr>
          <w:rFonts w:ascii="Book Antiqua" w:hAnsi="Book Antiqua"/>
          <w:sz w:val="24"/>
        </w:rPr>
        <w:t>Sixth Form or other post-</w:t>
      </w:r>
      <w:r>
        <w:rPr>
          <w:rFonts w:ascii="Book Antiqua" w:hAnsi="Book Antiqua"/>
          <w:sz w:val="24"/>
        </w:rPr>
        <w:t>16 providers</w:t>
      </w:r>
    </w:p>
    <w:p w:rsidR="008427B8" w:rsidRPr="008427B8" w:rsidRDefault="008427B8" w:rsidP="008D4282">
      <w:pPr>
        <w:numPr>
          <w:ilvl w:val="0"/>
          <w:numId w:val="6"/>
        </w:numPr>
        <w:jc w:val="both"/>
        <w:rPr>
          <w:rFonts w:ascii="Book Antiqua" w:hAnsi="Book Antiqua"/>
          <w:sz w:val="24"/>
        </w:rPr>
      </w:pPr>
      <w:r w:rsidRPr="008427B8">
        <w:rPr>
          <w:rFonts w:ascii="Book Antiqua" w:hAnsi="Book Antiqua"/>
          <w:sz w:val="24"/>
        </w:rPr>
        <w:t>Reflecting real and possible changes at the national level in terms of qualifications at 16</w:t>
      </w:r>
    </w:p>
    <w:p w:rsidR="00B55791" w:rsidRDefault="00B55791" w:rsidP="00D65A11">
      <w:pPr>
        <w:jc w:val="both"/>
        <w:rPr>
          <w:rFonts w:ascii="Book Antiqua" w:hAnsi="Book Antiqua"/>
          <w:sz w:val="24"/>
        </w:rPr>
      </w:pPr>
    </w:p>
    <w:p w:rsidR="00B55791" w:rsidRDefault="00B55791" w:rsidP="00D65A11">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7" w:hanging="229"/>
        <w:jc w:val="both"/>
        <w:rPr>
          <w:rFonts w:ascii="Book Antiqua" w:hAnsi="Book Antiqua"/>
          <w:b/>
          <w:bCs/>
          <w:i/>
          <w:iCs/>
          <w:sz w:val="32"/>
          <w:szCs w:val="32"/>
        </w:rPr>
      </w:pPr>
      <w:r>
        <w:rPr>
          <w:rFonts w:ascii="Book Antiqua" w:hAnsi="Book Antiqua"/>
          <w:b/>
          <w:bCs/>
          <w:i/>
          <w:iCs/>
          <w:sz w:val="24"/>
        </w:rPr>
        <w:tab/>
      </w:r>
      <w:r>
        <w:rPr>
          <w:rFonts w:ascii="Book Antiqua" w:hAnsi="Book Antiqua"/>
          <w:b/>
          <w:bCs/>
          <w:i/>
          <w:iCs/>
          <w:sz w:val="32"/>
          <w:szCs w:val="32"/>
        </w:rPr>
        <w:t>The Core Subjects</w:t>
      </w:r>
    </w:p>
    <w:p w:rsidR="00B55791" w:rsidRDefault="00B55791" w:rsidP="00D65A11">
      <w:pPr>
        <w:pStyle w:val="BodyTextIndent"/>
        <w:widowControl w:val="0"/>
        <w:ind w:firstLine="0"/>
        <w:rPr>
          <w:rFonts w:ascii="Book Antiqua" w:hAnsi="Book Antiqua" w:cs="Arial"/>
          <w:sz w:val="24"/>
          <w:szCs w:val="24"/>
        </w:rPr>
      </w:pPr>
    </w:p>
    <w:p w:rsidR="0086029D" w:rsidRDefault="00B55791" w:rsidP="0086029D">
      <w:pPr>
        <w:pStyle w:val="BodyTextIndent"/>
        <w:widowControl w:val="0"/>
        <w:ind w:firstLine="0"/>
        <w:rPr>
          <w:rFonts w:ascii="Book Antiqua" w:hAnsi="Book Antiqua"/>
          <w:sz w:val="24"/>
          <w:szCs w:val="24"/>
        </w:rPr>
      </w:pPr>
      <w:r>
        <w:rPr>
          <w:rFonts w:ascii="Book Antiqua" w:hAnsi="Book Antiqua"/>
          <w:sz w:val="24"/>
          <w:szCs w:val="24"/>
        </w:rPr>
        <w:t xml:space="preserve">The following subjects are compulsory: </w:t>
      </w:r>
      <w:r w:rsidRPr="00E0410C">
        <w:rPr>
          <w:rFonts w:ascii="Book Antiqua" w:hAnsi="Book Antiqua"/>
          <w:bCs/>
          <w:sz w:val="24"/>
          <w:szCs w:val="24"/>
        </w:rPr>
        <w:t xml:space="preserve">English, </w:t>
      </w:r>
      <w:r w:rsidR="0046271B">
        <w:rPr>
          <w:rFonts w:ascii="Book Antiqua" w:hAnsi="Book Antiqua"/>
          <w:bCs/>
          <w:sz w:val="24"/>
          <w:szCs w:val="24"/>
        </w:rPr>
        <w:t>Maths, Science and PE</w:t>
      </w:r>
      <w:r w:rsidRPr="00E0410C">
        <w:rPr>
          <w:rFonts w:ascii="Book Antiqua" w:hAnsi="Book Antiqua"/>
          <w:bCs/>
          <w:sz w:val="24"/>
          <w:szCs w:val="24"/>
        </w:rPr>
        <w:t>.</w:t>
      </w:r>
      <w:r w:rsidR="002A099B" w:rsidRPr="00E0410C">
        <w:rPr>
          <w:rFonts w:ascii="Book Antiqua" w:hAnsi="Book Antiqua"/>
          <w:bCs/>
          <w:sz w:val="24"/>
          <w:szCs w:val="24"/>
        </w:rPr>
        <w:t xml:space="preserve"> </w:t>
      </w:r>
      <w:r w:rsidRPr="00E0410C">
        <w:rPr>
          <w:rFonts w:ascii="Book Antiqua" w:hAnsi="Book Antiqua"/>
          <w:bCs/>
          <w:sz w:val="24"/>
          <w:szCs w:val="24"/>
        </w:rPr>
        <w:t xml:space="preserve"> </w:t>
      </w:r>
      <w:r w:rsidRPr="00E0410C">
        <w:rPr>
          <w:rFonts w:ascii="Book Antiqua" w:hAnsi="Book Antiqua"/>
          <w:sz w:val="24"/>
          <w:szCs w:val="24"/>
        </w:rPr>
        <w:t xml:space="preserve">These are called </w:t>
      </w:r>
      <w:r w:rsidRPr="00E0410C">
        <w:rPr>
          <w:rFonts w:ascii="Book Antiqua" w:hAnsi="Book Antiqua"/>
          <w:bCs/>
          <w:sz w:val="24"/>
          <w:szCs w:val="24"/>
        </w:rPr>
        <w:t xml:space="preserve">core subjects </w:t>
      </w:r>
      <w:r w:rsidRPr="00E0410C">
        <w:rPr>
          <w:rFonts w:ascii="Book Antiqua" w:hAnsi="Book Antiqua"/>
          <w:sz w:val="24"/>
          <w:szCs w:val="24"/>
        </w:rPr>
        <w:t>and</w:t>
      </w:r>
      <w:r w:rsidRPr="00E0410C">
        <w:rPr>
          <w:rFonts w:ascii="Book Antiqua" w:hAnsi="Book Antiqua"/>
          <w:bCs/>
          <w:sz w:val="24"/>
          <w:szCs w:val="24"/>
        </w:rPr>
        <w:t xml:space="preserve"> </w:t>
      </w:r>
      <w:r w:rsidRPr="00E0410C">
        <w:rPr>
          <w:rFonts w:ascii="Book Antiqua" w:hAnsi="Book Antiqua"/>
          <w:sz w:val="24"/>
          <w:szCs w:val="24"/>
        </w:rPr>
        <w:t xml:space="preserve">all students have to study </w:t>
      </w:r>
      <w:smartTag w:uri="urn:schemas-microsoft-com:office:smarttags" w:element="PersonName">
        <w:r w:rsidRPr="00E0410C">
          <w:rPr>
            <w:rFonts w:ascii="Book Antiqua" w:hAnsi="Book Antiqua"/>
            <w:sz w:val="24"/>
            <w:szCs w:val="24"/>
          </w:rPr>
          <w:t>the</w:t>
        </w:r>
      </w:smartTag>
      <w:r w:rsidRPr="00E0410C">
        <w:rPr>
          <w:rFonts w:ascii="Book Antiqua" w:hAnsi="Book Antiqua"/>
          <w:sz w:val="24"/>
          <w:szCs w:val="24"/>
        </w:rPr>
        <w:t xml:space="preserve">se (this is </w:t>
      </w:r>
      <w:smartTag w:uri="urn:schemas-microsoft-com:office:smarttags" w:element="PersonName">
        <w:r w:rsidRPr="00E0410C">
          <w:rPr>
            <w:rFonts w:ascii="Book Antiqua" w:hAnsi="Book Antiqua"/>
            <w:sz w:val="24"/>
            <w:szCs w:val="24"/>
          </w:rPr>
          <w:t>the</w:t>
        </w:r>
      </w:smartTag>
      <w:r w:rsidRPr="00E0410C">
        <w:rPr>
          <w:rFonts w:ascii="Book Antiqua" w:hAnsi="Book Antiqua"/>
          <w:sz w:val="24"/>
          <w:szCs w:val="24"/>
        </w:rPr>
        <w:t xml:space="preserve"> case in all high schools in </w:t>
      </w:r>
      <w:smartTag w:uri="urn:schemas-microsoft-com:office:smarttags" w:element="place">
        <w:smartTag w:uri="urn:schemas-microsoft-com:office:smarttags" w:element="country-region">
          <w:r w:rsidRPr="00E0410C">
            <w:rPr>
              <w:rFonts w:ascii="Book Antiqua" w:hAnsi="Book Antiqua"/>
              <w:sz w:val="24"/>
              <w:szCs w:val="24"/>
            </w:rPr>
            <w:t>England</w:t>
          </w:r>
        </w:smartTag>
      </w:smartTag>
      <w:r w:rsidRPr="00E0410C">
        <w:rPr>
          <w:rFonts w:ascii="Book Antiqua" w:hAnsi="Book Antiqua"/>
          <w:sz w:val="24"/>
          <w:szCs w:val="24"/>
        </w:rPr>
        <w:t>).</w:t>
      </w:r>
      <w:r w:rsidR="002A099B" w:rsidRPr="00E0410C">
        <w:rPr>
          <w:rFonts w:ascii="Book Antiqua" w:hAnsi="Book Antiqua"/>
          <w:sz w:val="24"/>
          <w:szCs w:val="24"/>
        </w:rPr>
        <w:t xml:space="preserve"> </w:t>
      </w:r>
      <w:r w:rsidRPr="00E0410C">
        <w:rPr>
          <w:rFonts w:ascii="Book Antiqua" w:hAnsi="Book Antiqua"/>
          <w:sz w:val="24"/>
          <w:szCs w:val="24"/>
        </w:rPr>
        <w:t xml:space="preserve"> </w:t>
      </w:r>
      <w:r w:rsidR="00F613B5">
        <w:rPr>
          <w:rFonts w:ascii="Book Antiqua" w:hAnsi="Book Antiqua"/>
          <w:sz w:val="24"/>
          <w:szCs w:val="24"/>
        </w:rPr>
        <w:t xml:space="preserve">Students will also need to </w:t>
      </w:r>
      <w:r w:rsidR="00C220FD">
        <w:rPr>
          <w:rFonts w:ascii="Book Antiqua" w:hAnsi="Book Antiqua"/>
          <w:sz w:val="24"/>
          <w:szCs w:val="24"/>
        </w:rPr>
        <w:t>study a Humanity subject and a L</w:t>
      </w:r>
      <w:r w:rsidR="00F613B5">
        <w:rPr>
          <w:rFonts w:ascii="Book Antiqua" w:hAnsi="Book Antiqua"/>
          <w:sz w:val="24"/>
          <w:szCs w:val="24"/>
        </w:rPr>
        <w:t xml:space="preserve">anguage (selected students will be dis-applied). </w:t>
      </w:r>
      <w:r w:rsidR="0086029D">
        <w:rPr>
          <w:rFonts w:ascii="Book Antiqua" w:hAnsi="Book Antiqua"/>
          <w:sz w:val="24"/>
          <w:szCs w:val="24"/>
        </w:rPr>
        <w:t>Students will also follow a tutorial programme that covers many aspects of the National Curriculum for RE, Citizenship and PSHE.</w:t>
      </w:r>
    </w:p>
    <w:p w:rsidR="00E14B3B" w:rsidRPr="00D30038" w:rsidRDefault="00E14B3B" w:rsidP="0086029D">
      <w:pPr>
        <w:pStyle w:val="BodyTextIndent"/>
        <w:widowControl w:val="0"/>
        <w:ind w:firstLine="0"/>
        <w:rPr>
          <w:rFonts w:ascii="Book Antiqua" w:hAnsi="Book Antiqua"/>
          <w:color w:val="FF0000"/>
          <w:sz w:val="24"/>
          <w:szCs w:val="24"/>
        </w:rPr>
      </w:pPr>
    </w:p>
    <w:p w:rsidR="00E14B3B" w:rsidRPr="00E14B3B" w:rsidRDefault="00E14B3B" w:rsidP="00E14B3B">
      <w:pPr>
        <w:pStyle w:val="BodyTextIndent"/>
        <w:widowControl w:val="0"/>
        <w:ind w:firstLine="0"/>
        <w:rPr>
          <w:rFonts w:ascii="Book Antiqua" w:hAnsi="Book Antiqua"/>
          <w:sz w:val="24"/>
          <w:szCs w:val="24"/>
        </w:rPr>
      </w:pPr>
      <w:r w:rsidRPr="00E14B3B">
        <w:rPr>
          <w:rFonts w:ascii="Book Antiqua" w:hAnsi="Book Antiqua"/>
          <w:sz w:val="24"/>
          <w:szCs w:val="24"/>
        </w:rPr>
        <w:t xml:space="preserve">In </w:t>
      </w:r>
      <w:r w:rsidRPr="00E14B3B">
        <w:rPr>
          <w:rFonts w:ascii="Book Antiqua" w:hAnsi="Book Antiqua"/>
          <w:bCs/>
          <w:sz w:val="24"/>
          <w:szCs w:val="24"/>
        </w:rPr>
        <w:t>Science</w:t>
      </w:r>
      <w:r w:rsidRPr="00E14B3B">
        <w:rPr>
          <w:rFonts w:ascii="Book Antiqua" w:hAnsi="Book Antiqua"/>
          <w:b/>
          <w:bCs/>
          <w:sz w:val="24"/>
          <w:szCs w:val="24"/>
        </w:rPr>
        <w:t xml:space="preserve"> </w:t>
      </w:r>
      <w:r w:rsidRPr="00E14B3B">
        <w:rPr>
          <w:rFonts w:ascii="Book Antiqua" w:hAnsi="Book Antiqua"/>
          <w:sz w:val="24"/>
          <w:szCs w:val="24"/>
        </w:rPr>
        <w:t xml:space="preserve">most students will study the Combined Science course, which combines Biology, Chemistry and Physics and is worth two GCSEs. This is assessed through 6 x 1 hr 10m exams at the end of year 11.  If you are very strong and committed in Science then you may be able to study the three Separate Science </w:t>
      </w:r>
      <w:r w:rsidR="00912607" w:rsidRPr="00E14B3B">
        <w:rPr>
          <w:rFonts w:ascii="Book Antiqua" w:hAnsi="Book Antiqua"/>
          <w:sz w:val="24"/>
          <w:szCs w:val="24"/>
        </w:rPr>
        <w:t>subjects,</w:t>
      </w:r>
      <w:r w:rsidRPr="00E14B3B">
        <w:rPr>
          <w:rFonts w:ascii="Book Antiqua" w:hAnsi="Book Antiqua"/>
          <w:sz w:val="24"/>
          <w:szCs w:val="24"/>
        </w:rPr>
        <w:t xml:space="preserve"> leading to three GCSEs. This is assessed through 6 x 1hr 45m exams at the end of year 11.  At this stage you will need to indicate if you would like to be considered for </w:t>
      </w:r>
      <w:r w:rsidR="007508AF" w:rsidRPr="00E14B3B">
        <w:rPr>
          <w:rFonts w:ascii="Book Antiqua" w:hAnsi="Book Antiqua"/>
          <w:sz w:val="24"/>
          <w:szCs w:val="24"/>
        </w:rPr>
        <w:t>Separate Science</w:t>
      </w:r>
      <w:r w:rsidRPr="00E14B3B">
        <w:rPr>
          <w:rFonts w:ascii="Book Antiqua" w:hAnsi="Book Antiqua"/>
          <w:sz w:val="24"/>
          <w:szCs w:val="24"/>
        </w:rPr>
        <w:t xml:space="preserve"> on the options application form. However, all students will follow a common GCSE course in year 9 consisting of 4 lessons per week focused on key content and skills common to both Combined and Separate Science routes. Decisions will be made towards the end year 9 regarding those students most suited to the Separate Science route based upon their commitment, work ethic and performance in class work, homework and assessments in year 9.</w:t>
      </w:r>
    </w:p>
    <w:p w:rsidR="0086029D" w:rsidRPr="00D30038" w:rsidRDefault="0086029D" w:rsidP="008602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Book Antiqua" w:hAnsi="Book Antiqua"/>
          <w:color w:val="FF0000"/>
          <w:sz w:val="24"/>
        </w:rPr>
      </w:pPr>
      <w:r w:rsidRPr="00D30038">
        <w:rPr>
          <w:rFonts w:ascii="Book Antiqua" w:hAnsi="Book Antiqua"/>
          <w:color w:val="FF0000"/>
          <w:sz w:val="24"/>
        </w:rPr>
        <w:tab/>
      </w:r>
    </w:p>
    <w:p w:rsidR="0086029D" w:rsidRPr="00D30038" w:rsidRDefault="0086029D" w:rsidP="0086029D">
      <w:pPr>
        <w:pStyle w:val="BodyTextIndent"/>
        <w:widowControl w:val="0"/>
        <w:ind w:firstLine="0"/>
        <w:rPr>
          <w:rFonts w:ascii="Book Antiqua" w:hAnsi="Book Antiqua"/>
          <w:color w:val="FF0000"/>
          <w:sz w:val="24"/>
        </w:rPr>
      </w:pPr>
    </w:p>
    <w:p w:rsidR="00B55791" w:rsidRPr="00787B38" w:rsidRDefault="00C34C04" w:rsidP="00D65A11">
      <w:pPr>
        <w:pStyle w:val="Header"/>
        <w:widowControl w:val="0"/>
        <w:tabs>
          <w:tab w:val="left" w:pos="720"/>
        </w:tabs>
        <w:jc w:val="both"/>
        <w:rPr>
          <w:rFonts w:ascii="Book Antiqua" w:hAnsi="Book Antiqua"/>
          <w:i/>
          <w:sz w:val="32"/>
          <w:szCs w:val="32"/>
        </w:rPr>
      </w:pPr>
      <w:r>
        <w:rPr>
          <w:rFonts w:ascii="Book Antiqua" w:hAnsi="Book Antiqua"/>
          <w:b/>
          <w:bCs/>
          <w:i/>
          <w:iCs/>
          <w:sz w:val="32"/>
          <w:szCs w:val="32"/>
        </w:rPr>
        <w:t>Key Stage 4</w:t>
      </w:r>
      <w:r w:rsidR="00B55791" w:rsidRPr="00787B38">
        <w:rPr>
          <w:rFonts w:ascii="Book Antiqua" w:hAnsi="Book Antiqua"/>
          <w:b/>
          <w:bCs/>
          <w:i/>
          <w:iCs/>
          <w:sz w:val="32"/>
          <w:szCs w:val="32"/>
        </w:rPr>
        <w:t xml:space="preserve"> Subjects</w:t>
      </w:r>
    </w:p>
    <w:p w:rsidR="00B55791" w:rsidRPr="00787B38" w:rsidRDefault="00B55791" w:rsidP="00D65A11">
      <w:pPr>
        <w:pStyle w:val="Header"/>
        <w:widowControl w:val="0"/>
        <w:tabs>
          <w:tab w:val="left" w:pos="720"/>
        </w:tabs>
        <w:jc w:val="both"/>
        <w:rPr>
          <w:rFonts w:ascii="Book Antiqua" w:hAnsi="Book Antiqua"/>
          <w:sz w:val="24"/>
        </w:rPr>
      </w:pPr>
    </w:p>
    <w:p w:rsidR="004B62CB" w:rsidRPr="009F409B" w:rsidRDefault="00E0410C" w:rsidP="00D65A11">
      <w:pPr>
        <w:pStyle w:val="BodyTextIndent"/>
        <w:widowControl w:val="0"/>
        <w:ind w:firstLine="0"/>
        <w:rPr>
          <w:rFonts w:ascii="Book Antiqua" w:hAnsi="Book Antiqua"/>
          <w:sz w:val="24"/>
          <w:szCs w:val="24"/>
        </w:rPr>
      </w:pPr>
      <w:r>
        <w:rPr>
          <w:rFonts w:ascii="Book Antiqua" w:hAnsi="Book Antiqua"/>
          <w:sz w:val="24"/>
          <w:szCs w:val="24"/>
        </w:rPr>
        <w:t xml:space="preserve">Students will follow </w:t>
      </w:r>
      <w:r w:rsidR="00F613B5">
        <w:rPr>
          <w:rFonts w:ascii="Book Antiqua" w:hAnsi="Book Antiqua"/>
          <w:sz w:val="24"/>
          <w:szCs w:val="24"/>
        </w:rPr>
        <w:t xml:space="preserve">a </w:t>
      </w:r>
      <w:r w:rsidR="00190E40">
        <w:rPr>
          <w:rFonts w:ascii="Book Antiqua" w:hAnsi="Book Antiqua"/>
          <w:sz w:val="24"/>
          <w:szCs w:val="24"/>
        </w:rPr>
        <w:t>L</w:t>
      </w:r>
      <w:r w:rsidR="00F613B5">
        <w:rPr>
          <w:rFonts w:ascii="Book Antiqua" w:hAnsi="Book Antiqua"/>
          <w:sz w:val="24"/>
          <w:szCs w:val="24"/>
        </w:rPr>
        <w:t>anguage</w:t>
      </w:r>
      <w:r w:rsidR="00D70D71">
        <w:rPr>
          <w:rFonts w:ascii="Book Antiqua" w:hAnsi="Book Antiqua"/>
          <w:sz w:val="24"/>
          <w:szCs w:val="24"/>
        </w:rPr>
        <w:t xml:space="preserve"> (or Travel </w:t>
      </w:r>
      <w:r w:rsidR="00B87E44">
        <w:rPr>
          <w:rFonts w:ascii="Book Antiqua" w:hAnsi="Book Antiqua"/>
          <w:sz w:val="24"/>
          <w:szCs w:val="24"/>
        </w:rPr>
        <w:t>&amp;</w:t>
      </w:r>
      <w:r w:rsidR="00D70D71">
        <w:rPr>
          <w:rFonts w:ascii="Book Antiqua" w:hAnsi="Book Antiqua"/>
          <w:sz w:val="24"/>
          <w:szCs w:val="24"/>
        </w:rPr>
        <w:t xml:space="preserve"> Tourism)</w:t>
      </w:r>
      <w:r w:rsidR="00F613B5">
        <w:rPr>
          <w:rFonts w:ascii="Book Antiqua" w:hAnsi="Book Antiqua"/>
          <w:sz w:val="24"/>
          <w:szCs w:val="24"/>
        </w:rPr>
        <w:t xml:space="preserve">, </w:t>
      </w:r>
      <w:r w:rsidR="00D70D71">
        <w:rPr>
          <w:rFonts w:ascii="Book Antiqua" w:hAnsi="Book Antiqua"/>
          <w:sz w:val="24"/>
          <w:szCs w:val="24"/>
        </w:rPr>
        <w:t xml:space="preserve">a </w:t>
      </w:r>
      <w:r w:rsidR="007508AF">
        <w:rPr>
          <w:rFonts w:ascii="Book Antiqua" w:hAnsi="Book Antiqua"/>
          <w:sz w:val="24"/>
          <w:szCs w:val="24"/>
        </w:rPr>
        <w:t>Humanity</w:t>
      </w:r>
      <w:r w:rsidR="00F613B5">
        <w:rPr>
          <w:rFonts w:ascii="Book Antiqua" w:hAnsi="Book Antiqua"/>
          <w:sz w:val="24"/>
          <w:szCs w:val="24"/>
        </w:rPr>
        <w:t xml:space="preserve"> and two</w:t>
      </w:r>
      <w:r>
        <w:rPr>
          <w:rFonts w:ascii="Book Antiqua" w:hAnsi="Book Antiqua"/>
          <w:sz w:val="24"/>
          <w:szCs w:val="24"/>
        </w:rPr>
        <w:t xml:space="preserve"> </w:t>
      </w:r>
      <w:r w:rsidR="00F613B5">
        <w:rPr>
          <w:rFonts w:ascii="Book Antiqua" w:hAnsi="Book Antiqua"/>
          <w:sz w:val="24"/>
          <w:szCs w:val="24"/>
        </w:rPr>
        <w:t xml:space="preserve">further </w:t>
      </w:r>
      <w:r w:rsidR="006F365A">
        <w:rPr>
          <w:rFonts w:ascii="Book Antiqua" w:hAnsi="Book Antiqua"/>
          <w:sz w:val="24"/>
          <w:szCs w:val="24"/>
        </w:rPr>
        <w:t>courses</w:t>
      </w:r>
      <w:r w:rsidR="006F365A" w:rsidRPr="00787B38">
        <w:rPr>
          <w:rFonts w:ascii="Book Antiqua" w:hAnsi="Book Antiqua"/>
          <w:sz w:val="24"/>
          <w:szCs w:val="24"/>
        </w:rPr>
        <w:t xml:space="preserve"> </w:t>
      </w:r>
      <w:r w:rsidR="00142BFB">
        <w:rPr>
          <w:rFonts w:ascii="Book Antiqua" w:hAnsi="Book Antiqua"/>
          <w:sz w:val="24"/>
          <w:szCs w:val="24"/>
        </w:rPr>
        <w:t>t</w:t>
      </w:r>
      <w:r w:rsidR="00787B38" w:rsidRPr="00787B38">
        <w:rPr>
          <w:rFonts w:ascii="Book Antiqua" w:hAnsi="Book Antiqua"/>
          <w:sz w:val="24"/>
          <w:szCs w:val="24"/>
        </w:rPr>
        <w:t xml:space="preserve">hrough Years </w:t>
      </w:r>
      <w:r w:rsidR="00F613B5">
        <w:rPr>
          <w:rFonts w:ascii="Book Antiqua" w:hAnsi="Book Antiqua"/>
          <w:sz w:val="24"/>
          <w:szCs w:val="24"/>
        </w:rPr>
        <w:t xml:space="preserve">9, </w:t>
      </w:r>
      <w:r w:rsidR="00787B38" w:rsidRPr="00787B38">
        <w:rPr>
          <w:rFonts w:ascii="Book Antiqua" w:hAnsi="Book Antiqua"/>
          <w:sz w:val="24"/>
          <w:szCs w:val="24"/>
        </w:rPr>
        <w:t xml:space="preserve">10 and 11. </w:t>
      </w:r>
      <w:r w:rsidR="00C34C04">
        <w:rPr>
          <w:rFonts w:ascii="Book Antiqua" w:hAnsi="Book Antiqua"/>
          <w:sz w:val="24"/>
          <w:szCs w:val="24"/>
        </w:rPr>
        <w:t>S</w:t>
      </w:r>
      <w:r w:rsidR="00787B38" w:rsidRPr="00787B38">
        <w:rPr>
          <w:rFonts w:ascii="Book Antiqua" w:hAnsi="Book Antiqua"/>
          <w:sz w:val="24"/>
          <w:szCs w:val="24"/>
        </w:rPr>
        <w:t>ubjects are blocked toge</w:t>
      </w:r>
      <w:smartTag w:uri="urn:schemas-microsoft-com:office:smarttags" w:element="PersonName">
        <w:r w:rsidR="00787B38" w:rsidRPr="00787B38">
          <w:rPr>
            <w:rFonts w:ascii="Book Antiqua" w:hAnsi="Book Antiqua"/>
            <w:sz w:val="24"/>
            <w:szCs w:val="24"/>
          </w:rPr>
          <w:t>the</w:t>
        </w:r>
      </w:smartTag>
      <w:r w:rsidR="00787B38" w:rsidRPr="00787B38">
        <w:rPr>
          <w:rFonts w:ascii="Book Antiqua" w:hAnsi="Book Antiqua"/>
          <w:sz w:val="24"/>
          <w:szCs w:val="24"/>
        </w:rPr>
        <w:t>r at certain po</w:t>
      </w:r>
      <w:r w:rsidR="006F365A">
        <w:rPr>
          <w:rFonts w:ascii="Book Antiqua" w:hAnsi="Book Antiqua"/>
          <w:sz w:val="24"/>
          <w:szCs w:val="24"/>
        </w:rPr>
        <w:t xml:space="preserve">ints of </w:t>
      </w:r>
      <w:smartTag w:uri="urn:schemas-microsoft-com:office:smarttags" w:element="PersonName">
        <w:r w:rsidR="006F365A">
          <w:rPr>
            <w:rFonts w:ascii="Book Antiqua" w:hAnsi="Book Antiqua"/>
            <w:sz w:val="24"/>
            <w:szCs w:val="24"/>
          </w:rPr>
          <w:t>the</w:t>
        </w:r>
      </w:smartTag>
      <w:r w:rsidR="006F365A">
        <w:rPr>
          <w:rFonts w:ascii="Book Antiqua" w:hAnsi="Book Antiqua"/>
          <w:sz w:val="24"/>
          <w:szCs w:val="24"/>
        </w:rPr>
        <w:t xml:space="preserve"> school week. </w:t>
      </w:r>
      <w:r w:rsidR="006000A8">
        <w:rPr>
          <w:rFonts w:ascii="Book Antiqua" w:hAnsi="Book Antiqua"/>
          <w:sz w:val="24"/>
          <w:szCs w:val="24"/>
        </w:rPr>
        <w:t xml:space="preserve"> </w:t>
      </w:r>
      <w:r w:rsidR="00BC66CE" w:rsidRPr="00BC66CE">
        <w:rPr>
          <w:rFonts w:ascii="Book Antiqua" w:hAnsi="Book Antiqua"/>
          <w:sz w:val="24"/>
          <w:szCs w:val="24"/>
        </w:rPr>
        <w:t xml:space="preserve">Students will choose </w:t>
      </w:r>
      <w:r w:rsidR="00F613B5">
        <w:rPr>
          <w:rFonts w:ascii="Book Antiqua" w:hAnsi="Book Antiqua"/>
          <w:sz w:val="24"/>
          <w:szCs w:val="24"/>
        </w:rPr>
        <w:t xml:space="preserve">their </w:t>
      </w:r>
      <w:r w:rsidR="00190E40">
        <w:rPr>
          <w:rFonts w:ascii="Book Antiqua" w:hAnsi="Book Antiqua"/>
          <w:sz w:val="24"/>
          <w:szCs w:val="24"/>
        </w:rPr>
        <w:t>L</w:t>
      </w:r>
      <w:r w:rsidR="00F613B5">
        <w:rPr>
          <w:rFonts w:ascii="Book Antiqua" w:hAnsi="Book Antiqua"/>
          <w:sz w:val="24"/>
          <w:szCs w:val="24"/>
        </w:rPr>
        <w:t>anguage</w:t>
      </w:r>
      <w:r w:rsidR="00D70D71">
        <w:rPr>
          <w:rFonts w:ascii="Book Antiqua" w:hAnsi="Book Antiqua"/>
          <w:sz w:val="24"/>
          <w:szCs w:val="24"/>
        </w:rPr>
        <w:t xml:space="preserve"> (or T</w:t>
      </w:r>
      <w:r w:rsidR="00B87E44">
        <w:rPr>
          <w:rFonts w:ascii="Book Antiqua" w:hAnsi="Book Antiqua"/>
          <w:sz w:val="24"/>
          <w:szCs w:val="24"/>
        </w:rPr>
        <w:t xml:space="preserve">ravel &amp; </w:t>
      </w:r>
      <w:r w:rsidR="00D70D71">
        <w:rPr>
          <w:rFonts w:ascii="Book Antiqua" w:hAnsi="Book Antiqua"/>
          <w:sz w:val="24"/>
          <w:szCs w:val="24"/>
        </w:rPr>
        <w:t>T</w:t>
      </w:r>
      <w:r w:rsidR="00B87E44">
        <w:rPr>
          <w:rFonts w:ascii="Book Antiqua" w:hAnsi="Book Antiqua"/>
          <w:sz w:val="24"/>
          <w:szCs w:val="24"/>
        </w:rPr>
        <w:t>ourism</w:t>
      </w:r>
      <w:r w:rsidR="00912607">
        <w:rPr>
          <w:rFonts w:ascii="Book Antiqua" w:hAnsi="Book Antiqua"/>
          <w:sz w:val="24"/>
          <w:szCs w:val="24"/>
        </w:rPr>
        <w:t>) and</w:t>
      </w:r>
      <w:r w:rsidR="00F613B5">
        <w:rPr>
          <w:rFonts w:ascii="Book Antiqua" w:hAnsi="Book Antiqua"/>
          <w:sz w:val="24"/>
          <w:szCs w:val="24"/>
        </w:rPr>
        <w:t xml:space="preserve"> </w:t>
      </w:r>
      <w:r w:rsidR="00190E40">
        <w:rPr>
          <w:rFonts w:ascii="Book Antiqua" w:hAnsi="Book Antiqua"/>
          <w:sz w:val="24"/>
          <w:szCs w:val="24"/>
        </w:rPr>
        <w:t>H</w:t>
      </w:r>
      <w:r w:rsidR="00F613B5">
        <w:rPr>
          <w:rFonts w:ascii="Book Antiqua" w:hAnsi="Book Antiqua"/>
          <w:sz w:val="24"/>
          <w:szCs w:val="24"/>
        </w:rPr>
        <w:t>umanity subject f</w:t>
      </w:r>
      <w:r w:rsidR="00190E40">
        <w:rPr>
          <w:rFonts w:ascii="Book Antiqua" w:hAnsi="Book Antiqua"/>
          <w:sz w:val="24"/>
          <w:szCs w:val="24"/>
        </w:rPr>
        <w:t>ro</w:t>
      </w:r>
      <w:r w:rsidR="00F613B5">
        <w:rPr>
          <w:rFonts w:ascii="Book Antiqua" w:hAnsi="Book Antiqua"/>
          <w:sz w:val="24"/>
          <w:szCs w:val="24"/>
        </w:rPr>
        <w:t>m the first</w:t>
      </w:r>
      <w:r w:rsidR="00BC66CE" w:rsidRPr="00BC66CE">
        <w:rPr>
          <w:rFonts w:ascii="Book Antiqua" w:hAnsi="Book Antiqua"/>
          <w:sz w:val="24"/>
          <w:szCs w:val="24"/>
        </w:rPr>
        <w:t xml:space="preserve"> two </w:t>
      </w:r>
      <w:r w:rsidR="00F613B5">
        <w:rPr>
          <w:rFonts w:ascii="Book Antiqua" w:hAnsi="Book Antiqua"/>
          <w:sz w:val="24"/>
          <w:szCs w:val="24"/>
        </w:rPr>
        <w:t xml:space="preserve">blocks </w:t>
      </w:r>
      <w:r w:rsidR="00BC66CE" w:rsidRPr="00BC66CE">
        <w:rPr>
          <w:rFonts w:ascii="Book Antiqua" w:hAnsi="Book Antiqua"/>
          <w:sz w:val="24"/>
          <w:szCs w:val="24"/>
        </w:rPr>
        <w:t>and a fur</w:t>
      </w:r>
      <w:smartTag w:uri="urn:schemas-microsoft-com:office:smarttags" w:element="PersonName">
        <w:r w:rsidR="00BC66CE" w:rsidRPr="00BC66CE">
          <w:rPr>
            <w:rFonts w:ascii="Book Antiqua" w:hAnsi="Book Antiqua"/>
            <w:sz w:val="24"/>
            <w:szCs w:val="24"/>
          </w:rPr>
          <w:t>the</w:t>
        </w:r>
      </w:smartTag>
      <w:r w:rsidR="00BC66CE" w:rsidRPr="00BC66CE">
        <w:rPr>
          <w:rFonts w:ascii="Book Antiqua" w:hAnsi="Book Antiqua"/>
          <w:sz w:val="24"/>
          <w:szCs w:val="24"/>
        </w:rPr>
        <w:t>r two from an open list.</w:t>
      </w:r>
      <w:r w:rsidR="00BC66CE">
        <w:rPr>
          <w:rFonts w:ascii="Book Antiqua" w:hAnsi="Book Antiqua"/>
          <w:sz w:val="24"/>
          <w:szCs w:val="24"/>
        </w:rPr>
        <w:t xml:space="preserve"> </w:t>
      </w:r>
      <w:r w:rsidR="006000A8">
        <w:rPr>
          <w:rFonts w:ascii="Book Antiqua" w:hAnsi="Book Antiqua"/>
          <w:sz w:val="24"/>
          <w:szCs w:val="24"/>
        </w:rPr>
        <w:t xml:space="preserve">Once students have selected from </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 </w:t>
      </w:r>
      <w:r w:rsidR="00C34C04">
        <w:rPr>
          <w:rFonts w:ascii="Book Antiqua" w:hAnsi="Book Antiqua"/>
          <w:sz w:val="24"/>
          <w:szCs w:val="24"/>
        </w:rPr>
        <w:t>subject</w:t>
      </w:r>
      <w:r w:rsidR="006000A8">
        <w:rPr>
          <w:rFonts w:ascii="Book Antiqua" w:hAnsi="Book Antiqua"/>
          <w:sz w:val="24"/>
          <w:szCs w:val="24"/>
        </w:rPr>
        <w:t xml:space="preserve"> list on </w:t>
      </w:r>
      <w:r w:rsidR="006000A8" w:rsidRPr="00A44400">
        <w:rPr>
          <w:rFonts w:ascii="Book Antiqua" w:hAnsi="Book Antiqua"/>
          <w:sz w:val="24"/>
          <w:szCs w:val="24"/>
        </w:rPr>
        <w:t>page</w:t>
      </w:r>
      <w:r w:rsidR="00142BFB">
        <w:rPr>
          <w:rFonts w:ascii="Book Antiqua" w:hAnsi="Book Antiqua"/>
          <w:sz w:val="24"/>
          <w:szCs w:val="24"/>
        </w:rPr>
        <w:t>s 28 and 29</w:t>
      </w:r>
      <w:r w:rsidR="00DB5FDD">
        <w:rPr>
          <w:rFonts w:ascii="Book Antiqua" w:hAnsi="Book Antiqua"/>
          <w:sz w:val="24"/>
          <w:szCs w:val="24"/>
        </w:rPr>
        <w:t xml:space="preserve"> </w:t>
      </w:r>
      <w:r w:rsidR="006000A8">
        <w:rPr>
          <w:rFonts w:ascii="Book Antiqua" w:hAnsi="Book Antiqua"/>
          <w:sz w:val="24"/>
          <w:szCs w:val="24"/>
        </w:rPr>
        <w:t>we will endeavour to block groups of subjects toge</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r to ensure that </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 </w:t>
      </w:r>
      <w:r w:rsidR="00DB5FDD">
        <w:rPr>
          <w:rFonts w:ascii="Book Antiqua" w:hAnsi="Book Antiqua"/>
          <w:sz w:val="24"/>
          <w:szCs w:val="24"/>
        </w:rPr>
        <w:t xml:space="preserve">vast </w:t>
      </w:r>
      <w:r w:rsidR="006000A8">
        <w:rPr>
          <w:rFonts w:ascii="Book Antiqua" w:hAnsi="Book Antiqua"/>
          <w:sz w:val="24"/>
          <w:szCs w:val="24"/>
        </w:rPr>
        <w:t xml:space="preserve">majority of students </w:t>
      </w:r>
      <w:r w:rsidR="007508AF">
        <w:rPr>
          <w:rFonts w:ascii="Book Antiqua" w:hAnsi="Book Antiqua"/>
          <w:sz w:val="24"/>
          <w:szCs w:val="24"/>
        </w:rPr>
        <w:t>get their</w:t>
      </w:r>
      <w:r w:rsidR="006000A8">
        <w:rPr>
          <w:rFonts w:ascii="Book Antiqua" w:hAnsi="Book Antiqua"/>
          <w:sz w:val="24"/>
          <w:szCs w:val="24"/>
        </w:rPr>
        <w:t xml:space="preserve"> preferred options. </w:t>
      </w:r>
      <w:r w:rsidR="00BC66CE" w:rsidRPr="00BC66CE">
        <w:rPr>
          <w:rFonts w:ascii="Book Antiqua" w:hAnsi="Book Antiqua"/>
          <w:sz w:val="24"/>
          <w:szCs w:val="24"/>
        </w:rPr>
        <w:t xml:space="preserve">Students are asked to pick </w:t>
      </w:r>
      <w:r w:rsidR="00552EB2">
        <w:rPr>
          <w:rFonts w:ascii="Book Antiqua" w:hAnsi="Book Antiqua"/>
          <w:sz w:val="24"/>
          <w:szCs w:val="24"/>
        </w:rPr>
        <w:t>one</w:t>
      </w:r>
      <w:r w:rsidR="00552EB2" w:rsidRPr="00BC66CE">
        <w:rPr>
          <w:rFonts w:ascii="Book Antiqua" w:hAnsi="Book Antiqua"/>
          <w:sz w:val="24"/>
          <w:szCs w:val="24"/>
        </w:rPr>
        <w:t xml:space="preserve"> </w:t>
      </w:r>
      <w:r w:rsidR="00BC66CE" w:rsidRPr="00BC66CE">
        <w:rPr>
          <w:rFonts w:ascii="Book Antiqua" w:hAnsi="Book Antiqua"/>
          <w:sz w:val="24"/>
          <w:szCs w:val="24"/>
        </w:rPr>
        <w:t>reserve choice</w:t>
      </w:r>
      <w:r w:rsidR="00552EB2">
        <w:rPr>
          <w:rFonts w:ascii="Book Antiqua" w:hAnsi="Book Antiqua"/>
          <w:sz w:val="24"/>
          <w:szCs w:val="24"/>
        </w:rPr>
        <w:t>,</w:t>
      </w:r>
      <w:r w:rsidR="00BC66CE" w:rsidRPr="00BC66CE">
        <w:rPr>
          <w:rFonts w:ascii="Book Antiqua" w:hAnsi="Book Antiqua"/>
          <w:sz w:val="24"/>
          <w:szCs w:val="24"/>
        </w:rPr>
        <w:t xml:space="preserve"> </w:t>
      </w:r>
      <w:r w:rsidR="00552EB2">
        <w:rPr>
          <w:rFonts w:ascii="Book Antiqua" w:hAnsi="Book Antiqua"/>
          <w:sz w:val="24"/>
          <w:szCs w:val="24"/>
        </w:rPr>
        <w:t>priority 3</w:t>
      </w:r>
      <w:r w:rsidR="00BC66CE" w:rsidRPr="00BC66CE">
        <w:rPr>
          <w:rFonts w:ascii="Book Antiqua" w:hAnsi="Book Antiqua"/>
          <w:sz w:val="24"/>
          <w:szCs w:val="24"/>
        </w:rPr>
        <w:t xml:space="preserve"> on </w:t>
      </w:r>
      <w:smartTag w:uri="urn:schemas-microsoft-com:office:smarttags" w:element="PersonName">
        <w:r w:rsidR="00BC66CE" w:rsidRPr="00BC66CE">
          <w:rPr>
            <w:rFonts w:ascii="Book Antiqua" w:hAnsi="Book Antiqua"/>
            <w:sz w:val="24"/>
            <w:szCs w:val="24"/>
          </w:rPr>
          <w:t>the</w:t>
        </w:r>
      </w:smartTag>
      <w:r w:rsidR="00BC66CE" w:rsidRPr="00BC66CE">
        <w:rPr>
          <w:rFonts w:ascii="Book Antiqua" w:hAnsi="Book Antiqua"/>
          <w:sz w:val="24"/>
          <w:szCs w:val="24"/>
        </w:rPr>
        <w:t xml:space="preserve"> open list.  </w:t>
      </w:r>
      <w:r w:rsidR="00787B38" w:rsidRPr="00787B38">
        <w:rPr>
          <w:rFonts w:ascii="Book Antiqua" w:hAnsi="Book Antiqua"/>
          <w:sz w:val="24"/>
          <w:szCs w:val="24"/>
        </w:rPr>
        <w:t xml:space="preserve">It is important to point out that </w:t>
      </w:r>
      <w:r w:rsidR="00787B38" w:rsidRPr="00F613B5">
        <w:rPr>
          <w:rFonts w:ascii="Book Antiqua" w:hAnsi="Book Antiqua"/>
          <w:b/>
          <w:sz w:val="24"/>
          <w:szCs w:val="24"/>
        </w:rPr>
        <w:t>all courses are subject to change or withdraw</w:t>
      </w:r>
      <w:r w:rsidR="006F365A" w:rsidRPr="00F613B5">
        <w:rPr>
          <w:rFonts w:ascii="Book Antiqua" w:hAnsi="Book Antiqua"/>
          <w:b/>
          <w:sz w:val="24"/>
          <w:szCs w:val="24"/>
        </w:rPr>
        <w:t>al</w:t>
      </w:r>
      <w:r w:rsidR="00787B38" w:rsidRPr="00787B38">
        <w:rPr>
          <w:rFonts w:ascii="Book Antiqua" w:hAnsi="Book Antiqua"/>
          <w:sz w:val="24"/>
          <w:szCs w:val="24"/>
        </w:rPr>
        <w:t xml:space="preserve"> depending on uptake and changes to staffing.</w:t>
      </w:r>
    </w:p>
    <w:p w:rsidR="00B55791" w:rsidRPr="00A44400" w:rsidRDefault="00787B38" w:rsidP="00D65A11">
      <w:pPr>
        <w:pStyle w:val="BodyTextIndent"/>
        <w:widowControl w:val="0"/>
        <w:ind w:firstLine="0"/>
      </w:pPr>
      <w:r w:rsidRPr="00A44400">
        <w:t xml:space="preserve">     </w:t>
      </w:r>
    </w:p>
    <w:p w:rsidR="00B55791" w:rsidRPr="00A44400" w:rsidRDefault="00B55791" w:rsidP="008D4282">
      <w:pPr>
        <w:pStyle w:val="Header"/>
        <w:widowControl w:val="0"/>
        <w:numPr>
          <w:ilvl w:val="0"/>
          <w:numId w:val="7"/>
        </w:numPr>
        <w:jc w:val="both"/>
        <w:rPr>
          <w:rFonts w:ascii="Book Antiqua" w:hAnsi="Book Antiqua"/>
          <w:sz w:val="24"/>
        </w:rPr>
      </w:pPr>
      <w:r w:rsidRPr="00A44400">
        <w:rPr>
          <w:rFonts w:ascii="Book Antiqua" w:hAnsi="Book Antiqua"/>
          <w:sz w:val="24"/>
        </w:rPr>
        <w:t xml:space="preserve">For more information about </w:t>
      </w:r>
      <w:smartTag w:uri="urn:schemas-microsoft-com:office:smarttags" w:element="PersonName">
        <w:r w:rsidRPr="00A44400">
          <w:rPr>
            <w:rFonts w:ascii="Book Antiqua" w:hAnsi="Book Antiqua"/>
            <w:sz w:val="24"/>
          </w:rPr>
          <w:t>the</w:t>
        </w:r>
      </w:smartTag>
      <w:r w:rsidRPr="00A44400">
        <w:rPr>
          <w:rFonts w:ascii="Book Antiqua" w:hAnsi="Book Antiqua"/>
          <w:sz w:val="24"/>
        </w:rPr>
        <w:t xml:space="preserve"> subjects please refer to pages </w:t>
      </w:r>
      <w:r w:rsidR="0065548D">
        <w:rPr>
          <w:rFonts w:ascii="Book Antiqua" w:hAnsi="Book Antiqua"/>
          <w:sz w:val="24"/>
        </w:rPr>
        <w:t>8</w:t>
      </w:r>
      <w:r w:rsidR="00346B75">
        <w:rPr>
          <w:rFonts w:ascii="Book Antiqua" w:hAnsi="Book Antiqua"/>
          <w:sz w:val="24"/>
        </w:rPr>
        <w:t>-27</w:t>
      </w:r>
    </w:p>
    <w:p w:rsidR="00B55791" w:rsidRPr="00A44400" w:rsidRDefault="00B55791" w:rsidP="008D4282">
      <w:pPr>
        <w:pStyle w:val="Header"/>
        <w:widowControl w:val="0"/>
        <w:numPr>
          <w:ilvl w:val="0"/>
          <w:numId w:val="7"/>
        </w:numPr>
        <w:jc w:val="both"/>
        <w:rPr>
          <w:rFonts w:ascii="Book Antiqua" w:hAnsi="Book Antiqua"/>
          <w:sz w:val="24"/>
        </w:rPr>
      </w:pPr>
      <w:r w:rsidRPr="00A44400">
        <w:rPr>
          <w:rFonts w:ascii="Book Antiqua" w:hAnsi="Book Antiqua"/>
          <w:sz w:val="24"/>
        </w:rPr>
        <w:t>For guidance on the different type of qualifications offer</w:t>
      </w:r>
      <w:r w:rsidR="00142BFB">
        <w:rPr>
          <w:rFonts w:ascii="Book Antiqua" w:hAnsi="Book Antiqua"/>
          <w:sz w:val="24"/>
        </w:rPr>
        <w:t>ed please see the table below</w:t>
      </w:r>
    </w:p>
    <w:p w:rsidR="005E78F4" w:rsidRPr="00AD76B8" w:rsidRDefault="005E78F4" w:rsidP="00D65A11">
      <w:pPr>
        <w:pStyle w:val="Header"/>
        <w:widowControl w:val="0"/>
        <w:tabs>
          <w:tab w:val="left" w:pos="720"/>
        </w:tabs>
        <w:jc w:val="both"/>
        <w:rPr>
          <w:rFonts w:ascii="Book Antiqua" w:hAnsi="Book Antiqua"/>
          <w:sz w:val="20"/>
        </w:rPr>
      </w:pPr>
    </w:p>
    <w:p w:rsidR="00B55791" w:rsidRPr="00D30038" w:rsidRDefault="00B55791" w:rsidP="00D65A11">
      <w:pPr>
        <w:pStyle w:val="Header"/>
        <w:widowControl w:val="0"/>
        <w:tabs>
          <w:tab w:val="left" w:pos="720"/>
        </w:tabs>
        <w:jc w:val="both"/>
        <w:rPr>
          <w:rFonts w:ascii="Book Antiqua" w:hAnsi="Book Antiqua"/>
          <w:color w:val="FF0000"/>
          <w:sz w:val="24"/>
        </w:rPr>
      </w:pPr>
      <w:r>
        <w:rPr>
          <w:rFonts w:ascii="Book Antiqua" w:hAnsi="Book Antiqua"/>
          <w:sz w:val="24"/>
        </w:rPr>
        <w:t xml:space="preserve">Getting to grips with </w:t>
      </w:r>
      <w:smartTag w:uri="urn:schemas-microsoft-com:office:smarttags" w:element="PersonName">
        <w:r>
          <w:rPr>
            <w:rFonts w:ascii="Book Antiqua" w:hAnsi="Book Antiqua"/>
            <w:sz w:val="24"/>
          </w:rPr>
          <w:t>the</w:t>
        </w:r>
      </w:smartTag>
      <w:r>
        <w:rPr>
          <w:rFonts w:ascii="Book Antiqua" w:hAnsi="Book Antiqua"/>
          <w:sz w:val="24"/>
        </w:rPr>
        <w:t>se choices is not easy and you probably have a number of questions about making choices.</w:t>
      </w:r>
      <w:r w:rsidR="002A099B">
        <w:rPr>
          <w:rFonts w:ascii="Book Antiqua" w:hAnsi="Book Antiqua"/>
          <w:sz w:val="24"/>
        </w:rPr>
        <w:t xml:space="preserve"> </w:t>
      </w:r>
      <w:r>
        <w:rPr>
          <w:rFonts w:ascii="Book Antiqua" w:hAnsi="Book Antiqua"/>
          <w:sz w:val="24"/>
        </w:rPr>
        <w:t xml:space="preserve"> Check </w:t>
      </w:r>
      <w:smartTag w:uri="urn:schemas-microsoft-com:office:smarttags" w:element="PersonName">
        <w:r>
          <w:rPr>
            <w:rFonts w:ascii="Book Antiqua" w:hAnsi="Book Antiqua"/>
            <w:sz w:val="24"/>
          </w:rPr>
          <w:t>the</w:t>
        </w:r>
      </w:smartTag>
      <w:r>
        <w:rPr>
          <w:rFonts w:ascii="Book Antiqua" w:hAnsi="Book Antiqua"/>
          <w:sz w:val="24"/>
        </w:rPr>
        <w:t xml:space="preserve"> Frequently </w:t>
      </w:r>
      <w:r w:rsidR="0021242C">
        <w:rPr>
          <w:rFonts w:ascii="Book Antiqua" w:hAnsi="Book Antiqua"/>
          <w:sz w:val="24"/>
        </w:rPr>
        <w:t xml:space="preserve">Asked Questions section on </w:t>
      </w:r>
      <w:r w:rsidR="0021242C" w:rsidRPr="00A44400">
        <w:rPr>
          <w:rFonts w:ascii="Book Antiqua" w:hAnsi="Book Antiqua"/>
          <w:sz w:val="24"/>
        </w:rPr>
        <w:t>page</w:t>
      </w:r>
      <w:r w:rsidR="0021242C" w:rsidRPr="0086029D">
        <w:rPr>
          <w:rFonts w:ascii="Book Antiqua" w:hAnsi="Book Antiqua"/>
          <w:color w:val="FF0000"/>
          <w:sz w:val="24"/>
        </w:rPr>
        <w:t xml:space="preserve"> </w:t>
      </w:r>
      <w:r w:rsidR="0068761E" w:rsidRPr="0065548D">
        <w:rPr>
          <w:rFonts w:ascii="Book Antiqua" w:hAnsi="Book Antiqua"/>
          <w:sz w:val="24"/>
        </w:rPr>
        <w:t>4</w:t>
      </w:r>
      <w:r w:rsidRPr="00A44400">
        <w:rPr>
          <w:rFonts w:ascii="Book Antiqua" w:hAnsi="Book Antiqua"/>
          <w:sz w:val="24"/>
        </w:rPr>
        <w:t>.</w:t>
      </w:r>
      <w:r>
        <w:rPr>
          <w:rFonts w:ascii="Book Antiqua" w:hAnsi="Book Antiqua"/>
          <w:sz w:val="24"/>
        </w:rPr>
        <w:t xml:space="preserve"> </w:t>
      </w:r>
      <w:r w:rsidR="00ED55DB">
        <w:rPr>
          <w:rFonts w:ascii="Book Antiqua" w:hAnsi="Book Antiqua"/>
          <w:sz w:val="24"/>
        </w:rPr>
        <w:t xml:space="preserve"> </w:t>
      </w:r>
      <w:r w:rsidR="00B6707B">
        <w:rPr>
          <w:rFonts w:ascii="Book Antiqua" w:hAnsi="Book Antiqua"/>
          <w:sz w:val="24"/>
        </w:rPr>
        <w:t xml:space="preserve">You will also have </w:t>
      </w:r>
      <w:smartTag w:uri="urn:schemas-microsoft-com:office:smarttags" w:element="PersonName">
        <w:r w:rsidR="00B6707B">
          <w:rPr>
            <w:rFonts w:ascii="Book Antiqua" w:hAnsi="Book Antiqua"/>
            <w:sz w:val="24"/>
          </w:rPr>
          <w:t>the</w:t>
        </w:r>
      </w:smartTag>
      <w:r w:rsidR="00B6707B">
        <w:rPr>
          <w:rFonts w:ascii="Book Antiqua" w:hAnsi="Book Antiqua"/>
          <w:sz w:val="24"/>
        </w:rPr>
        <w:t xml:space="preserve"> opportunity to ask direct questions at </w:t>
      </w:r>
      <w:smartTag w:uri="urn:schemas-microsoft-com:office:smarttags" w:element="PersonName">
        <w:r w:rsidR="00B6707B">
          <w:rPr>
            <w:rFonts w:ascii="Book Antiqua" w:hAnsi="Book Antiqua"/>
            <w:sz w:val="24"/>
          </w:rPr>
          <w:t>the</w:t>
        </w:r>
      </w:smartTag>
      <w:r w:rsidR="00F613B5">
        <w:rPr>
          <w:rFonts w:ascii="Book Antiqua" w:hAnsi="Book Antiqua"/>
          <w:sz w:val="24"/>
        </w:rPr>
        <w:t xml:space="preserve"> </w:t>
      </w:r>
      <w:r w:rsidR="003A5DD5">
        <w:rPr>
          <w:rFonts w:ascii="Book Antiqua" w:hAnsi="Book Antiqua"/>
          <w:sz w:val="24"/>
        </w:rPr>
        <w:t>Key Stage 4 Courses Evening.</w:t>
      </w:r>
      <w:r w:rsidRPr="00D30038">
        <w:rPr>
          <w:rFonts w:ascii="Book Antiqua" w:hAnsi="Book Antiqua"/>
          <w:color w:val="FF0000"/>
          <w:sz w:val="24"/>
        </w:rPr>
        <w:t xml:space="preserve"> </w:t>
      </w:r>
    </w:p>
    <w:p w:rsidR="00B55791" w:rsidRPr="00AD76B8"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0"/>
        </w:rPr>
      </w:pPr>
    </w:p>
    <w:p w:rsidR="00B55791"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 xml:space="preserve">We </w:t>
      </w:r>
      <w:r w:rsidR="00552EB2">
        <w:rPr>
          <w:rFonts w:ascii="Book Antiqua" w:hAnsi="Book Antiqua"/>
          <w:sz w:val="24"/>
        </w:rPr>
        <w:t xml:space="preserve">interview </w:t>
      </w:r>
      <w:r>
        <w:rPr>
          <w:rFonts w:ascii="Book Antiqua" w:hAnsi="Book Antiqua"/>
          <w:sz w:val="24"/>
        </w:rPr>
        <w:t xml:space="preserve">all students before finalising the </w:t>
      </w:r>
      <w:r w:rsidR="003A5DD5">
        <w:rPr>
          <w:rFonts w:ascii="Book Antiqua" w:hAnsi="Book Antiqua"/>
          <w:sz w:val="24"/>
        </w:rPr>
        <w:t>courses</w:t>
      </w:r>
      <w:r>
        <w:rPr>
          <w:rFonts w:ascii="Book Antiqua" w:hAnsi="Book Antiqua"/>
          <w:sz w:val="24"/>
        </w:rPr>
        <w:t xml:space="preserve"> </w:t>
      </w:r>
      <w:r w:rsidR="003A5DD5">
        <w:rPr>
          <w:rFonts w:ascii="Book Antiqua" w:hAnsi="Book Antiqua"/>
          <w:sz w:val="24"/>
        </w:rPr>
        <w:t>to maximise the number of</w:t>
      </w:r>
      <w:r>
        <w:rPr>
          <w:rFonts w:ascii="Book Antiqua" w:hAnsi="Book Antiqua"/>
          <w:sz w:val="24"/>
        </w:rPr>
        <w:t xml:space="preserve"> combinations that students want to take. </w:t>
      </w:r>
      <w:r w:rsidR="002A099B">
        <w:rPr>
          <w:rFonts w:ascii="Book Antiqua" w:hAnsi="Book Antiqua"/>
          <w:sz w:val="24"/>
        </w:rPr>
        <w:t xml:space="preserve"> </w:t>
      </w:r>
      <w:r>
        <w:rPr>
          <w:rFonts w:ascii="Book Antiqua" w:hAnsi="Book Antiqua"/>
          <w:sz w:val="24"/>
        </w:rPr>
        <w:t xml:space="preserve">Although we aim to maximise choice there are limitations. </w:t>
      </w:r>
      <w:r w:rsidR="002A099B">
        <w:rPr>
          <w:rFonts w:ascii="Book Antiqua" w:hAnsi="Book Antiqua"/>
          <w:sz w:val="24"/>
        </w:rPr>
        <w:t xml:space="preserve"> </w:t>
      </w:r>
      <w:r>
        <w:rPr>
          <w:rFonts w:ascii="Book Antiqua" w:hAnsi="Book Antiqua"/>
          <w:sz w:val="24"/>
        </w:rPr>
        <w:t>For example, there may be combinations that are not possible or desirable</w:t>
      </w:r>
      <w:r w:rsidR="00D70D71">
        <w:rPr>
          <w:rFonts w:ascii="Book Antiqua" w:hAnsi="Book Antiqua"/>
          <w:sz w:val="24"/>
        </w:rPr>
        <w:t>,</w:t>
      </w:r>
      <w:r>
        <w:rPr>
          <w:rFonts w:ascii="Book Antiqua" w:hAnsi="Book Antiqua"/>
          <w:sz w:val="24"/>
        </w:rPr>
        <w:t xml:space="preserve"> </w:t>
      </w:r>
      <w:r w:rsidR="00552EB2">
        <w:rPr>
          <w:rFonts w:ascii="Book Antiqua" w:hAnsi="Book Antiqua"/>
          <w:sz w:val="24"/>
        </w:rPr>
        <w:t xml:space="preserve">or </w:t>
      </w:r>
      <w:r>
        <w:rPr>
          <w:rFonts w:ascii="Book Antiqua" w:hAnsi="Book Antiqua"/>
          <w:sz w:val="24"/>
        </w:rPr>
        <w:t xml:space="preserve">courses that are not offered.  </w:t>
      </w:r>
    </w:p>
    <w:p w:rsidR="00641B4B" w:rsidRDefault="00641B4B" w:rsidP="00D65A11">
      <w:pPr>
        <w:pStyle w:val="Header"/>
        <w:widowControl w:val="0"/>
        <w:tabs>
          <w:tab w:val="left" w:pos="720"/>
        </w:tabs>
        <w:jc w:val="both"/>
        <w:rPr>
          <w:rFonts w:ascii="Book Antiqua" w:hAnsi="Book Antiqua"/>
          <w:b/>
          <w:i/>
          <w:sz w:val="32"/>
          <w:szCs w:val="32"/>
        </w:rPr>
      </w:pPr>
    </w:p>
    <w:p w:rsidR="00B55791" w:rsidRDefault="00B6707B" w:rsidP="00D65A11">
      <w:pPr>
        <w:pStyle w:val="Header"/>
        <w:widowControl w:val="0"/>
        <w:tabs>
          <w:tab w:val="left" w:pos="720"/>
        </w:tabs>
        <w:jc w:val="both"/>
        <w:rPr>
          <w:rFonts w:ascii="Book Antiqua" w:hAnsi="Book Antiqua"/>
          <w:b/>
          <w:i/>
          <w:sz w:val="32"/>
          <w:szCs w:val="32"/>
        </w:rPr>
      </w:pPr>
      <w:r w:rsidRPr="00B6707B">
        <w:rPr>
          <w:rFonts w:ascii="Book Antiqua" w:hAnsi="Book Antiqua"/>
          <w:b/>
          <w:i/>
          <w:sz w:val="32"/>
          <w:szCs w:val="32"/>
        </w:rPr>
        <w:t>Guidance on different qualifications</w:t>
      </w:r>
    </w:p>
    <w:p w:rsidR="00B6707B" w:rsidRDefault="00B6707B" w:rsidP="00D65A11">
      <w:pPr>
        <w:pStyle w:val="Header"/>
        <w:widowControl w:val="0"/>
        <w:tabs>
          <w:tab w:val="left" w:pos="720"/>
        </w:tabs>
        <w:ind w:firstLine="720"/>
        <w:jc w:val="both"/>
        <w:rPr>
          <w:rFonts w:ascii="Book Antiqua" w:hAnsi="Book Antiqu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6662"/>
        <w:gridCol w:w="1807"/>
      </w:tblGrid>
      <w:tr w:rsidR="00B6707B">
        <w:tc>
          <w:tcPr>
            <w:tcW w:w="1701" w:type="dxa"/>
            <w:tcBorders>
              <w:top w:val="single" w:sz="4" w:space="0" w:color="auto"/>
              <w:left w:val="single" w:sz="4" w:space="0" w:color="auto"/>
              <w:bottom w:val="single" w:sz="4" w:space="0" w:color="auto"/>
              <w:right w:val="single" w:sz="4" w:space="0" w:color="auto"/>
            </w:tcBorders>
            <w:vAlign w:val="center"/>
          </w:tcPr>
          <w:p w:rsidR="00B6707B" w:rsidRPr="00ED55DB" w:rsidRDefault="00313319" w:rsidP="00D65A11">
            <w:pPr>
              <w:jc w:val="both"/>
              <w:rPr>
                <w:rFonts w:ascii="Book Antiqua" w:hAnsi="Book Antiqua"/>
                <w:sz w:val="20"/>
                <w:szCs w:val="20"/>
              </w:rPr>
            </w:pPr>
            <w:r>
              <w:rPr>
                <w:rFonts w:ascii="Book Antiqua" w:hAnsi="Book Antiqua"/>
                <w:sz w:val="20"/>
                <w:szCs w:val="20"/>
              </w:rPr>
              <w:t>Qualification</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Description</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Exampl</w:t>
            </w:r>
            <w:r w:rsidR="00313319">
              <w:rPr>
                <w:rFonts w:ascii="Book Antiqua" w:hAnsi="Book Antiqua"/>
                <w:sz w:val="20"/>
                <w:szCs w:val="20"/>
              </w:rPr>
              <w:t>es of what this can progress to</w:t>
            </w:r>
          </w:p>
        </w:tc>
      </w:tr>
      <w:tr w:rsidR="00B6707B">
        <w:trPr>
          <w:cantSplit/>
          <w:trHeight w:val="1188"/>
        </w:trPr>
        <w:tc>
          <w:tcPr>
            <w:tcW w:w="1701"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GCSEs</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046744">
            <w:pPr>
              <w:jc w:val="both"/>
              <w:rPr>
                <w:rFonts w:ascii="Book Antiqua" w:hAnsi="Book Antiqua"/>
                <w:sz w:val="20"/>
                <w:szCs w:val="20"/>
              </w:rPr>
            </w:pPr>
            <w:r w:rsidRPr="00ED55DB">
              <w:rPr>
                <w:rFonts w:ascii="Book Antiqua" w:hAnsi="Book Antiqua"/>
                <w:sz w:val="20"/>
                <w:szCs w:val="20"/>
              </w:rPr>
              <w:t xml:space="preserve">GCSEs are academic qualifications and there are </w:t>
            </w:r>
            <w:r w:rsidR="00046744">
              <w:rPr>
                <w:rFonts w:ascii="Book Antiqua" w:hAnsi="Book Antiqua"/>
                <w:sz w:val="20"/>
                <w:szCs w:val="20"/>
              </w:rPr>
              <w:t>over ten</w:t>
            </w:r>
            <w:r w:rsidRPr="00ED55DB">
              <w:rPr>
                <w:rFonts w:ascii="Book Antiqua" w:hAnsi="Book Antiqua"/>
                <w:sz w:val="20"/>
                <w:szCs w:val="20"/>
              </w:rPr>
              <w:t xml:space="preserve"> to choose from.  </w:t>
            </w:r>
            <w:r w:rsidR="00046744">
              <w:rPr>
                <w:rFonts w:ascii="Book Antiqua" w:hAnsi="Book Antiqua"/>
                <w:sz w:val="20"/>
                <w:szCs w:val="20"/>
              </w:rPr>
              <w:t>Most</w:t>
            </w:r>
            <w:r w:rsidRPr="00ED55DB">
              <w:rPr>
                <w:rFonts w:ascii="Book Antiqua" w:hAnsi="Book Antiqua"/>
                <w:sz w:val="20"/>
                <w:szCs w:val="20"/>
              </w:rPr>
              <w:t xml:space="preserve"> are assessed through exams and </w:t>
            </w:r>
            <w:r w:rsidR="00046744">
              <w:rPr>
                <w:rFonts w:ascii="Book Antiqua" w:hAnsi="Book Antiqua"/>
                <w:sz w:val="20"/>
                <w:szCs w:val="20"/>
              </w:rPr>
              <w:t>controlled assessments</w:t>
            </w:r>
            <w:r w:rsidRPr="00ED55DB">
              <w:rPr>
                <w:rFonts w:ascii="Book Antiqua" w:hAnsi="Book Antiqua"/>
                <w:sz w:val="20"/>
                <w:szCs w:val="20"/>
              </w:rPr>
              <w:t xml:space="preserve">.  Coursework </w:t>
            </w:r>
            <w:r w:rsidR="00046744">
              <w:rPr>
                <w:rFonts w:ascii="Book Antiqua" w:hAnsi="Book Antiqua"/>
                <w:sz w:val="20"/>
                <w:szCs w:val="20"/>
              </w:rPr>
              <w:t>can count</w:t>
            </w:r>
            <w:r w:rsidRPr="00ED55DB">
              <w:rPr>
                <w:rFonts w:ascii="Book Antiqua" w:hAnsi="Book Antiqua"/>
                <w:sz w:val="20"/>
                <w:szCs w:val="20"/>
              </w:rPr>
              <w:t xml:space="preserve"> for between 25 and 65 percent of the final mark – depending on the course.  GCSEs are the most common qualification in Year 10 and 11 and most students are likely to choose at least </w:t>
            </w:r>
            <w:r w:rsidR="00046744">
              <w:rPr>
                <w:rFonts w:ascii="Book Antiqua" w:hAnsi="Book Antiqua"/>
                <w:sz w:val="20"/>
                <w:szCs w:val="20"/>
              </w:rPr>
              <w:t>two</w:t>
            </w:r>
            <w:r w:rsidRPr="00ED55DB">
              <w:rPr>
                <w:rFonts w:ascii="Book Antiqua" w:hAnsi="Book Antiqua"/>
                <w:sz w:val="20"/>
                <w:szCs w:val="20"/>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 xml:space="preserve">ASs and A2s </w:t>
            </w:r>
          </w:p>
          <w:p w:rsidR="00B6707B" w:rsidRPr="00ED55DB" w:rsidRDefault="00B6707B" w:rsidP="00D65A11">
            <w:pPr>
              <w:jc w:val="both"/>
              <w:rPr>
                <w:rFonts w:ascii="Book Antiqua" w:hAnsi="Book Antiqua"/>
                <w:sz w:val="20"/>
                <w:szCs w:val="20"/>
              </w:rPr>
            </w:pPr>
          </w:p>
        </w:tc>
      </w:tr>
      <w:tr w:rsidR="00B6707B">
        <w:trPr>
          <w:cantSplit/>
          <w:trHeight w:val="1236"/>
        </w:trPr>
        <w:tc>
          <w:tcPr>
            <w:tcW w:w="1701"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B67112">
            <w:pPr>
              <w:rPr>
                <w:rFonts w:ascii="Book Antiqua" w:hAnsi="Book Antiqua"/>
                <w:sz w:val="20"/>
                <w:szCs w:val="20"/>
              </w:rPr>
            </w:pPr>
            <w:r w:rsidRPr="00ED55DB">
              <w:rPr>
                <w:rFonts w:ascii="Book Antiqua" w:hAnsi="Book Antiqua"/>
                <w:sz w:val="20"/>
                <w:szCs w:val="20"/>
              </w:rPr>
              <w:t>BTEC First  Certificates</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46271B">
            <w:pPr>
              <w:jc w:val="both"/>
              <w:rPr>
                <w:rFonts w:ascii="Book Antiqua" w:hAnsi="Book Antiqua"/>
                <w:sz w:val="20"/>
                <w:szCs w:val="20"/>
              </w:rPr>
            </w:pPr>
            <w:r w:rsidRPr="00ED55DB">
              <w:rPr>
                <w:rFonts w:ascii="Book Antiqua" w:hAnsi="Book Antiqua"/>
                <w:sz w:val="20"/>
                <w:szCs w:val="20"/>
              </w:rPr>
              <w:t xml:space="preserve">These are vocational qualifications that relate learning closely to the world of work.  BTEC Firsts are available as Certificates </w:t>
            </w:r>
            <w:r w:rsidR="008427B8" w:rsidRPr="008427B8">
              <w:rPr>
                <w:rFonts w:ascii="Book Antiqua" w:hAnsi="Book Antiqua"/>
                <w:sz w:val="20"/>
                <w:szCs w:val="20"/>
              </w:rPr>
              <w:t>(equivalent to 1 G</w:t>
            </w:r>
            <w:r w:rsidR="005C6437">
              <w:rPr>
                <w:rFonts w:ascii="Book Antiqua" w:hAnsi="Book Antiqua"/>
                <w:sz w:val="20"/>
                <w:szCs w:val="20"/>
              </w:rPr>
              <w:t>CSE at above the C level) in two</w:t>
            </w:r>
            <w:r w:rsidR="008427B8" w:rsidRPr="008427B8">
              <w:rPr>
                <w:rFonts w:ascii="Book Antiqua" w:hAnsi="Book Antiqua"/>
                <w:sz w:val="20"/>
                <w:szCs w:val="20"/>
              </w:rPr>
              <w:t xml:space="preserve"> subject areas</w:t>
            </w:r>
            <w:r w:rsidR="008427B8">
              <w:rPr>
                <w:rFonts w:ascii="Book Antiqua" w:hAnsi="Book Antiqua"/>
                <w:sz w:val="20"/>
                <w:szCs w:val="20"/>
              </w:rPr>
              <w:t>.</w:t>
            </w:r>
            <w:r w:rsidR="008427B8" w:rsidRPr="008427B8">
              <w:rPr>
                <w:rFonts w:ascii="Book Antiqua" w:hAnsi="Book Antiqua"/>
                <w:sz w:val="20"/>
                <w:szCs w:val="20"/>
              </w:rPr>
              <w:t xml:space="preserve"> </w:t>
            </w:r>
            <w:r w:rsidR="002B2801">
              <w:rPr>
                <w:rFonts w:ascii="Book Antiqua" w:hAnsi="Book Antiqua"/>
                <w:sz w:val="20"/>
                <w:szCs w:val="20"/>
              </w:rPr>
              <w:t xml:space="preserve">Although assessment is predominately by assignment and portfolio, </w:t>
            </w:r>
            <w:r w:rsidR="0046271B">
              <w:rPr>
                <w:rFonts w:ascii="Book Antiqua" w:hAnsi="Book Antiqua"/>
                <w:sz w:val="20"/>
                <w:szCs w:val="20"/>
              </w:rPr>
              <w:t>all</w:t>
            </w:r>
            <w:r w:rsidR="002B2801">
              <w:rPr>
                <w:rFonts w:ascii="Book Antiqua" w:hAnsi="Book Antiqua"/>
                <w:sz w:val="20"/>
                <w:szCs w:val="20"/>
              </w:rPr>
              <w:t xml:space="preserve"> BTECs now include an examined component.</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 xml:space="preserve">BTEC Nationals </w:t>
            </w:r>
          </w:p>
          <w:p w:rsidR="00B6707B" w:rsidRPr="00ED55DB" w:rsidRDefault="00B6707B" w:rsidP="00D65A11">
            <w:pPr>
              <w:jc w:val="both"/>
              <w:rPr>
                <w:rFonts w:ascii="Book Antiqua" w:hAnsi="Book Antiqua"/>
                <w:sz w:val="20"/>
                <w:szCs w:val="20"/>
              </w:rPr>
            </w:pPr>
            <w:r w:rsidRPr="00ED55DB">
              <w:rPr>
                <w:rFonts w:ascii="Book Antiqua" w:hAnsi="Book Antiqua"/>
                <w:sz w:val="20"/>
                <w:szCs w:val="20"/>
              </w:rPr>
              <w:t>Applied ASs and A2s</w:t>
            </w:r>
          </w:p>
        </w:tc>
      </w:tr>
      <w:tr w:rsidR="009F409B" w:rsidTr="00D53C30">
        <w:trPr>
          <w:cantSplit/>
          <w:trHeight w:val="1620"/>
        </w:trPr>
        <w:tc>
          <w:tcPr>
            <w:tcW w:w="1701" w:type="dxa"/>
            <w:tcBorders>
              <w:top w:val="single" w:sz="4" w:space="0" w:color="auto"/>
              <w:left w:val="single" w:sz="4" w:space="0" w:color="auto"/>
              <w:bottom w:val="single" w:sz="4" w:space="0" w:color="auto"/>
              <w:right w:val="single" w:sz="4" w:space="0" w:color="auto"/>
            </w:tcBorders>
            <w:vAlign w:val="center"/>
          </w:tcPr>
          <w:p w:rsidR="009F409B" w:rsidRDefault="009F409B" w:rsidP="00987474">
            <w:pPr>
              <w:jc w:val="both"/>
              <w:rPr>
                <w:rFonts w:ascii="Book Antiqua" w:hAnsi="Book Antiqua"/>
                <w:sz w:val="20"/>
                <w:szCs w:val="20"/>
              </w:rPr>
            </w:pPr>
            <w:r w:rsidRPr="009F409B">
              <w:rPr>
                <w:rFonts w:ascii="Book Antiqua" w:hAnsi="Book Antiqua"/>
                <w:sz w:val="20"/>
                <w:szCs w:val="20"/>
              </w:rPr>
              <w:t>ICT Award</w:t>
            </w:r>
          </w:p>
          <w:p w:rsidR="008427B8" w:rsidRPr="009F409B" w:rsidRDefault="008427B8" w:rsidP="00987474">
            <w:pPr>
              <w:jc w:val="both"/>
              <w:rPr>
                <w:rFonts w:ascii="Book Antiqua" w:hAnsi="Book Antiqua"/>
                <w:sz w:val="20"/>
                <w:szCs w:val="20"/>
              </w:rPr>
            </w:pPr>
            <w:r>
              <w:rPr>
                <w:rFonts w:ascii="Book Antiqua" w:hAnsi="Book Antiqua"/>
                <w:sz w:val="20"/>
                <w:szCs w:val="20"/>
              </w:rPr>
              <w:t>‘Cambridge National’</w:t>
            </w:r>
          </w:p>
        </w:tc>
        <w:tc>
          <w:tcPr>
            <w:tcW w:w="6662" w:type="dxa"/>
            <w:tcBorders>
              <w:top w:val="single" w:sz="4" w:space="0" w:color="auto"/>
              <w:left w:val="single" w:sz="4" w:space="0" w:color="auto"/>
              <w:bottom w:val="single" w:sz="4" w:space="0" w:color="auto"/>
              <w:right w:val="single" w:sz="4" w:space="0" w:color="auto"/>
            </w:tcBorders>
            <w:vAlign w:val="center"/>
          </w:tcPr>
          <w:p w:rsidR="000F214A" w:rsidRPr="000F214A" w:rsidRDefault="00046744" w:rsidP="000F214A">
            <w:pPr>
              <w:jc w:val="both"/>
              <w:rPr>
                <w:rFonts w:ascii="Book Antiqua" w:hAnsi="Book Antiqua" w:cs="Times New Roman"/>
                <w:sz w:val="20"/>
                <w:szCs w:val="20"/>
                <w:lang w:eastAsia="en-GB"/>
              </w:rPr>
            </w:pPr>
            <w:r>
              <w:rPr>
                <w:rFonts w:ascii="Book Antiqua" w:hAnsi="Book Antiqua" w:cs="Times New Roman"/>
                <w:sz w:val="20"/>
                <w:szCs w:val="20"/>
                <w:lang w:eastAsia="en-GB"/>
              </w:rPr>
              <w:t>Cambridge</w:t>
            </w:r>
            <w:r w:rsidR="000F214A" w:rsidRPr="00E51860">
              <w:rPr>
                <w:rFonts w:ascii="Book Antiqua" w:hAnsi="Book Antiqua" w:cs="Times New Roman"/>
                <w:sz w:val="20"/>
                <w:szCs w:val="20"/>
                <w:lang w:eastAsia="en-GB"/>
              </w:rPr>
              <w:t xml:space="preserve"> Nationals</w:t>
            </w:r>
            <w:r w:rsidR="000F214A" w:rsidRPr="000F214A">
              <w:rPr>
                <w:rFonts w:ascii="Book Antiqua" w:hAnsi="Book Antiqua" w:cs="Times New Roman"/>
                <w:sz w:val="20"/>
                <w:szCs w:val="20"/>
                <w:lang w:eastAsia="en-GB"/>
              </w:rPr>
              <w:t xml:space="preserve"> are vocationally related qualifications that take an engaging, practical approach to learning and assessment.</w:t>
            </w:r>
          </w:p>
          <w:p w:rsidR="000F214A" w:rsidRPr="000F214A" w:rsidRDefault="000F214A" w:rsidP="000F214A">
            <w:pPr>
              <w:jc w:val="both"/>
              <w:rPr>
                <w:rFonts w:ascii="Book Antiqua" w:hAnsi="Book Antiqua" w:cs="Times New Roman"/>
                <w:sz w:val="20"/>
                <w:szCs w:val="20"/>
                <w:lang w:eastAsia="en-GB"/>
              </w:rPr>
            </w:pPr>
            <w:r>
              <w:rPr>
                <w:rFonts w:ascii="Book Antiqua" w:hAnsi="Book Antiqua" w:cs="Times New Roman"/>
                <w:sz w:val="20"/>
                <w:szCs w:val="20"/>
                <w:lang w:eastAsia="en-GB"/>
              </w:rPr>
              <w:t>They are</w:t>
            </w:r>
            <w:r w:rsidRPr="000F214A">
              <w:rPr>
                <w:rFonts w:ascii="Book Antiqua" w:hAnsi="Book Antiqua" w:cs="Times New Roman"/>
                <w:sz w:val="20"/>
                <w:szCs w:val="20"/>
                <w:lang w:eastAsia="en-GB"/>
              </w:rPr>
              <w:t xml:space="preserve"> industry-relevant, geared to key sector requirements and very popular with schools and colleges because </w:t>
            </w:r>
            <w:smartTag w:uri="urn:schemas-microsoft-com:office:smarttags" w:element="PersonName">
              <w:r w:rsidRPr="000F214A">
                <w:rPr>
                  <w:rFonts w:ascii="Book Antiqua" w:hAnsi="Book Antiqua" w:cs="Times New Roman"/>
                  <w:sz w:val="20"/>
                  <w:szCs w:val="20"/>
                  <w:lang w:eastAsia="en-GB"/>
                </w:rPr>
                <w:t>the</w:t>
              </w:r>
            </w:smartTag>
            <w:r w:rsidRPr="000F214A">
              <w:rPr>
                <w:rFonts w:ascii="Book Antiqua" w:hAnsi="Book Antiqua" w:cs="Times New Roman"/>
                <w:sz w:val="20"/>
                <w:szCs w:val="20"/>
                <w:lang w:eastAsia="en-GB"/>
              </w:rPr>
              <w:t>y suit such a broad range of learning styles and abilities.</w:t>
            </w:r>
            <w:r w:rsidR="002B2801">
              <w:rPr>
                <w:rFonts w:ascii="Book Antiqua" w:hAnsi="Book Antiqua" w:cs="Times New Roman"/>
                <w:sz w:val="20"/>
                <w:szCs w:val="20"/>
                <w:lang w:eastAsia="en-GB"/>
              </w:rPr>
              <w:t xml:space="preserve">  This qualification is assessed predominately by controlled assessments with </w:t>
            </w:r>
            <w:r w:rsidR="0046271B">
              <w:rPr>
                <w:rFonts w:ascii="Book Antiqua" w:hAnsi="Book Antiqua" w:cs="Times New Roman"/>
                <w:sz w:val="20"/>
                <w:szCs w:val="20"/>
                <w:lang w:eastAsia="en-GB"/>
              </w:rPr>
              <w:t>one written examination.</w:t>
            </w:r>
          </w:p>
          <w:p w:rsidR="009F409B" w:rsidRPr="009F409B" w:rsidRDefault="009F409B" w:rsidP="00987474">
            <w:pPr>
              <w:jc w:val="both"/>
              <w:rPr>
                <w:rFonts w:ascii="Book Antiqua" w:hAnsi="Book Antiqua"/>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9F409B" w:rsidRPr="009F409B" w:rsidRDefault="00046744" w:rsidP="00987474">
            <w:pPr>
              <w:jc w:val="both"/>
              <w:rPr>
                <w:rFonts w:ascii="Book Antiqua" w:hAnsi="Book Antiqua"/>
                <w:sz w:val="20"/>
                <w:szCs w:val="20"/>
              </w:rPr>
            </w:pPr>
            <w:r>
              <w:rPr>
                <w:rFonts w:ascii="Book Antiqua" w:hAnsi="Book Antiqua"/>
                <w:sz w:val="20"/>
                <w:szCs w:val="20"/>
              </w:rPr>
              <w:t xml:space="preserve">ICT </w:t>
            </w:r>
            <w:r w:rsidR="009F409B" w:rsidRPr="009F409B">
              <w:rPr>
                <w:rFonts w:ascii="Book Antiqua" w:hAnsi="Book Antiqua"/>
                <w:sz w:val="20"/>
                <w:szCs w:val="20"/>
              </w:rPr>
              <w:t>Level 3</w:t>
            </w:r>
            <w:r>
              <w:rPr>
                <w:rFonts w:ascii="Book Antiqua" w:hAnsi="Book Antiqua"/>
                <w:sz w:val="20"/>
                <w:szCs w:val="20"/>
              </w:rPr>
              <w:t xml:space="preserve"> qualifications</w:t>
            </w:r>
          </w:p>
        </w:tc>
      </w:tr>
    </w:tbl>
    <w:p w:rsidR="00313319" w:rsidRDefault="00313319" w:rsidP="00D65A11">
      <w:pPr>
        <w:pStyle w:val="Header"/>
        <w:widowControl w:val="0"/>
        <w:tabs>
          <w:tab w:val="left" w:pos="720"/>
        </w:tabs>
        <w:jc w:val="both"/>
        <w:rPr>
          <w:rFonts w:ascii="Book Antiqua" w:hAnsi="Book Antiqua"/>
          <w:b/>
          <w:i/>
          <w:sz w:val="32"/>
          <w:szCs w:val="32"/>
        </w:rPr>
      </w:pPr>
    </w:p>
    <w:p w:rsidR="00EE480C" w:rsidRDefault="00EE480C" w:rsidP="00D65A11">
      <w:pPr>
        <w:pStyle w:val="Header"/>
        <w:widowControl w:val="0"/>
        <w:tabs>
          <w:tab w:val="left" w:pos="720"/>
        </w:tabs>
        <w:jc w:val="both"/>
        <w:rPr>
          <w:rFonts w:ascii="Book Antiqua" w:hAnsi="Book Antiqua"/>
          <w:b/>
          <w:i/>
          <w:sz w:val="32"/>
          <w:szCs w:val="32"/>
        </w:rPr>
      </w:pPr>
    </w:p>
    <w:p w:rsidR="00EE480C" w:rsidRDefault="00EE480C" w:rsidP="00D65A11">
      <w:pPr>
        <w:pStyle w:val="Header"/>
        <w:widowControl w:val="0"/>
        <w:tabs>
          <w:tab w:val="left" w:pos="720"/>
        </w:tabs>
        <w:jc w:val="both"/>
        <w:rPr>
          <w:rFonts w:ascii="Book Antiqua" w:hAnsi="Book Antiqua"/>
          <w:b/>
          <w:i/>
          <w:sz w:val="32"/>
          <w:szCs w:val="32"/>
        </w:rPr>
      </w:pPr>
    </w:p>
    <w:p w:rsidR="00AF62F5" w:rsidRDefault="00A3094C" w:rsidP="00D65A11">
      <w:pPr>
        <w:widowControl w:val="0"/>
        <w:autoSpaceDE w:val="0"/>
        <w:autoSpaceDN w:val="0"/>
        <w:adjustRightInd w:val="0"/>
        <w:jc w:val="both"/>
        <w:rPr>
          <w:rFonts w:ascii="Book Antiqua" w:hAnsi="Book Antiqua"/>
          <w:b/>
          <w:i/>
          <w:sz w:val="24"/>
        </w:rPr>
      </w:pPr>
      <w:r>
        <w:rPr>
          <w:rFonts w:ascii="Book Antiqua" w:hAnsi="Book Antiqua"/>
          <w:b/>
          <w:i/>
          <w:sz w:val="32"/>
          <w:szCs w:val="32"/>
        </w:rPr>
        <w:t>The English Baccalaureate</w:t>
      </w:r>
    </w:p>
    <w:p w:rsidR="00AF62F5" w:rsidRDefault="00AF62F5" w:rsidP="00D65A11">
      <w:pPr>
        <w:widowControl w:val="0"/>
        <w:autoSpaceDE w:val="0"/>
        <w:autoSpaceDN w:val="0"/>
        <w:adjustRightInd w:val="0"/>
        <w:jc w:val="both"/>
        <w:rPr>
          <w:rFonts w:ascii="Book Antiqua" w:hAnsi="Book Antiqua"/>
          <w:b/>
          <w:i/>
          <w:sz w:val="24"/>
        </w:rPr>
      </w:pPr>
    </w:p>
    <w:p w:rsidR="00903A81" w:rsidRPr="00903A81" w:rsidRDefault="00105066" w:rsidP="00903A81">
      <w:pPr>
        <w:widowControl w:val="0"/>
        <w:autoSpaceDE w:val="0"/>
        <w:autoSpaceDN w:val="0"/>
        <w:adjustRightInd w:val="0"/>
        <w:jc w:val="both"/>
        <w:rPr>
          <w:rFonts w:ascii="Book Antiqua" w:hAnsi="Book Antiqua"/>
          <w:sz w:val="24"/>
        </w:rPr>
      </w:pPr>
      <w:r>
        <w:rPr>
          <w:rFonts w:ascii="Book Antiqua" w:hAnsi="Book Antiqua"/>
          <w:sz w:val="24"/>
        </w:rPr>
        <w:t>S</w:t>
      </w:r>
      <w:r w:rsidR="00AF62F5">
        <w:rPr>
          <w:rFonts w:ascii="Book Antiqua" w:hAnsi="Book Antiqua"/>
          <w:sz w:val="24"/>
        </w:rPr>
        <w:t xml:space="preserve">chools </w:t>
      </w:r>
      <w:r w:rsidR="002B2801">
        <w:rPr>
          <w:rFonts w:ascii="Book Antiqua" w:hAnsi="Book Antiqua"/>
          <w:sz w:val="24"/>
        </w:rPr>
        <w:t>are</w:t>
      </w:r>
      <w:r w:rsidR="00AF62F5">
        <w:rPr>
          <w:rFonts w:ascii="Book Antiqua" w:hAnsi="Book Antiqua"/>
          <w:sz w:val="24"/>
        </w:rPr>
        <w:t xml:space="preserve"> measured on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ir success rates for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number of students who achieve five good GCSE grades in English, Maths, Science, one </w:t>
      </w:r>
      <w:r w:rsidR="00A52212">
        <w:rPr>
          <w:rFonts w:ascii="Book Antiqua" w:hAnsi="Book Antiqua"/>
          <w:sz w:val="24"/>
        </w:rPr>
        <w:t>M</w:t>
      </w:r>
      <w:r w:rsidR="00AF62F5">
        <w:rPr>
          <w:rFonts w:ascii="Book Antiqua" w:hAnsi="Book Antiqua"/>
          <w:sz w:val="24"/>
        </w:rPr>
        <w:t xml:space="preserve">odern </w:t>
      </w:r>
      <w:r w:rsidR="00A52212">
        <w:rPr>
          <w:rFonts w:ascii="Book Antiqua" w:hAnsi="Book Antiqua"/>
          <w:sz w:val="24"/>
        </w:rPr>
        <w:t>F</w:t>
      </w:r>
      <w:r w:rsidR="00AF62F5">
        <w:rPr>
          <w:rFonts w:ascii="Book Antiqua" w:hAnsi="Book Antiqua"/>
          <w:sz w:val="24"/>
        </w:rPr>
        <w:t xml:space="preserve">oreign </w:t>
      </w:r>
      <w:r w:rsidR="00A52212">
        <w:rPr>
          <w:rFonts w:ascii="Book Antiqua" w:hAnsi="Book Antiqua"/>
          <w:sz w:val="24"/>
        </w:rPr>
        <w:t>L</w:t>
      </w:r>
      <w:r w:rsidR="00AF62F5">
        <w:rPr>
          <w:rFonts w:ascii="Book Antiqua" w:hAnsi="Book Antiqua"/>
          <w:sz w:val="24"/>
        </w:rPr>
        <w:t>anguage and ei</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r Geography or History.  This set of qualifications is referred to as </w:t>
      </w:r>
      <w:smartTag w:uri="urn:schemas-microsoft-com:office:smarttags" w:element="PersonName">
        <w:r w:rsidR="00AF62F5">
          <w:rPr>
            <w:rFonts w:ascii="Book Antiqua" w:hAnsi="Book Antiqua"/>
            <w:sz w:val="24"/>
          </w:rPr>
          <w:t>the</w:t>
        </w:r>
      </w:smartTag>
      <w:r w:rsidR="00526446">
        <w:rPr>
          <w:rFonts w:ascii="Book Antiqua" w:hAnsi="Book Antiqua"/>
          <w:sz w:val="24"/>
        </w:rPr>
        <w:t xml:space="preserve"> English Baccalaureate.  </w:t>
      </w:r>
      <w:r w:rsidR="00AF62F5">
        <w:rPr>
          <w:rFonts w:ascii="Book Antiqua" w:hAnsi="Book Antiqua"/>
          <w:sz w:val="24"/>
        </w:rPr>
        <w:t xml:space="preserve">These subjects </w:t>
      </w:r>
      <w:r w:rsidR="00702739">
        <w:rPr>
          <w:rFonts w:ascii="Book Antiqua" w:hAnsi="Book Antiqua"/>
          <w:sz w:val="24"/>
        </w:rPr>
        <w:t>are now becoming part of the</w:t>
      </w:r>
      <w:r w:rsidR="00AF62F5">
        <w:rPr>
          <w:rFonts w:ascii="Book Antiqua" w:hAnsi="Book Antiqua"/>
          <w:sz w:val="24"/>
        </w:rPr>
        <w:t xml:space="preserve"> compulsory core curriculum for </w:t>
      </w:r>
      <w:r w:rsidR="00552EB2">
        <w:rPr>
          <w:rFonts w:ascii="Book Antiqua" w:hAnsi="Book Antiqua"/>
          <w:sz w:val="24"/>
        </w:rPr>
        <w:t xml:space="preserve">most </w:t>
      </w:r>
      <w:r w:rsidR="00AF62F5">
        <w:rPr>
          <w:rFonts w:ascii="Book Antiqua" w:hAnsi="Book Antiqua"/>
          <w:sz w:val="24"/>
        </w:rPr>
        <w:t>students</w:t>
      </w:r>
      <w:r w:rsidR="00702739">
        <w:rPr>
          <w:rFonts w:ascii="Book Antiqua" w:hAnsi="Book Antiqua"/>
          <w:sz w:val="24"/>
        </w:rPr>
        <w:t>.</w:t>
      </w:r>
      <w:r w:rsidR="000F214A">
        <w:rPr>
          <w:rFonts w:ascii="Book Antiqua" w:hAnsi="Book Antiqua"/>
          <w:sz w:val="24"/>
        </w:rPr>
        <w:t xml:space="preserve">  </w:t>
      </w:r>
      <w:r w:rsidR="00AF62F5">
        <w:rPr>
          <w:rFonts w:ascii="Book Antiqua" w:hAnsi="Book Antiqua"/>
          <w:sz w:val="24"/>
        </w:rPr>
        <w:t xml:space="preserve">Universities may increasingly look upon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English Baccalaureate </w:t>
      </w:r>
      <w:r w:rsidR="007508AF">
        <w:rPr>
          <w:rFonts w:ascii="Book Antiqua" w:hAnsi="Book Antiqua"/>
          <w:sz w:val="24"/>
        </w:rPr>
        <w:t>as an entrance criterion</w:t>
      </w:r>
      <w:r w:rsidR="00AF62F5">
        <w:rPr>
          <w:rFonts w:ascii="Book Antiqua" w:hAnsi="Book Antiqua"/>
          <w:sz w:val="24"/>
        </w:rPr>
        <w:t xml:space="preserve">, although this is not formally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case at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moment.</w:t>
      </w:r>
      <w:r w:rsidR="00903A81">
        <w:rPr>
          <w:rFonts w:ascii="Book Antiqua" w:hAnsi="Book Antiqua"/>
          <w:sz w:val="24"/>
        </w:rPr>
        <w:t xml:space="preserve"> </w:t>
      </w:r>
    </w:p>
    <w:p w:rsidR="006772A5" w:rsidRDefault="006772A5" w:rsidP="00D65A11">
      <w:pPr>
        <w:pStyle w:val="Header"/>
        <w:widowControl w:val="0"/>
        <w:tabs>
          <w:tab w:val="left" w:pos="720"/>
        </w:tabs>
        <w:jc w:val="both"/>
        <w:rPr>
          <w:rFonts w:ascii="Book Antiqua" w:hAnsi="Book Antiqua"/>
          <w:b/>
          <w:i/>
          <w:sz w:val="24"/>
        </w:rPr>
      </w:pPr>
    </w:p>
    <w:p w:rsidR="00B55791" w:rsidRDefault="00B55791" w:rsidP="00D65A11">
      <w:pPr>
        <w:pStyle w:val="Header"/>
        <w:widowControl w:val="0"/>
        <w:tabs>
          <w:tab w:val="left" w:pos="720"/>
        </w:tabs>
        <w:jc w:val="both"/>
        <w:rPr>
          <w:rFonts w:ascii="Book Antiqua" w:hAnsi="Book Antiqua"/>
          <w:b/>
          <w:i/>
          <w:sz w:val="32"/>
          <w:szCs w:val="32"/>
        </w:rPr>
      </w:pPr>
      <w:r>
        <w:rPr>
          <w:rFonts w:ascii="Book Antiqua" w:hAnsi="Book Antiqua"/>
          <w:b/>
          <w:i/>
          <w:sz w:val="32"/>
          <w:szCs w:val="32"/>
        </w:rPr>
        <w:t>Frequently Asked Questions</w:t>
      </w:r>
    </w:p>
    <w:p w:rsidR="00B55791" w:rsidRDefault="00B55791" w:rsidP="00D65A11">
      <w:pPr>
        <w:pStyle w:val="Header"/>
        <w:widowControl w:val="0"/>
        <w:tabs>
          <w:tab w:val="left" w:pos="720"/>
        </w:tabs>
        <w:jc w:val="both"/>
        <w:rPr>
          <w:rFonts w:ascii="Book Antiqua" w:hAnsi="Book Antiqua"/>
          <w:sz w:val="24"/>
        </w:rPr>
      </w:pPr>
    </w:p>
    <w:p w:rsidR="00B55791" w:rsidRPr="00497CFF" w:rsidRDefault="00B55791" w:rsidP="00497CFF">
      <w:pPr>
        <w:pStyle w:val="Heading1"/>
        <w:jc w:val="both"/>
        <w:rPr>
          <w:rFonts w:ascii="Book Antiqua" w:hAnsi="Book Antiqua"/>
          <w:b/>
          <w:sz w:val="24"/>
        </w:rPr>
      </w:pPr>
      <w:r w:rsidRPr="00497CFF">
        <w:rPr>
          <w:rFonts w:ascii="Book Antiqua" w:hAnsi="Book Antiqua"/>
          <w:b/>
          <w:sz w:val="24"/>
        </w:rPr>
        <w:t xml:space="preserve">Can I do more than </w:t>
      </w:r>
      <w:r w:rsidR="009F409B">
        <w:rPr>
          <w:rFonts w:ascii="Book Antiqua" w:hAnsi="Book Antiqua"/>
          <w:b/>
          <w:sz w:val="24"/>
        </w:rPr>
        <w:t>four</w:t>
      </w:r>
      <w:r w:rsidRPr="00497CFF">
        <w:rPr>
          <w:rFonts w:ascii="Book Antiqua" w:hAnsi="Book Antiqua"/>
          <w:b/>
          <w:sz w:val="24"/>
        </w:rPr>
        <w:t xml:space="preserve"> subjects if I want?</w:t>
      </w:r>
    </w:p>
    <w:p w:rsidR="00B55791" w:rsidRPr="003008BA" w:rsidRDefault="00B55791" w:rsidP="00D65A11">
      <w:pPr>
        <w:pStyle w:val="Header"/>
        <w:widowControl w:val="0"/>
        <w:tabs>
          <w:tab w:val="left" w:pos="720"/>
        </w:tabs>
        <w:jc w:val="both"/>
        <w:rPr>
          <w:rFonts w:ascii="Book Antiqua" w:hAnsi="Book Antiqua"/>
          <w:color w:val="FF00FF"/>
          <w:sz w:val="24"/>
        </w:rPr>
      </w:pPr>
      <w:r>
        <w:rPr>
          <w:rFonts w:ascii="Book Antiqua" w:hAnsi="Book Antiqua"/>
          <w:sz w:val="24"/>
        </w:rPr>
        <w:t>You can only cho</w:t>
      </w:r>
      <w:r w:rsidR="00F17C3D">
        <w:rPr>
          <w:rFonts w:ascii="Book Antiqua" w:hAnsi="Book Antiqua"/>
          <w:sz w:val="24"/>
        </w:rPr>
        <w:t>o</w:t>
      </w:r>
      <w:r>
        <w:rPr>
          <w:rFonts w:ascii="Book Antiqua" w:hAnsi="Book Antiqua"/>
          <w:sz w:val="24"/>
        </w:rPr>
        <w:t xml:space="preserve">se up to </w:t>
      </w:r>
      <w:r w:rsidR="00D70D71">
        <w:rPr>
          <w:rFonts w:ascii="Book Antiqua" w:hAnsi="Book Antiqua"/>
          <w:sz w:val="24"/>
        </w:rPr>
        <w:t>four subjects</w:t>
      </w:r>
      <w:r>
        <w:rPr>
          <w:rFonts w:ascii="Book Antiqua" w:hAnsi="Book Antiqua"/>
          <w:sz w:val="24"/>
        </w:rPr>
        <w:t>. However, there is still opportunity for you to build in more challenge – for example, you may opt for three separate sciences</w:t>
      </w:r>
      <w:r w:rsidR="002B2801">
        <w:rPr>
          <w:rFonts w:ascii="Book Antiqua" w:hAnsi="Book Antiqua"/>
          <w:sz w:val="24"/>
        </w:rPr>
        <w:t xml:space="preserve"> or </w:t>
      </w:r>
      <w:r w:rsidR="00552EB2">
        <w:rPr>
          <w:rFonts w:ascii="Book Antiqua" w:hAnsi="Book Antiqua"/>
          <w:sz w:val="24"/>
        </w:rPr>
        <w:t>BTEC Dance</w:t>
      </w:r>
      <w:r w:rsidR="002B2801">
        <w:rPr>
          <w:rFonts w:ascii="Book Antiqua" w:hAnsi="Book Antiqua"/>
          <w:sz w:val="24"/>
        </w:rPr>
        <w:t xml:space="preserve"> as part of the PE curriculum</w:t>
      </w:r>
      <w:r w:rsidR="009F409B">
        <w:rPr>
          <w:rFonts w:ascii="Book Antiqua" w:hAnsi="Book Antiqua"/>
          <w:sz w:val="24"/>
        </w:rPr>
        <w:t>.</w:t>
      </w:r>
      <w:r>
        <w:rPr>
          <w:rFonts w:ascii="Book Antiqua" w:hAnsi="Book Antiqua"/>
          <w:sz w:val="24"/>
        </w:rPr>
        <w:t xml:space="preserve"> </w:t>
      </w:r>
      <w:r w:rsidR="002A099B">
        <w:rPr>
          <w:rFonts w:ascii="Book Antiqua" w:hAnsi="Book Antiqua"/>
          <w:sz w:val="24"/>
        </w:rPr>
        <w:t xml:space="preserve"> </w:t>
      </w:r>
      <w:r>
        <w:rPr>
          <w:rFonts w:ascii="Book Antiqua" w:hAnsi="Book Antiqua"/>
          <w:sz w:val="24"/>
        </w:rPr>
        <w:t>As a school we believe it is best for students</w:t>
      </w:r>
      <w:r w:rsidR="007336EF">
        <w:rPr>
          <w:rFonts w:ascii="Book Antiqua" w:hAnsi="Book Antiqua"/>
          <w:sz w:val="24"/>
        </w:rPr>
        <w:t xml:space="preserve"> in general</w:t>
      </w:r>
      <w:r>
        <w:rPr>
          <w:rFonts w:ascii="Book Antiqua" w:hAnsi="Book Antiqua"/>
          <w:sz w:val="24"/>
        </w:rPr>
        <w:t xml:space="preserve"> to </w:t>
      </w:r>
      <w:r w:rsidR="002B2801">
        <w:rPr>
          <w:rFonts w:ascii="Book Antiqua" w:hAnsi="Book Antiqua"/>
          <w:sz w:val="24"/>
        </w:rPr>
        <w:t xml:space="preserve">only </w:t>
      </w:r>
      <w:r w:rsidR="00552EB2">
        <w:rPr>
          <w:rFonts w:ascii="Book Antiqua" w:hAnsi="Book Antiqua"/>
          <w:sz w:val="24"/>
        </w:rPr>
        <w:t xml:space="preserve">study </w:t>
      </w:r>
      <w:r>
        <w:rPr>
          <w:rFonts w:ascii="Book Antiqua" w:hAnsi="Book Antiqua"/>
          <w:sz w:val="24"/>
        </w:rPr>
        <w:t>for up to</w:t>
      </w:r>
      <w:r w:rsidR="00373BD0">
        <w:rPr>
          <w:rFonts w:ascii="Book Antiqua" w:hAnsi="Book Antiqua"/>
          <w:sz w:val="24"/>
        </w:rPr>
        <w:t xml:space="preserve"> </w:t>
      </w:r>
      <w:r w:rsidR="009F409B">
        <w:rPr>
          <w:rFonts w:ascii="Book Antiqua" w:hAnsi="Book Antiqua"/>
          <w:sz w:val="24"/>
        </w:rPr>
        <w:t>four</w:t>
      </w:r>
      <w:r>
        <w:rPr>
          <w:rFonts w:ascii="Book Antiqua" w:hAnsi="Book Antiqua"/>
          <w:sz w:val="24"/>
        </w:rPr>
        <w:t xml:space="preserve"> subjects in addition to the core</w:t>
      </w:r>
      <w:r w:rsidR="00373BD0">
        <w:rPr>
          <w:rFonts w:ascii="Book Antiqua" w:hAnsi="Book Antiqua"/>
          <w:sz w:val="24"/>
        </w:rPr>
        <w:t xml:space="preserve">. This </w:t>
      </w:r>
      <w:r>
        <w:rPr>
          <w:rFonts w:ascii="Book Antiqua" w:hAnsi="Book Antiqua"/>
          <w:sz w:val="24"/>
        </w:rPr>
        <w:t>ensures that there is more teaching time available</w:t>
      </w:r>
      <w:r w:rsidR="00373BD0">
        <w:rPr>
          <w:rFonts w:ascii="Book Antiqua" w:hAnsi="Book Antiqua"/>
          <w:sz w:val="24"/>
        </w:rPr>
        <w:t xml:space="preserve"> for each of these </w:t>
      </w:r>
      <w:r w:rsidR="003A5DD5">
        <w:rPr>
          <w:rFonts w:ascii="Book Antiqua" w:hAnsi="Book Antiqua"/>
          <w:sz w:val="24"/>
        </w:rPr>
        <w:t>subjects</w:t>
      </w:r>
      <w:r>
        <w:rPr>
          <w:rFonts w:ascii="Book Antiqua" w:hAnsi="Book Antiqua"/>
          <w:sz w:val="24"/>
        </w:rPr>
        <w:t>, which in turn gives students more chance of achieving top grades.</w:t>
      </w:r>
      <w:r w:rsidR="00D30038">
        <w:rPr>
          <w:rFonts w:ascii="Book Antiqua" w:hAnsi="Book Antiqua"/>
          <w:sz w:val="24"/>
        </w:rPr>
        <w:t xml:space="preserve"> </w:t>
      </w:r>
      <w:r w:rsidR="000F01D7">
        <w:rPr>
          <w:rFonts w:ascii="Book Antiqua" w:hAnsi="Book Antiqua"/>
          <w:sz w:val="24"/>
        </w:rPr>
        <w:t xml:space="preserve"> You should </w:t>
      </w:r>
      <w:r w:rsidR="000F01D7" w:rsidRPr="00C96DAA">
        <w:rPr>
          <w:rFonts w:ascii="Book Antiqua" w:hAnsi="Book Antiqua"/>
          <w:sz w:val="24"/>
        </w:rPr>
        <w:t>remember that there are up to</w:t>
      </w:r>
      <w:r w:rsidR="00541612">
        <w:rPr>
          <w:rFonts w:ascii="Book Antiqua" w:hAnsi="Book Antiqua"/>
          <w:sz w:val="24"/>
        </w:rPr>
        <w:t xml:space="preserve"> eight</w:t>
      </w:r>
      <w:r w:rsidR="000F01D7" w:rsidRPr="00C96DAA">
        <w:rPr>
          <w:rFonts w:ascii="Book Antiqua" w:hAnsi="Book Antiqua"/>
          <w:sz w:val="24"/>
        </w:rPr>
        <w:t xml:space="preserve"> GCSE</w:t>
      </w:r>
      <w:r w:rsidR="00046744">
        <w:rPr>
          <w:rFonts w:ascii="Book Antiqua" w:hAnsi="Book Antiqua"/>
          <w:sz w:val="24"/>
        </w:rPr>
        <w:t>/Level 2</w:t>
      </w:r>
      <w:r w:rsidR="000F01D7" w:rsidRPr="00C96DAA">
        <w:rPr>
          <w:rFonts w:ascii="Book Antiqua" w:hAnsi="Book Antiqua"/>
          <w:sz w:val="24"/>
        </w:rPr>
        <w:t xml:space="preserve"> awards available in the core curriculum.</w:t>
      </w:r>
    </w:p>
    <w:p w:rsidR="00F17C3D" w:rsidRDefault="00F17C3D" w:rsidP="00D65A11">
      <w:pPr>
        <w:pStyle w:val="Header"/>
        <w:widowControl w:val="0"/>
        <w:tabs>
          <w:tab w:val="left" w:pos="720"/>
        </w:tabs>
        <w:jc w:val="both"/>
        <w:rPr>
          <w:rFonts w:ascii="Book Antiqua" w:hAnsi="Book Antiqua"/>
          <w:b/>
          <w:sz w:val="24"/>
        </w:rPr>
      </w:pPr>
    </w:p>
    <w:p w:rsidR="00B55791" w:rsidRDefault="00B55791" w:rsidP="00D65A11">
      <w:pPr>
        <w:pStyle w:val="Heading1"/>
        <w:jc w:val="both"/>
        <w:rPr>
          <w:rFonts w:ascii="Book Antiqua" w:hAnsi="Book Antiqua"/>
          <w:b/>
          <w:bCs/>
          <w:iCs/>
          <w:sz w:val="24"/>
        </w:rPr>
      </w:pPr>
      <w:r>
        <w:rPr>
          <w:rFonts w:ascii="Book Antiqua" w:hAnsi="Book Antiqua"/>
          <w:b/>
          <w:bCs/>
          <w:iCs/>
          <w:sz w:val="24"/>
        </w:rPr>
        <w:t>Will I get my first choice subjects?</w:t>
      </w:r>
    </w:p>
    <w:p w:rsidR="00B55791" w:rsidRPr="00D30038" w:rsidRDefault="00B55791" w:rsidP="00D65A11">
      <w:pPr>
        <w:pStyle w:val="Heading1"/>
        <w:jc w:val="both"/>
        <w:rPr>
          <w:rFonts w:ascii="Book Antiqua" w:hAnsi="Book Antiqua"/>
          <w:color w:val="FF0000"/>
          <w:sz w:val="24"/>
        </w:rPr>
      </w:pPr>
      <w:r>
        <w:rPr>
          <w:rFonts w:ascii="Book Antiqua" w:hAnsi="Book Antiqua"/>
          <w:sz w:val="24"/>
        </w:rPr>
        <w:t xml:space="preserve">We will do our best to ensure that this happens. </w:t>
      </w:r>
      <w:r w:rsidR="00134377">
        <w:rPr>
          <w:rFonts w:ascii="Book Antiqua" w:hAnsi="Book Antiqua"/>
          <w:sz w:val="24"/>
        </w:rPr>
        <w:t xml:space="preserve"> I</w:t>
      </w:r>
      <w:r>
        <w:rPr>
          <w:rFonts w:ascii="Book Antiqua" w:hAnsi="Book Antiqua"/>
          <w:sz w:val="24"/>
        </w:rPr>
        <w:t xml:space="preserve">n some cases </w:t>
      </w:r>
      <w:r w:rsidR="00134377">
        <w:rPr>
          <w:rFonts w:ascii="Book Antiqua" w:hAnsi="Book Antiqua"/>
          <w:sz w:val="24"/>
        </w:rPr>
        <w:t xml:space="preserve">however, </w:t>
      </w:r>
      <w:r>
        <w:rPr>
          <w:rFonts w:ascii="Book Antiqua" w:hAnsi="Book Antiqua"/>
          <w:sz w:val="24"/>
        </w:rPr>
        <w:t xml:space="preserve">it is not always possible – and this is why we ask you to make </w:t>
      </w:r>
      <w:r w:rsidR="00046744">
        <w:rPr>
          <w:rFonts w:ascii="Book Antiqua" w:hAnsi="Book Antiqua"/>
          <w:sz w:val="24"/>
        </w:rPr>
        <w:t>reserve</w:t>
      </w:r>
      <w:r>
        <w:rPr>
          <w:rFonts w:ascii="Book Antiqua" w:hAnsi="Book Antiqua"/>
          <w:sz w:val="24"/>
        </w:rPr>
        <w:t xml:space="preserve"> choice</w:t>
      </w:r>
      <w:r w:rsidR="00046744">
        <w:rPr>
          <w:rFonts w:ascii="Book Antiqua" w:hAnsi="Book Antiqua"/>
          <w:sz w:val="24"/>
        </w:rPr>
        <w:t>s</w:t>
      </w:r>
      <w:r>
        <w:rPr>
          <w:rFonts w:ascii="Book Antiqua" w:hAnsi="Book Antiqua"/>
          <w:sz w:val="24"/>
        </w:rPr>
        <w:t>.</w:t>
      </w:r>
      <w:r w:rsidR="002A099B">
        <w:rPr>
          <w:rFonts w:ascii="Book Antiqua" w:hAnsi="Book Antiqua"/>
          <w:sz w:val="24"/>
        </w:rPr>
        <w:t xml:space="preserve"> </w:t>
      </w:r>
      <w:r>
        <w:rPr>
          <w:rFonts w:ascii="Book Antiqua" w:hAnsi="Book Antiqua"/>
          <w:sz w:val="24"/>
        </w:rPr>
        <w:t xml:space="preserve"> If </w:t>
      </w:r>
      <w:smartTag w:uri="urn:schemas-microsoft-com:office:smarttags" w:element="PersonName">
        <w:r>
          <w:rPr>
            <w:rFonts w:ascii="Book Antiqua" w:hAnsi="Book Antiqua"/>
            <w:sz w:val="24"/>
          </w:rPr>
          <w:t>the</w:t>
        </w:r>
      </w:smartTag>
      <w:r>
        <w:rPr>
          <w:rFonts w:ascii="Book Antiqua" w:hAnsi="Book Antiqua"/>
          <w:sz w:val="24"/>
        </w:rPr>
        <w:t xml:space="preserve"> number of students choosing a particular course is low </w:t>
      </w:r>
      <w:smartTag w:uri="urn:schemas-microsoft-com:office:smarttags" w:element="PersonName">
        <w:r>
          <w:rPr>
            <w:rFonts w:ascii="Book Antiqua" w:hAnsi="Book Antiqua"/>
            <w:sz w:val="24"/>
          </w:rPr>
          <w:t>the</w:t>
        </w:r>
      </w:smartTag>
      <w:r>
        <w:rPr>
          <w:rFonts w:ascii="Book Antiqua" w:hAnsi="Book Antiqua"/>
          <w:sz w:val="24"/>
        </w:rPr>
        <w:t xml:space="preserve">n we may not be able to run it. </w:t>
      </w:r>
      <w:r w:rsidR="00967204">
        <w:rPr>
          <w:rFonts w:ascii="Book Antiqua" w:hAnsi="Book Antiqua"/>
          <w:sz w:val="24"/>
        </w:rPr>
        <w:t xml:space="preserve"> </w:t>
      </w:r>
      <w:r w:rsidR="00373BD0">
        <w:rPr>
          <w:rFonts w:ascii="Book Antiqua" w:hAnsi="Book Antiqua"/>
          <w:sz w:val="24"/>
        </w:rPr>
        <w:t>Already we predict high</w:t>
      </w:r>
      <w:r w:rsidR="006F365A">
        <w:rPr>
          <w:rFonts w:ascii="Book Antiqua" w:hAnsi="Book Antiqua"/>
          <w:sz w:val="24"/>
        </w:rPr>
        <w:t xml:space="preserve"> </w:t>
      </w:r>
      <w:r w:rsidR="00373BD0">
        <w:rPr>
          <w:rFonts w:ascii="Book Antiqua" w:hAnsi="Book Antiqua"/>
          <w:sz w:val="24"/>
        </w:rPr>
        <w:t xml:space="preserve">levels of interest in our </w:t>
      </w:r>
      <w:r w:rsidR="00646089">
        <w:rPr>
          <w:rFonts w:ascii="Book Antiqua" w:hAnsi="Book Antiqua"/>
          <w:sz w:val="24"/>
        </w:rPr>
        <w:t xml:space="preserve">Technology &amp; </w:t>
      </w:r>
      <w:r w:rsidR="005B6920">
        <w:rPr>
          <w:rFonts w:ascii="Book Antiqua" w:hAnsi="Book Antiqua"/>
          <w:sz w:val="24"/>
        </w:rPr>
        <w:t xml:space="preserve">Creative </w:t>
      </w:r>
      <w:r w:rsidR="00646089">
        <w:rPr>
          <w:rFonts w:ascii="Book Antiqua" w:hAnsi="Book Antiqua"/>
          <w:sz w:val="24"/>
        </w:rPr>
        <w:t>Enterprise</w:t>
      </w:r>
      <w:r w:rsidR="00373BD0">
        <w:rPr>
          <w:rFonts w:ascii="Book Antiqua" w:hAnsi="Book Antiqua"/>
          <w:sz w:val="24"/>
        </w:rPr>
        <w:t xml:space="preserve"> </w:t>
      </w:r>
      <w:r w:rsidR="003A5DD5">
        <w:rPr>
          <w:rFonts w:ascii="Book Antiqua" w:hAnsi="Book Antiqua"/>
          <w:sz w:val="24"/>
        </w:rPr>
        <w:t>courses</w:t>
      </w:r>
      <w:r w:rsidR="00373BD0">
        <w:rPr>
          <w:rFonts w:ascii="Book Antiqua" w:hAnsi="Book Antiqua"/>
          <w:sz w:val="24"/>
        </w:rPr>
        <w:t xml:space="preserve"> and we </w:t>
      </w:r>
      <w:r w:rsidR="002B2801">
        <w:rPr>
          <w:rFonts w:ascii="Book Antiqua" w:hAnsi="Book Antiqua"/>
          <w:sz w:val="24"/>
        </w:rPr>
        <w:t xml:space="preserve">will </w:t>
      </w:r>
      <w:r w:rsidR="00373BD0">
        <w:rPr>
          <w:rFonts w:ascii="Book Antiqua" w:hAnsi="Book Antiqua"/>
          <w:sz w:val="24"/>
        </w:rPr>
        <w:t xml:space="preserve">limit students to one of </w:t>
      </w:r>
      <w:smartTag w:uri="urn:schemas-microsoft-com:office:smarttags" w:element="PersonName">
        <w:r w:rsidR="00373BD0">
          <w:rPr>
            <w:rFonts w:ascii="Book Antiqua" w:hAnsi="Book Antiqua"/>
            <w:sz w:val="24"/>
          </w:rPr>
          <w:t>the</w:t>
        </w:r>
      </w:smartTag>
      <w:r w:rsidR="00373BD0">
        <w:rPr>
          <w:rFonts w:ascii="Book Antiqua" w:hAnsi="Book Antiqua"/>
          <w:sz w:val="24"/>
        </w:rPr>
        <w:t xml:space="preserve">se </w:t>
      </w:r>
      <w:r w:rsidR="006F365A">
        <w:rPr>
          <w:rFonts w:ascii="Book Antiqua" w:hAnsi="Book Antiqua"/>
          <w:sz w:val="24"/>
        </w:rPr>
        <w:t>choices</w:t>
      </w:r>
      <w:r w:rsidR="00373BD0">
        <w:rPr>
          <w:rFonts w:ascii="Book Antiqua" w:hAnsi="Book Antiqua"/>
          <w:sz w:val="24"/>
        </w:rPr>
        <w:t>.</w:t>
      </w:r>
    </w:p>
    <w:p w:rsidR="00497CFF" w:rsidRDefault="00497CFF" w:rsidP="00D65A11">
      <w:pPr>
        <w:pStyle w:val="Heading1"/>
        <w:jc w:val="both"/>
        <w:rPr>
          <w:rFonts w:ascii="Book Antiqua" w:hAnsi="Book Antiqua"/>
          <w:b/>
          <w:bCs/>
          <w:iCs/>
          <w:sz w:val="24"/>
        </w:rPr>
      </w:pPr>
    </w:p>
    <w:p w:rsidR="00B55791" w:rsidRDefault="00307EC4" w:rsidP="00D65A11">
      <w:pPr>
        <w:pStyle w:val="Heading1"/>
        <w:jc w:val="both"/>
        <w:rPr>
          <w:rFonts w:ascii="Book Antiqua" w:hAnsi="Book Antiqua"/>
          <w:b/>
          <w:bCs/>
          <w:iCs/>
          <w:sz w:val="24"/>
        </w:rPr>
      </w:pPr>
      <w:r>
        <w:rPr>
          <w:rFonts w:ascii="Book Antiqua" w:hAnsi="Book Antiqua"/>
          <w:b/>
          <w:bCs/>
          <w:iCs/>
          <w:sz w:val="24"/>
        </w:rPr>
        <w:t>Can I change subjects in Year 9</w:t>
      </w:r>
      <w:r w:rsidR="00B55791">
        <w:rPr>
          <w:rFonts w:ascii="Book Antiqua" w:hAnsi="Book Antiqua"/>
          <w:b/>
          <w:bCs/>
          <w:iCs/>
          <w:sz w:val="24"/>
        </w:rPr>
        <w:t>?</w:t>
      </w:r>
    </w:p>
    <w:p w:rsidR="001148BD" w:rsidRDefault="00307EC4" w:rsidP="00D65A11">
      <w:pPr>
        <w:pStyle w:val="Header"/>
        <w:widowControl w:val="0"/>
        <w:tabs>
          <w:tab w:val="left" w:pos="720"/>
        </w:tabs>
        <w:jc w:val="both"/>
        <w:rPr>
          <w:rFonts w:ascii="Book Antiqua" w:hAnsi="Book Antiqua"/>
          <w:b/>
          <w:i/>
          <w:sz w:val="32"/>
          <w:szCs w:val="32"/>
        </w:rPr>
      </w:pPr>
      <w:r>
        <w:rPr>
          <w:rFonts w:ascii="Book Antiqua" w:hAnsi="Book Antiqua"/>
          <w:sz w:val="24"/>
        </w:rPr>
        <w:t xml:space="preserve">Only the underlying work and skills needed for GCSE will be taught during the first term in Year 9 rather than exam specific content, this means that there will be flexibility to change </w:t>
      </w:r>
      <w:r w:rsidR="00B87E44">
        <w:rPr>
          <w:rFonts w:ascii="Book Antiqua" w:hAnsi="Book Antiqua"/>
          <w:sz w:val="24"/>
        </w:rPr>
        <w:t>c</w:t>
      </w:r>
      <w:r w:rsidR="003A5DD5">
        <w:rPr>
          <w:rFonts w:ascii="Book Antiqua" w:hAnsi="Book Antiqua"/>
          <w:sz w:val="24"/>
        </w:rPr>
        <w:t>ourses</w:t>
      </w:r>
      <w:r>
        <w:rPr>
          <w:rFonts w:ascii="Book Antiqua" w:hAnsi="Book Antiqua"/>
          <w:sz w:val="24"/>
        </w:rPr>
        <w:t xml:space="preserve"> should you feel that a subject is not right for you</w:t>
      </w:r>
      <w:r w:rsidR="005A45EF">
        <w:rPr>
          <w:rFonts w:ascii="Book Antiqua" w:hAnsi="Book Antiqua"/>
          <w:sz w:val="24"/>
        </w:rPr>
        <w:t>.  Between Christmas and Easter this will become increasingly difficult and changes will only be made in full consultation with subject leaders.  This is dependent on s</w:t>
      </w:r>
      <w:r>
        <w:rPr>
          <w:rFonts w:ascii="Book Antiqua" w:hAnsi="Book Antiqua"/>
          <w:sz w:val="24"/>
        </w:rPr>
        <w:t xml:space="preserve">ubjects </w:t>
      </w:r>
      <w:r w:rsidR="005A45EF">
        <w:rPr>
          <w:rFonts w:ascii="Book Antiqua" w:hAnsi="Book Antiqua"/>
          <w:sz w:val="24"/>
        </w:rPr>
        <w:t>having</w:t>
      </w:r>
      <w:r>
        <w:rPr>
          <w:rFonts w:ascii="Book Antiqua" w:hAnsi="Book Antiqua"/>
          <w:sz w:val="24"/>
        </w:rPr>
        <w:t xml:space="preserve"> space in them and so choices of </w:t>
      </w:r>
      <w:r w:rsidR="003A5DD5">
        <w:rPr>
          <w:rFonts w:ascii="Book Antiqua" w:hAnsi="Book Antiqua"/>
          <w:sz w:val="24"/>
        </w:rPr>
        <w:t>subject</w:t>
      </w:r>
      <w:r>
        <w:rPr>
          <w:rFonts w:ascii="Book Antiqua" w:hAnsi="Book Antiqua"/>
          <w:sz w:val="24"/>
        </w:rPr>
        <w:t xml:space="preserve"> may be limited.</w:t>
      </w:r>
      <w:r w:rsidR="005A45EF">
        <w:rPr>
          <w:rFonts w:ascii="Book Antiqua" w:hAnsi="Book Antiqua"/>
          <w:sz w:val="24"/>
        </w:rPr>
        <w:t xml:space="preserve"> </w:t>
      </w:r>
    </w:p>
    <w:p w:rsidR="001148BD" w:rsidRDefault="001148BD"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BF66B4" w:rsidRDefault="00BF66B4" w:rsidP="00D65A11">
      <w:pPr>
        <w:pStyle w:val="Header"/>
        <w:widowControl w:val="0"/>
        <w:tabs>
          <w:tab w:val="left" w:pos="720"/>
        </w:tabs>
        <w:jc w:val="both"/>
        <w:rPr>
          <w:rFonts w:ascii="Book Antiqua" w:hAnsi="Book Antiqua"/>
          <w:b/>
          <w:i/>
          <w:sz w:val="32"/>
          <w:szCs w:val="32"/>
        </w:rPr>
      </w:pPr>
      <w:r>
        <w:rPr>
          <w:rFonts w:ascii="Book Antiqua" w:hAnsi="Book Antiqua"/>
          <w:b/>
          <w:i/>
          <w:sz w:val="32"/>
          <w:szCs w:val="32"/>
        </w:rPr>
        <w:t>Supporting students to make the right choices</w:t>
      </w:r>
    </w:p>
    <w:p w:rsidR="00BF66B4" w:rsidRDefault="00BF66B4" w:rsidP="00D65A11">
      <w:pPr>
        <w:pStyle w:val="Header"/>
        <w:widowControl w:val="0"/>
        <w:tabs>
          <w:tab w:val="left" w:pos="720"/>
        </w:tabs>
        <w:jc w:val="both"/>
        <w:rPr>
          <w:rFonts w:ascii="Book Antiqua" w:hAnsi="Book Antiqua"/>
          <w:b/>
          <w:bCs/>
          <w:sz w:val="24"/>
        </w:rPr>
      </w:pPr>
    </w:p>
    <w:p w:rsidR="0068761E" w:rsidRDefault="00BF66B4" w:rsidP="00D65A11">
      <w:pPr>
        <w:pStyle w:val="Header"/>
        <w:widowControl w:val="0"/>
        <w:tabs>
          <w:tab w:val="left" w:pos="720"/>
        </w:tabs>
        <w:jc w:val="both"/>
        <w:rPr>
          <w:rFonts w:ascii="Book Antiqua" w:hAnsi="Book Antiqua"/>
          <w:sz w:val="24"/>
        </w:rPr>
      </w:pPr>
      <w:r>
        <w:rPr>
          <w:rFonts w:ascii="Book Antiqua" w:hAnsi="Book Antiqua"/>
          <w:sz w:val="24"/>
        </w:rPr>
        <w:t xml:space="preserve">Over the next </w:t>
      </w:r>
      <w:r w:rsidR="00B2556D">
        <w:rPr>
          <w:rFonts w:ascii="Book Antiqua" w:hAnsi="Book Antiqua"/>
          <w:sz w:val="24"/>
        </w:rPr>
        <w:t>few</w:t>
      </w:r>
      <w:r>
        <w:rPr>
          <w:rFonts w:ascii="Book Antiqua" w:hAnsi="Book Antiqua"/>
          <w:sz w:val="24"/>
        </w:rPr>
        <w:t xml:space="preserve"> months there are a range of opportuni</w:t>
      </w:r>
      <w:r w:rsidR="00B2556D">
        <w:rPr>
          <w:rFonts w:ascii="Book Antiqua" w:hAnsi="Book Antiqua"/>
          <w:sz w:val="24"/>
        </w:rPr>
        <w:t>ties for students and parents /</w:t>
      </w:r>
      <w:r>
        <w:rPr>
          <w:rFonts w:ascii="Book Antiqua" w:hAnsi="Book Antiqua"/>
          <w:sz w:val="24"/>
        </w:rPr>
        <w:t>carers to access supp</w:t>
      </w:r>
      <w:r w:rsidR="00B2556D">
        <w:rPr>
          <w:rFonts w:ascii="Book Antiqua" w:hAnsi="Book Antiqua"/>
          <w:sz w:val="24"/>
        </w:rPr>
        <w:t>ort and guidance</w:t>
      </w:r>
      <w:r>
        <w:rPr>
          <w:rFonts w:ascii="Book Antiqua" w:hAnsi="Book Antiqua"/>
          <w:sz w:val="24"/>
        </w:rPr>
        <w:t>.  These include:</w:t>
      </w:r>
    </w:p>
    <w:p w:rsidR="0030771E" w:rsidRDefault="0030771E" w:rsidP="00D65A11">
      <w:pPr>
        <w:pStyle w:val="Header"/>
        <w:widowControl w:val="0"/>
        <w:tabs>
          <w:tab w:val="left" w:pos="720"/>
        </w:tabs>
        <w:jc w:val="both"/>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520"/>
        <w:gridCol w:w="5884"/>
      </w:tblGrid>
      <w:tr w:rsidR="0030771E" w:rsidRPr="00543015" w:rsidTr="00C74CB8">
        <w:tc>
          <w:tcPr>
            <w:tcW w:w="1701" w:type="dxa"/>
            <w:shd w:val="clear" w:color="auto" w:fill="auto"/>
            <w:vAlign w:val="center"/>
          </w:tcPr>
          <w:p w:rsidR="0030771E" w:rsidRPr="00543015" w:rsidRDefault="003D125D" w:rsidP="00543015">
            <w:pPr>
              <w:pStyle w:val="Header"/>
              <w:widowControl w:val="0"/>
              <w:tabs>
                <w:tab w:val="left" w:pos="720"/>
              </w:tabs>
              <w:rPr>
                <w:rFonts w:ascii="Book Antiqua" w:hAnsi="Book Antiqua"/>
                <w:szCs w:val="22"/>
              </w:rPr>
            </w:pPr>
            <w:r>
              <w:rPr>
                <w:rFonts w:ascii="Book Antiqua" w:hAnsi="Book Antiqua"/>
                <w:szCs w:val="22"/>
              </w:rPr>
              <w:t>18</w:t>
            </w:r>
            <w:r w:rsidR="00D7594E">
              <w:rPr>
                <w:rFonts w:ascii="Book Antiqua" w:hAnsi="Book Antiqua"/>
                <w:szCs w:val="22"/>
              </w:rPr>
              <w:t xml:space="preserve"> January</w:t>
            </w:r>
          </w:p>
          <w:p w:rsidR="0030771E" w:rsidRPr="00543015" w:rsidRDefault="0030771E" w:rsidP="00543015">
            <w:pPr>
              <w:pStyle w:val="Header"/>
              <w:widowControl w:val="0"/>
              <w:tabs>
                <w:tab w:val="left" w:pos="720"/>
              </w:tabs>
              <w:rPr>
                <w:rFonts w:ascii="Book Antiqua" w:hAnsi="Book Antiqua"/>
                <w:szCs w:val="22"/>
              </w:rPr>
            </w:pPr>
            <w:r w:rsidRPr="00543015">
              <w:rPr>
                <w:rFonts w:ascii="Book Antiqua" w:hAnsi="Book Antiqua"/>
                <w:szCs w:val="22"/>
              </w:rPr>
              <w:t>6.</w:t>
            </w:r>
            <w:r w:rsidR="00646089" w:rsidRPr="00543015">
              <w:rPr>
                <w:rFonts w:ascii="Book Antiqua" w:hAnsi="Book Antiqua"/>
                <w:szCs w:val="22"/>
              </w:rPr>
              <w:t>3</w:t>
            </w:r>
            <w:r w:rsidRPr="00543015">
              <w:rPr>
                <w:rFonts w:ascii="Book Antiqua" w:hAnsi="Book Antiqua"/>
                <w:szCs w:val="22"/>
              </w:rPr>
              <w:t>0 – 8.00 pm</w:t>
            </w:r>
          </w:p>
        </w:tc>
        <w:tc>
          <w:tcPr>
            <w:tcW w:w="2552" w:type="dxa"/>
            <w:shd w:val="clear" w:color="auto" w:fill="auto"/>
            <w:vAlign w:val="center"/>
          </w:tcPr>
          <w:p w:rsidR="0030771E" w:rsidRPr="00543015" w:rsidRDefault="00552EB2" w:rsidP="00543015">
            <w:pPr>
              <w:pStyle w:val="Header"/>
              <w:widowControl w:val="0"/>
              <w:tabs>
                <w:tab w:val="left" w:pos="720"/>
              </w:tabs>
              <w:rPr>
                <w:rFonts w:ascii="Book Antiqua" w:hAnsi="Book Antiqua"/>
                <w:szCs w:val="22"/>
              </w:rPr>
            </w:pPr>
            <w:r>
              <w:rPr>
                <w:rFonts w:ascii="Book Antiqua" w:hAnsi="Book Antiqua"/>
                <w:szCs w:val="22"/>
              </w:rPr>
              <w:t>KS4 Courses</w:t>
            </w:r>
            <w:r w:rsidRPr="00543015">
              <w:rPr>
                <w:rFonts w:ascii="Book Antiqua" w:hAnsi="Book Antiqua"/>
                <w:szCs w:val="22"/>
              </w:rPr>
              <w:t xml:space="preserve"> </w:t>
            </w:r>
            <w:r w:rsidR="00424162" w:rsidRPr="00543015">
              <w:rPr>
                <w:rFonts w:ascii="Book Antiqua" w:hAnsi="Book Antiqua"/>
                <w:szCs w:val="22"/>
              </w:rPr>
              <w:t>E</w:t>
            </w:r>
            <w:r w:rsidR="0030771E" w:rsidRPr="00543015">
              <w:rPr>
                <w:rFonts w:ascii="Book Antiqua" w:hAnsi="Book Antiqua"/>
                <w:szCs w:val="22"/>
              </w:rPr>
              <w:t xml:space="preserve">vening </w:t>
            </w:r>
          </w:p>
        </w:tc>
        <w:tc>
          <w:tcPr>
            <w:tcW w:w="5953" w:type="dxa"/>
            <w:shd w:val="clear" w:color="auto" w:fill="auto"/>
            <w:vAlign w:val="center"/>
          </w:tcPr>
          <w:p w:rsidR="0030771E" w:rsidRPr="00543015" w:rsidRDefault="0030771E" w:rsidP="001468C7">
            <w:pPr>
              <w:pStyle w:val="Header"/>
              <w:widowControl w:val="0"/>
              <w:tabs>
                <w:tab w:val="left" w:pos="720"/>
              </w:tabs>
              <w:jc w:val="both"/>
              <w:rPr>
                <w:rFonts w:ascii="Book Antiqua" w:hAnsi="Book Antiqua"/>
                <w:szCs w:val="22"/>
              </w:rPr>
            </w:pPr>
            <w:r w:rsidRPr="00543015">
              <w:rPr>
                <w:rFonts w:ascii="Book Antiqua" w:hAnsi="Book Antiqua"/>
                <w:szCs w:val="22"/>
              </w:rPr>
              <w:t xml:space="preserve">The process of choosing subjects will be explained in detail. </w:t>
            </w:r>
            <w:r w:rsidR="00F17C3D" w:rsidRPr="00543015">
              <w:rPr>
                <w:rFonts w:ascii="Book Antiqua" w:hAnsi="Book Antiqua"/>
                <w:szCs w:val="22"/>
              </w:rPr>
              <w:t xml:space="preserve"> </w:t>
            </w:r>
            <w:r w:rsidRPr="00543015">
              <w:rPr>
                <w:rFonts w:ascii="Book Antiqua" w:hAnsi="Book Antiqua"/>
                <w:szCs w:val="22"/>
              </w:rPr>
              <w:t>Individual subjects will have displays providing information and there will also be the opportunity to speak to subject leaders and teachers</w:t>
            </w:r>
            <w:r w:rsidR="00424162" w:rsidRPr="00543015">
              <w:rPr>
                <w:rFonts w:ascii="Book Antiqua" w:hAnsi="Book Antiqua"/>
                <w:szCs w:val="22"/>
              </w:rPr>
              <w:t>.</w:t>
            </w:r>
          </w:p>
        </w:tc>
      </w:tr>
      <w:tr w:rsidR="000F214A" w:rsidRPr="00543015" w:rsidTr="00C74CB8">
        <w:tc>
          <w:tcPr>
            <w:tcW w:w="1701" w:type="dxa"/>
            <w:shd w:val="clear" w:color="auto" w:fill="auto"/>
            <w:vAlign w:val="center"/>
          </w:tcPr>
          <w:p w:rsidR="000F214A" w:rsidRPr="00543015" w:rsidRDefault="003D125D" w:rsidP="00B87E44">
            <w:pPr>
              <w:pStyle w:val="Header"/>
              <w:widowControl w:val="0"/>
              <w:tabs>
                <w:tab w:val="left" w:pos="720"/>
              </w:tabs>
              <w:rPr>
                <w:rFonts w:ascii="Book Antiqua" w:hAnsi="Book Antiqua"/>
                <w:szCs w:val="22"/>
              </w:rPr>
            </w:pPr>
            <w:r>
              <w:rPr>
                <w:rFonts w:ascii="Book Antiqua" w:hAnsi="Book Antiqua"/>
                <w:szCs w:val="22"/>
              </w:rPr>
              <w:t>22</w:t>
            </w:r>
            <w:r w:rsidR="00552EB2">
              <w:rPr>
                <w:rFonts w:ascii="Book Antiqua" w:hAnsi="Book Antiqua"/>
                <w:szCs w:val="22"/>
              </w:rPr>
              <w:t xml:space="preserve"> January</w:t>
            </w:r>
          </w:p>
        </w:tc>
        <w:tc>
          <w:tcPr>
            <w:tcW w:w="2552" w:type="dxa"/>
            <w:shd w:val="clear" w:color="auto" w:fill="auto"/>
            <w:vAlign w:val="center"/>
          </w:tcPr>
          <w:p w:rsidR="000F214A" w:rsidRPr="00543015" w:rsidRDefault="003A5DD5" w:rsidP="00543015">
            <w:pPr>
              <w:pStyle w:val="Header"/>
              <w:widowControl w:val="0"/>
              <w:tabs>
                <w:tab w:val="left" w:pos="720"/>
              </w:tabs>
              <w:rPr>
                <w:rFonts w:ascii="Book Antiqua" w:hAnsi="Book Antiqua"/>
                <w:szCs w:val="22"/>
              </w:rPr>
            </w:pPr>
            <w:r>
              <w:rPr>
                <w:rFonts w:ascii="Book Antiqua" w:hAnsi="Book Antiqua"/>
                <w:szCs w:val="22"/>
              </w:rPr>
              <w:t xml:space="preserve">Subject </w:t>
            </w:r>
            <w:r w:rsidR="000F214A" w:rsidRPr="00543015">
              <w:rPr>
                <w:rFonts w:ascii="Book Antiqua" w:hAnsi="Book Antiqua"/>
                <w:szCs w:val="22"/>
              </w:rPr>
              <w:t>Interviews</w:t>
            </w:r>
            <w:r w:rsidR="001468C7">
              <w:rPr>
                <w:rFonts w:ascii="Book Antiqua" w:hAnsi="Book Antiqua"/>
                <w:szCs w:val="22"/>
              </w:rPr>
              <w:t xml:space="preserve"> commence</w:t>
            </w:r>
          </w:p>
        </w:tc>
        <w:tc>
          <w:tcPr>
            <w:tcW w:w="5953" w:type="dxa"/>
            <w:shd w:val="clear" w:color="auto" w:fill="auto"/>
            <w:vAlign w:val="center"/>
          </w:tcPr>
          <w:p w:rsidR="00643D6E" w:rsidRDefault="00911BAD" w:rsidP="001468C7">
            <w:pPr>
              <w:pStyle w:val="Header"/>
              <w:widowControl w:val="0"/>
              <w:tabs>
                <w:tab w:val="left" w:pos="720"/>
              </w:tabs>
              <w:jc w:val="both"/>
              <w:rPr>
                <w:rFonts w:ascii="Book Antiqua" w:hAnsi="Book Antiqua"/>
                <w:szCs w:val="22"/>
              </w:rPr>
            </w:pPr>
            <w:r>
              <w:rPr>
                <w:rFonts w:ascii="Book Antiqua" w:hAnsi="Book Antiqua"/>
                <w:szCs w:val="22"/>
              </w:rPr>
              <w:t>Every stude</w:t>
            </w:r>
            <w:r w:rsidR="00643D6E">
              <w:rPr>
                <w:rFonts w:ascii="Book Antiqua" w:hAnsi="Book Antiqua"/>
                <w:szCs w:val="22"/>
              </w:rPr>
              <w:t>nt will receive an interview</w:t>
            </w:r>
            <w:r w:rsidR="000F214A" w:rsidRPr="00543015">
              <w:rPr>
                <w:rFonts w:ascii="Book Antiqua" w:hAnsi="Book Antiqua"/>
                <w:szCs w:val="22"/>
              </w:rPr>
              <w:t xml:space="preserve"> wit</w:t>
            </w:r>
            <w:r w:rsidR="00643D6E">
              <w:rPr>
                <w:rFonts w:ascii="Book Antiqua" w:hAnsi="Book Antiqua"/>
                <w:szCs w:val="22"/>
              </w:rPr>
              <w:t>h a member of the senior team.</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 xml:space="preserve">Mr Evans - H8a and H8b </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 xml:space="preserve">Mr Collard - M8a </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Mr Williams – B8b</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Mr Hammond – B8a</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Mrs Lindley – J8a</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Mrs Barker – selected students</w:t>
            </w:r>
          </w:p>
          <w:p w:rsidR="00D7594E" w:rsidRDefault="00D7594E" w:rsidP="001468C7">
            <w:pPr>
              <w:pStyle w:val="Header"/>
              <w:widowControl w:val="0"/>
              <w:tabs>
                <w:tab w:val="left" w:pos="720"/>
              </w:tabs>
              <w:jc w:val="both"/>
              <w:rPr>
                <w:rFonts w:ascii="Book Antiqua" w:hAnsi="Book Antiqua"/>
                <w:szCs w:val="22"/>
              </w:rPr>
            </w:pPr>
          </w:p>
          <w:p w:rsidR="00643D6E" w:rsidRDefault="007E4537" w:rsidP="00643D6E">
            <w:pPr>
              <w:pStyle w:val="Header"/>
              <w:widowControl w:val="0"/>
              <w:tabs>
                <w:tab w:val="left" w:pos="720"/>
              </w:tabs>
              <w:rPr>
                <w:rFonts w:ascii="Book Antiqua" w:hAnsi="Book Antiqua"/>
                <w:szCs w:val="22"/>
              </w:rPr>
            </w:pPr>
            <w:r>
              <w:rPr>
                <w:rFonts w:ascii="Book Antiqua" w:hAnsi="Book Antiqua"/>
                <w:szCs w:val="22"/>
              </w:rPr>
              <w:t xml:space="preserve">Parents of </w:t>
            </w:r>
            <w:r w:rsidR="00643D6E">
              <w:rPr>
                <w:rFonts w:ascii="Book Antiqua" w:hAnsi="Book Antiqua"/>
                <w:szCs w:val="22"/>
              </w:rPr>
              <w:t>Holywell</w:t>
            </w:r>
            <w:r>
              <w:rPr>
                <w:rFonts w:ascii="Book Antiqua" w:hAnsi="Book Antiqua"/>
                <w:szCs w:val="22"/>
              </w:rPr>
              <w:t xml:space="preserve"> students should contact Mrs Disney on 01531 631012 ext 103 or email </w:t>
            </w:r>
            <w:hyperlink r:id="rId8" w:history="1">
              <w:r w:rsidR="00643D6E" w:rsidRPr="00F728DA">
                <w:rPr>
                  <w:rStyle w:val="Hyperlink"/>
                  <w:rFonts w:ascii="Book Antiqua" w:hAnsi="Book Antiqua"/>
                  <w:szCs w:val="22"/>
                </w:rPr>
                <w:t>Sheila.Disney@jmhs.hereford.sch.uk</w:t>
              </w:r>
            </w:hyperlink>
            <w:r w:rsidR="00D70D71">
              <w:rPr>
                <w:rFonts w:ascii="Book Antiqua" w:hAnsi="Book Antiqua"/>
                <w:szCs w:val="22"/>
              </w:rPr>
              <w:t>.</w:t>
            </w:r>
            <w:r w:rsidR="00643D6E">
              <w:rPr>
                <w:rFonts w:ascii="Book Antiqua" w:hAnsi="Book Antiqua"/>
                <w:szCs w:val="22"/>
              </w:rPr>
              <w:t xml:space="preserve">  For all other groups please contact Mrs Hiley ext 101 or email </w:t>
            </w:r>
            <w:hyperlink r:id="rId9" w:history="1">
              <w:r w:rsidR="00643D6E" w:rsidRPr="00F728DA">
                <w:rPr>
                  <w:rStyle w:val="Hyperlink"/>
                  <w:rFonts w:ascii="Book Antiqua" w:hAnsi="Book Antiqua"/>
                  <w:szCs w:val="22"/>
                </w:rPr>
                <w:t>Julie.hiley@jmhs.hereford.sch.uk</w:t>
              </w:r>
            </w:hyperlink>
          </w:p>
          <w:p w:rsidR="00643D6E" w:rsidRDefault="00643D6E" w:rsidP="00643D6E">
            <w:pPr>
              <w:pStyle w:val="Header"/>
              <w:widowControl w:val="0"/>
              <w:tabs>
                <w:tab w:val="left" w:pos="720"/>
              </w:tabs>
              <w:rPr>
                <w:rFonts w:ascii="Book Antiqua" w:hAnsi="Book Antiqua"/>
                <w:szCs w:val="22"/>
              </w:rPr>
            </w:pPr>
          </w:p>
          <w:p w:rsidR="000F214A" w:rsidRPr="00374ECA" w:rsidRDefault="000F214A" w:rsidP="00643D6E">
            <w:pPr>
              <w:pStyle w:val="Header"/>
              <w:widowControl w:val="0"/>
              <w:tabs>
                <w:tab w:val="left" w:pos="720"/>
              </w:tabs>
              <w:rPr>
                <w:rFonts w:ascii="Book Antiqua" w:hAnsi="Book Antiqua"/>
                <w:b/>
                <w:szCs w:val="22"/>
              </w:rPr>
            </w:pPr>
            <w:r w:rsidRPr="00374ECA">
              <w:rPr>
                <w:rFonts w:ascii="Book Antiqua" w:hAnsi="Book Antiqua"/>
                <w:b/>
                <w:szCs w:val="22"/>
              </w:rPr>
              <w:t xml:space="preserve">During this meeting </w:t>
            </w:r>
            <w:smartTag w:uri="urn:schemas-microsoft-com:office:smarttags" w:element="PersonName">
              <w:r w:rsidRPr="00374ECA">
                <w:rPr>
                  <w:rFonts w:ascii="Book Antiqua" w:hAnsi="Book Antiqua"/>
                  <w:b/>
                  <w:szCs w:val="22"/>
                </w:rPr>
                <w:t>the</w:t>
              </w:r>
            </w:smartTag>
            <w:r w:rsidRPr="00374ECA">
              <w:rPr>
                <w:rFonts w:ascii="Book Antiqua" w:hAnsi="Book Antiqua"/>
                <w:b/>
                <w:szCs w:val="22"/>
              </w:rPr>
              <w:t xml:space="preserve"> application form should be completed and submitted to indicate initial choices.</w:t>
            </w:r>
          </w:p>
        </w:tc>
      </w:tr>
      <w:tr w:rsidR="001468C7" w:rsidRPr="00543015" w:rsidTr="00C74CB8">
        <w:tc>
          <w:tcPr>
            <w:tcW w:w="1701" w:type="dxa"/>
            <w:shd w:val="clear" w:color="auto" w:fill="auto"/>
            <w:vAlign w:val="center"/>
          </w:tcPr>
          <w:p w:rsidR="001468C7" w:rsidRPr="00543015" w:rsidRDefault="00374ECA" w:rsidP="00196A86">
            <w:pPr>
              <w:pStyle w:val="Header"/>
              <w:widowControl w:val="0"/>
              <w:tabs>
                <w:tab w:val="left" w:pos="720"/>
              </w:tabs>
              <w:rPr>
                <w:rFonts w:ascii="Book Antiqua" w:hAnsi="Book Antiqua"/>
                <w:szCs w:val="22"/>
              </w:rPr>
            </w:pPr>
            <w:r>
              <w:rPr>
                <w:rFonts w:ascii="Book Antiqua" w:hAnsi="Book Antiqua"/>
                <w:szCs w:val="22"/>
              </w:rPr>
              <w:t>8</w:t>
            </w:r>
            <w:r w:rsidR="001468C7">
              <w:rPr>
                <w:rFonts w:ascii="Book Antiqua" w:hAnsi="Book Antiqua"/>
                <w:szCs w:val="22"/>
              </w:rPr>
              <w:t xml:space="preserve">  February</w:t>
            </w:r>
          </w:p>
        </w:tc>
        <w:tc>
          <w:tcPr>
            <w:tcW w:w="2552" w:type="dxa"/>
            <w:shd w:val="clear" w:color="auto" w:fill="auto"/>
            <w:vAlign w:val="center"/>
          </w:tcPr>
          <w:p w:rsidR="001468C7" w:rsidRDefault="001468C7" w:rsidP="00196A86">
            <w:pPr>
              <w:pStyle w:val="Header"/>
              <w:widowControl w:val="0"/>
              <w:tabs>
                <w:tab w:val="left" w:pos="720"/>
              </w:tabs>
              <w:rPr>
                <w:rFonts w:ascii="Book Antiqua" w:hAnsi="Book Antiqua"/>
                <w:szCs w:val="22"/>
              </w:rPr>
            </w:pPr>
            <w:r>
              <w:rPr>
                <w:rFonts w:ascii="Book Antiqua" w:hAnsi="Book Antiqua"/>
                <w:szCs w:val="22"/>
              </w:rPr>
              <w:t xml:space="preserve">Year 8 </w:t>
            </w:r>
            <w:r w:rsidRPr="00543015">
              <w:rPr>
                <w:rFonts w:ascii="Book Antiqua" w:hAnsi="Book Antiqua"/>
                <w:szCs w:val="22"/>
              </w:rPr>
              <w:t>Parents’ Evening</w:t>
            </w:r>
          </w:p>
          <w:p w:rsidR="001468C7" w:rsidRPr="00543015" w:rsidRDefault="001468C7" w:rsidP="00196A86">
            <w:pPr>
              <w:pStyle w:val="Header"/>
              <w:widowControl w:val="0"/>
              <w:tabs>
                <w:tab w:val="left" w:pos="720"/>
              </w:tabs>
              <w:rPr>
                <w:rFonts w:ascii="Book Antiqua" w:hAnsi="Book Antiqua"/>
                <w:szCs w:val="22"/>
              </w:rPr>
            </w:pPr>
          </w:p>
        </w:tc>
        <w:tc>
          <w:tcPr>
            <w:tcW w:w="5953" w:type="dxa"/>
            <w:shd w:val="clear" w:color="auto" w:fill="auto"/>
            <w:vAlign w:val="center"/>
          </w:tcPr>
          <w:p w:rsidR="001468C7" w:rsidRPr="00543015" w:rsidRDefault="001468C7" w:rsidP="00196A86">
            <w:pPr>
              <w:pStyle w:val="Header"/>
              <w:widowControl w:val="0"/>
              <w:tabs>
                <w:tab w:val="left" w:pos="720"/>
              </w:tabs>
              <w:rPr>
                <w:rFonts w:ascii="Book Antiqua" w:hAnsi="Book Antiqua"/>
                <w:szCs w:val="22"/>
              </w:rPr>
            </w:pPr>
            <w:r w:rsidRPr="00543015">
              <w:rPr>
                <w:rFonts w:ascii="Book Antiqua" w:hAnsi="Book Antiqua"/>
                <w:szCs w:val="22"/>
              </w:rPr>
              <w:t>Detailed information on subject progress.  Even though forms will be in by now, this will be an opportunity to reflect on choices and make changes.</w:t>
            </w:r>
          </w:p>
        </w:tc>
      </w:tr>
      <w:tr w:rsidR="001468C7" w:rsidRPr="00543015" w:rsidTr="00C74CB8">
        <w:tc>
          <w:tcPr>
            <w:tcW w:w="1701" w:type="dxa"/>
            <w:shd w:val="clear" w:color="auto" w:fill="auto"/>
            <w:vAlign w:val="center"/>
          </w:tcPr>
          <w:p w:rsidR="001468C7" w:rsidRPr="00B42367" w:rsidRDefault="00374ECA" w:rsidP="00B40662">
            <w:pPr>
              <w:pStyle w:val="Header"/>
              <w:widowControl w:val="0"/>
              <w:tabs>
                <w:tab w:val="left" w:pos="720"/>
              </w:tabs>
              <w:rPr>
                <w:rFonts w:ascii="Book Antiqua" w:hAnsi="Book Antiqua"/>
                <w:szCs w:val="22"/>
                <w:highlight w:val="yellow"/>
              </w:rPr>
            </w:pPr>
            <w:r w:rsidRPr="00374ECA">
              <w:rPr>
                <w:rFonts w:ascii="Book Antiqua" w:hAnsi="Book Antiqua"/>
                <w:szCs w:val="22"/>
              </w:rPr>
              <w:t>12</w:t>
            </w:r>
            <w:r w:rsidRPr="00374ECA">
              <w:rPr>
                <w:rFonts w:ascii="Book Antiqua" w:hAnsi="Book Antiqua"/>
                <w:szCs w:val="22"/>
                <w:vertAlign w:val="superscript"/>
              </w:rPr>
              <w:t xml:space="preserve"> </w:t>
            </w:r>
            <w:r w:rsidRPr="00374ECA">
              <w:rPr>
                <w:rFonts w:ascii="Book Antiqua" w:hAnsi="Book Antiqua"/>
                <w:szCs w:val="22"/>
              </w:rPr>
              <w:t>March</w:t>
            </w:r>
          </w:p>
        </w:tc>
        <w:tc>
          <w:tcPr>
            <w:tcW w:w="2552" w:type="dxa"/>
            <w:shd w:val="clear" w:color="auto" w:fill="auto"/>
            <w:vAlign w:val="center"/>
          </w:tcPr>
          <w:p w:rsidR="001468C7" w:rsidRPr="00543015" w:rsidRDefault="001468C7" w:rsidP="001468C7">
            <w:pPr>
              <w:pStyle w:val="Header"/>
              <w:widowControl w:val="0"/>
              <w:tabs>
                <w:tab w:val="left" w:pos="720"/>
              </w:tabs>
              <w:rPr>
                <w:rFonts w:ascii="Book Antiqua" w:hAnsi="Book Antiqua"/>
                <w:szCs w:val="22"/>
              </w:rPr>
            </w:pPr>
            <w:r w:rsidRPr="00543015">
              <w:rPr>
                <w:rFonts w:ascii="Book Antiqua" w:hAnsi="Book Antiqua"/>
                <w:szCs w:val="22"/>
              </w:rPr>
              <w:t>Progress Check issued</w:t>
            </w:r>
          </w:p>
        </w:tc>
        <w:tc>
          <w:tcPr>
            <w:tcW w:w="5953" w:type="dxa"/>
            <w:shd w:val="clear" w:color="auto" w:fill="auto"/>
            <w:vAlign w:val="center"/>
          </w:tcPr>
          <w:p w:rsidR="001468C7" w:rsidRPr="00543015" w:rsidRDefault="001468C7" w:rsidP="00B40662">
            <w:pPr>
              <w:pStyle w:val="Header"/>
              <w:widowControl w:val="0"/>
              <w:tabs>
                <w:tab w:val="left" w:pos="720"/>
              </w:tabs>
              <w:rPr>
                <w:rFonts w:ascii="Book Antiqua" w:hAnsi="Book Antiqua"/>
                <w:szCs w:val="22"/>
              </w:rPr>
            </w:pPr>
            <w:r w:rsidRPr="00543015">
              <w:rPr>
                <w:rFonts w:ascii="Book Antiqua" w:hAnsi="Book Antiqua"/>
                <w:szCs w:val="22"/>
              </w:rPr>
              <w:t>Update o</w:t>
            </w:r>
            <w:r>
              <w:rPr>
                <w:rFonts w:ascii="Book Antiqua" w:hAnsi="Book Antiqua"/>
                <w:szCs w:val="22"/>
              </w:rPr>
              <w:t>n subject progress</w:t>
            </w:r>
          </w:p>
        </w:tc>
      </w:tr>
      <w:tr w:rsidR="001468C7" w:rsidRPr="00543015" w:rsidTr="00C74CB8">
        <w:tc>
          <w:tcPr>
            <w:tcW w:w="1701" w:type="dxa"/>
            <w:shd w:val="clear" w:color="auto" w:fill="auto"/>
            <w:vAlign w:val="center"/>
          </w:tcPr>
          <w:p w:rsidR="001468C7" w:rsidRPr="00B42367" w:rsidRDefault="00390065" w:rsidP="00C74CB8">
            <w:pPr>
              <w:pStyle w:val="Header"/>
              <w:widowControl w:val="0"/>
              <w:tabs>
                <w:tab w:val="left" w:pos="720"/>
              </w:tabs>
              <w:rPr>
                <w:rFonts w:ascii="Book Antiqua" w:hAnsi="Book Antiqua"/>
                <w:szCs w:val="22"/>
                <w:highlight w:val="yellow"/>
              </w:rPr>
            </w:pPr>
            <w:r>
              <w:rPr>
                <w:rFonts w:ascii="Book Antiqua" w:hAnsi="Book Antiqua"/>
                <w:szCs w:val="22"/>
              </w:rPr>
              <w:t>30 April</w:t>
            </w:r>
          </w:p>
        </w:tc>
        <w:tc>
          <w:tcPr>
            <w:tcW w:w="2552" w:type="dxa"/>
            <w:shd w:val="clear" w:color="auto" w:fill="auto"/>
            <w:vAlign w:val="center"/>
          </w:tcPr>
          <w:p w:rsidR="001468C7" w:rsidRDefault="001468C7" w:rsidP="00543015">
            <w:pPr>
              <w:pStyle w:val="Header"/>
              <w:widowControl w:val="0"/>
              <w:tabs>
                <w:tab w:val="left" w:pos="720"/>
              </w:tabs>
              <w:rPr>
                <w:rFonts w:ascii="Book Antiqua" w:hAnsi="Book Antiqua"/>
                <w:szCs w:val="22"/>
              </w:rPr>
            </w:pPr>
            <w:r>
              <w:rPr>
                <w:rFonts w:ascii="Book Antiqua" w:hAnsi="Book Antiqua"/>
                <w:szCs w:val="22"/>
              </w:rPr>
              <w:t>Examinations</w:t>
            </w:r>
          </w:p>
        </w:tc>
        <w:tc>
          <w:tcPr>
            <w:tcW w:w="5953" w:type="dxa"/>
            <w:shd w:val="clear" w:color="auto" w:fill="auto"/>
            <w:vAlign w:val="center"/>
          </w:tcPr>
          <w:p w:rsidR="001468C7" w:rsidRPr="00543015" w:rsidRDefault="001468C7" w:rsidP="00543015">
            <w:pPr>
              <w:pStyle w:val="Header"/>
              <w:widowControl w:val="0"/>
              <w:tabs>
                <w:tab w:val="left" w:pos="720"/>
              </w:tabs>
              <w:rPr>
                <w:rFonts w:ascii="Book Antiqua" w:hAnsi="Book Antiqua"/>
                <w:szCs w:val="22"/>
              </w:rPr>
            </w:pPr>
            <w:r>
              <w:rPr>
                <w:rFonts w:ascii="Book Antiqua" w:hAnsi="Book Antiqua"/>
                <w:szCs w:val="22"/>
              </w:rPr>
              <w:t>Exams will take place in all academic subjects</w:t>
            </w:r>
          </w:p>
        </w:tc>
      </w:tr>
      <w:tr w:rsidR="001468C7" w:rsidRPr="00543015" w:rsidTr="00C74CB8">
        <w:tc>
          <w:tcPr>
            <w:tcW w:w="1701" w:type="dxa"/>
            <w:shd w:val="clear" w:color="auto" w:fill="auto"/>
            <w:vAlign w:val="center"/>
          </w:tcPr>
          <w:p w:rsidR="001468C7" w:rsidRPr="00B42367" w:rsidRDefault="00390065" w:rsidP="00543015">
            <w:pPr>
              <w:pStyle w:val="Header"/>
              <w:widowControl w:val="0"/>
              <w:tabs>
                <w:tab w:val="left" w:pos="720"/>
              </w:tabs>
              <w:rPr>
                <w:rFonts w:ascii="Book Antiqua" w:hAnsi="Book Antiqua"/>
                <w:szCs w:val="22"/>
                <w:highlight w:val="yellow"/>
              </w:rPr>
            </w:pPr>
            <w:r>
              <w:rPr>
                <w:rFonts w:ascii="Book Antiqua" w:hAnsi="Book Antiqua"/>
                <w:szCs w:val="22"/>
              </w:rPr>
              <w:t>25</w:t>
            </w:r>
            <w:r w:rsidR="00F138D3" w:rsidRPr="00C74CB8">
              <w:rPr>
                <w:rFonts w:ascii="Book Antiqua" w:hAnsi="Book Antiqua"/>
                <w:szCs w:val="22"/>
              </w:rPr>
              <w:t xml:space="preserve"> </w:t>
            </w:r>
            <w:r w:rsidR="001468C7" w:rsidRPr="00C74CB8">
              <w:rPr>
                <w:rFonts w:ascii="Book Antiqua" w:hAnsi="Book Antiqua"/>
                <w:szCs w:val="22"/>
              </w:rPr>
              <w:t>June</w:t>
            </w:r>
          </w:p>
        </w:tc>
        <w:tc>
          <w:tcPr>
            <w:tcW w:w="2552" w:type="dxa"/>
            <w:shd w:val="clear" w:color="auto" w:fill="auto"/>
            <w:vAlign w:val="center"/>
          </w:tcPr>
          <w:p w:rsidR="001468C7" w:rsidRDefault="001468C7" w:rsidP="00543015">
            <w:pPr>
              <w:pStyle w:val="Header"/>
              <w:widowControl w:val="0"/>
              <w:tabs>
                <w:tab w:val="left" w:pos="720"/>
              </w:tabs>
              <w:rPr>
                <w:rFonts w:ascii="Book Antiqua" w:hAnsi="Book Antiqua"/>
                <w:szCs w:val="22"/>
              </w:rPr>
            </w:pPr>
            <w:r>
              <w:rPr>
                <w:rFonts w:ascii="Book Antiqua" w:hAnsi="Book Antiqua"/>
                <w:szCs w:val="22"/>
              </w:rPr>
              <w:t>Report issued</w:t>
            </w:r>
          </w:p>
        </w:tc>
        <w:tc>
          <w:tcPr>
            <w:tcW w:w="5953" w:type="dxa"/>
            <w:shd w:val="clear" w:color="auto" w:fill="auto"/>
            <w:vAlign w:val="center"/>
          </w:tcPr>
          <w:p w:rsidR="001468C7" w:rsidRPr="00543015" w:rsidRDefault="001468C7" w:rsidP="00543015">
            <w:pPr>
              <w:pStyle w:val="Header"/>
              <w:widowControl w:val="0"/>
              <w:tabs>
                <w:tab w:val="left" w:pos="720"/>
              </w:tabs>
              <w:rPr>
                <w:rFonts w:ascii="Book Antiqua" w:hAnsi="Book Antiqua"/>
                <w:szCs w:val="22"/>
              </w:rPr>
            </w:pPr>
            <w:r>
              <w:rPr>
                <w:rFonts w:ascii="Book Antiqua" w:hAnsi="Book Antiqua"/>
                <w:szCs w:val="22"/>
              </w:rPr>
              <w:t>Final report of this academic year</w:t>
            </w:r>
          </w:p>
        </w:tc>
      </w:tr>
      <w:tr w:rsidR="001468C7" w:rsidRPr="00543015" w:rsidTr="00543015">
        <w:trPr>
          <w:trHeight w:val="600"/>
        </w:trPr>
        <w:tc>
          <w:tcPr>
            <w:tcW w:w="10206" w:type="dxa"/>
            <w:gridSpan w:val="3"/>
            <w:shd w:val="clear" w:color="auto" w:fill="auto"/>
            <w:vAlign w:val="center"/>
          </w:tcPr>
          <w:p w:rsidR="001468C7" w:rsidRPr="00543015" w:rsidRDefault="001468C7" w:rsidP="001468C7">
            <w:pPr>
              <w:pStyle w:val="Header"/>
              <w:widowControl w:val="0"/>
              <w:tabs>
                <w:tab w:val="left" w:pos="720"/>
              </w:tabs>
              <w:rPr>
                <w:rFonts w:ascii="Book Antiqua" w:hAnsi="Book Antiqua"/>
                <w:szCs w:val="22"/>
              </w:rPr>
            </w:pPr>
            <w:r w:rsidRPr="00543015">
              <w:rPr>
                <w:rFonts w:ascii="Book Antiqua" w:hAnsi="Book Antiqua"/>
                <w:szCs w:val="22"/>
              </w:rPr>
              <w:t>During the whole of this period subject leaders and teachers will provide information to students during lesson time and tutors will follow a series of support activities during PSHE.</w:t>
            </w:r>
            <w:r>
              <w:rPr>
                <w:rFonts w:ascii="Book Antiqua" w:hAnsi="Book Antiqua"/>
                <w:szCs w:val="22"/>
              </w:rPr>
              <w:t xml:space="preserve">  </w:t>
            </w:r>
          </w:p>
        </w:tc>
      </w:tr>
    </w:tbl>
    <w:p w:rsidR="00F17C3D" w:rsidRDefault="00F17C3D"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i/>
          <w:sz w:val="32"/>
          <w:szCs w:val="32"/>
        </w:rPr>
      </w:pPr>
    </w:p>
    <w:p w:rsidR="00557663" w:rsidRDefault="00557663"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903A81" w:rsidRPr="0068761E" w:rsidRDefault="00903A81" w:rsidP="00903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i/>
          <w:sz w:val="32"/>
          <w:szCs w:val="32"/>
        </w:rPr>
      </w:pPr>
      <w:r w:rsidRPr="0068761E">
        <w:rPr>
          <w:rFonts w:ascii="Book Antiqua" w:hAnsi="Book Antiqua"/>
          <w:b/>
          <w:i/>
          <w:sz w:val="32"/>
          <w:szCs w:val="32"/>
        </w:rPr>
        <w:t>Information and advice from Aim Careers Ltd</w:t>
      </w:r>
    </w:p>
    <w:p w:rsidR="00903A81" w:rsidRPr="0068761E" w:rsidRDefault="00903A81" w:rsidP="00903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i/>
          <w:sz w:val="32"/>
          <w:szCs w:val="32"/>
        </w:rPr>
      </w:pPr>
    </w:p>
    <w:p w:rsidR="00B42F8E" w:rsidRPr="00B42F8E" w:rsidRDefault="00B42F8E" w:rsidP="00903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B42F8E">
        <w:rPr>
          <w:rFonts w:ascii="Book Antiqua" w:hAnsi="Book Antiqua"/>
          <w:color w:val="000000"/>
          <w:sz w:val="24"/>
        </w:rPr>
        <w:t>The school has a Careers Advisor, Mrs R. Rose who is in school on Tuesdays and is employed mainly to work with KS4 and KS5 students. She can also provide some broad guidance for younger students. It may be possible to arrange this as follow-up to a Choices interview and before a final option choice is made.</w:t>
      </w:r>
    </w:p>
    <w:p w:rsidR="00360969" w:rsidRDefault="00360969" w:rsidP="00C27F52">
      <w:pPr>
        <w:spacing w:before="100" w:beforeAutospacing="1" w:after="100" w:afterAutospacing="1"/>
        <w:rPr>
          <w:rFonts w:ascii="Book Antiqua" w:hAnsi="Book Antiqua" w:cs="Times New Roman"/>
          <w:b/>
          <w:i/>
          <w:sz w:val="32"/>
          <w:szCs w:val="32"/>
          <w:lang w:val="en" w:eastAsia="en-GB"/>
        </w:rPr>
      </w:pPr>
      <w:r>
        <w:rPr>
          <w:rFonts w:ascii="Book Antiqua" w:hAnsi="Book Antiqua" w:cs="Times New Roman"/>
          <w:b/>
          <w:i/>
          <w:sz w:val="32"/>
          <w:szCs w:val="32"/>
          <w:lang w:val="en" w:eastAsia="en-GB"/>
        </w:rPr>
        <w:br w:type="page"/>
      </w:r>
    </w:p>
    <w:p w:rsidR="00C27F52" w:rsidRPr="005B6920" w:rsidRDefault="00C27F52" w:rsidP="00C27F52">
      <w:pPr>
        <w:spacing w:before="100" w:beforeAutospacing="1" w:after="100" w:afterAutospacing="1"/>
        <w:rPr>
          <w:rFonts w:ascii="Book Antiqua" w:hAnsi="Book Antiqua" w:cs="Times New Roman"/>
          <w:b/>
          <w:i/>
          <w:sz w:val="32"/>
          <w:szCs w:val="32"/>
          <w:lang w:val="en" w:eastAsia="en-GB"/>
        </w:rPr>
      </w:pPr>
      <w:r w:rsidRPr="005B6920">
        <w:rPr>
          <w:rFonts w:ascii="Book Antiqua" w:hAnsi="Book Antiqua" w:cs="Times New Roman"/>
          <w:b/>
          <w:i/>
          <w:sz w:val="32"/>
          <w:szCs w:val="32"/>
          <w:lang w:val="en" w:eastAsia="en-GB"/>
        </w:rPr>
        <w:t>Guidance on Decision-Making</w:t>
      </w:r>
    </w:p>
    <w:p w:rsidR="00C27F52" w:rsidRDefault="00C27F52" w:rsidP="00C27F52">
      <w:pPr>
        <w:rPr>
          <w:rFonts w:ascii="Book Antiqua" w:hAnsi="Book Antiqua" w:cs="Times New Roman"/>
          <w:sz w:val="24"/>
          <w:lang w:val="en" w:eastAsia="en-GB"/>
        </w:rPr>
      </w:pPr>
      <w:r w:rsidRPr="005B6920">
        <w:rPr>
          <w:rFonts w:ascii="Book Antiqua" w:hAnsi="Book Antiqua" w:cs="Times New Roman"/>
          <w:sz w:val="24"/>
          <w:lang w:val="en" w:eastAsia="en-GB"/>
        </w:rPr>
        <w:t>To increase the likelihood of making well-informed and appropriate subject choices, please encourage your son or daughter to ask themselves</w:t>
      </w:r>
      <w:r w:rsidR="00B354F3">
        <w:rPr>
          <w:rFonts w:ascii="Book Antiqua" w:hAnsi="Book Antiqua" w:cs="Times New Roman"/>
          <w:sz w:val="24"/>
          <w:lang w:val="en" w:eastAsia="en-GB"/>
        </w:rPr>
        <w:t>:</w:t>
      </w:r>
    </w:p>
    <w:p w:rsidR="00483EC3" w:rsidRPr="005B6920" w:rsidRDefault="00483EC3" w:rsidP="00C27F52">
      <w:pPr>
        <w:rPr>
          <w:rFonts w:ascii="Book Antiqua" w:hAnsi="Book Antiqua" w:cs="Times New Roman"/>
          <w:sz w:val="24"/>
          <w:lang w:val="en" w:eastAsia="en-GB"/>
        </w:rPr>
      </w:pPr>
    </w:p>
    <w:p w:rsidR="00953612" w:rsidRDefault="00C27F52" w:rsidP="008D4282">
      <w:pPr>
        <w:numPr>
          <w:ilvl w:val="0"/>
          <w:numId w:val="19"/>
        </w:numPr>
        <w:rPr>
          <w:rFonts w:ascii="Book Antiqua" w:hAnsi="Book Antiqua" w:cs="Times New Roman"/>
          <w:sz w:val="24"/>
          <w:lang w:val="en" w:eastAsia="en-GB"/>
        </w:rPr>
      </w:pPr>
      <w:r w:rsidRPr="005B6920">
        <w:rPr>
          <w:rFonts w:ascii="Book Antiqua" w:hAnsi="Book Antiqua" w:cs="Times New Roman"/>
          <w:sz w:val="24"/>
          <w:lang w:val="en" w:eastAsia="en-GB"/>
        </w:rPr>
        <w:t>Which subjects they are good at and which subjects they enjoy (</w:t>
      </w:r>
      <w:r w:rsidR="00315AC3">
        <w:rPr>
          <w:rFonts w:ascii="Book Antiqua" w:hAnsi="Book Antiqua" w:cs="Times New Roman"/>
          <w:sz w:val="24"/>
          <w:lang w:val="en" w:eastAsia="en-GB"/>
        </w:rPr>
        <w:t>t</w:t>
      </w:r>
      <w:r w:rsidRPr="005B6920">
        <w:rPr>
          <w:rFonts w:ascii="Book Antiqua" w:hAnsi="Book Antiqua" w:cs="Times New Roman"/>
          <w:sz w:val="24"/>
          <w:lang w:val="en" w:eastAsia="en-GB"/>
        </w:rPr>
        <w:t xml:space="preserve">he two don't necessarily go hand in hand). Which subjects are they likely to find interesting for the duration of the </w:t>
      </w:r>
    </w:p>
    <w:p w:rsidR="00C74CB8" w:rsidRPr="00953612" w:rsidRDefault="00B42F8E" w:rsidP="00953612">
      <w:pPr>
        <w:ind w:left="720"/>
        <w:rPr>
          <w:rFonts w:ascii="Book Antiqua" w:hAnsi="Book Antiqua" w:cs="Times New Roman"/>
          <w:sz w:val="24"/>
          <w:lang w:val="en" w:eastAsia="en-GB"/>
        </w:rPr>
      </w:pPr>
      <w:r w:rsidRPr="00953612">
        <w:rPr>
          <w:rFonts w:ascii="Book Antiqua" w:hAnsi="Book Antiqua" w:cs="Times New Roman"/>
          <w:sz w:val="24"/>
          <w:lang w:val="en" w:eastAsia="en-GB"/>
        </w:rPr>
        <w:t>Course</w:t>
      </w:r>
      <w:r w:rsidR="00C27F52" w:rsidRPr="00953612">
        <w:rPr>
          <w:rFonts w:ascii="Book Antiqua" w:hAnsi="Book Antiqua" w:cs="Times New Roman"/>
          <w:sz w:val="24"/>
          <w:lang w:val="en" w:eastAsia="en-GB"/>
        </w:rPr>
        <w:t>?</w:t>
      </w:r>
    </w:p>
    <w:p w:rsidR="009D31A1" w:rsidRPr="009D31A1" w:rsidRDefault="00C27F52" w:rsidP="009D31A1">
      <w:pPr>
        <w:numPr>
          <w:ilvl w:val="0"/>
          <w:numId w:val="19"/>
        </w:numPr>
        <w:rPr>
          <w:rFonts w:ascii="Book Antiqua" w:hAnsi="Book Antiqua" w:cs="Times New Roman"/>
          <w:sz w:val="24"/>
          <w:lang w:val="en" w:eastAsia="en-GB"/>
        </w:rPr>
      </w:pPr>
      <w:r w:rsidRPr="005B6920">
        <w:rPr>
          <w:rFonts w:ascii="Book Antiqua" w:hAnsi="Book Antiqua" w:cs="Times New Roman"/>
          <w:sz w:val="24"/>
          <w:lang w:val="en" w:eastAsia="en-GB"/>
        </w:rPr>
        <w:t>What teaching and assessment methods suit them best?</w:t>
      </w:r>
    </w:p>
    <w:p w:rsidR="00C27F52" w:rsidRPr="009D31A1" w:rsidRDefault="00C27F52" w:rsidP="00FF755B">
      <w:pPr>
        <w:numPr>
          <w:ilvl w:val="0"/>
          <w:numId w:val="19"/>
        </w:numPr>
        <w:spacing w:before="100" w:beforeAutospacing="1" w:after="100" w:afterAutospacing="1"/>
        <w:rPr>
          <w:rFonts w:ascii="Book Antiqua" w:hAnsi="Book Antiqua" w:cs="Times New Roman"/>
          <w:sz w:val="24"/>
          <w:lang w:val="en" w:eastAsia="en-GB"/>
        </w:rPr>
      </w:pPr>
      <w:r w:rsidRPr="009D31A1">
        <w:rPr>
          <w:rFonts w:ascii="Book Antiqua" w:hAnsi="Book Antiqua" w:cs="Times New Roman"/>
          <w:sz w:val="24"/>
          <w:lang w:val="en" w:eastAsia="en-GB"/>
        </w:rPr>
        <w:t>If they have a particular career, or career area, in mind for the future do they know which subjects are required or preferred (if any)? If there are particular subjects they'd</w:t>
      </w:r>
      <w:r w:rsidR="009D31A1" w:rsidRPr="009D31A1">
        <w:rPr>
          <w:rFonts w:ascii="Book Antiqua" w:hAnsi="Book Antiqua" w:cs="Times New Roman"/>
          <w:sz w:val="24"/>
          <w:lang w:val="en" w:eastAsia="en-GB"/>
        </w:rPr>
        <w:t xml:space="preserve"> </w:t>
      </w:r>
      <w:r w:rsidRPr="009D31A1">
        <w:rPr>
          <w:rFonts w:ascii="Book Antiqua" w:hAnsi="Book Antiqua" w:cs="Times New Roman"/>
          <w:sz w:val="24"/>
          <w:lang w:val="en" w:eastAsia="en-GB"/>
        </w:rPr>
        <w:t>like (or need) to study at level 3 (e.g. A level) or beyond do they know which subjects are required or preferred?</w:t>
      </w:r>
    </w:p>
    <w:p w:rsidR="00C27F52" w:rsidRPr="005B6920" w:rsidRDefault="00C27F52" w:rsidP="008D4282">
      <w:pPr>
        <w:numPr>
          <w:ilvl w:val="0"/>
          <w:numId w:val="19"/>
        </w:numPr>
        <w:spacing w:before="100" w:beforeAutospacing="1" w:after="100" w:afterAutospacing="1"/>
        <w:rPr>
          <w:rFonts w:ascii="Book Antiqua" w:hAnsi="Book Antiqua" w:cs="Times New Roman"/>
          <w:sz w:val="24"/>
          <w:lang w:val="en" w:eastAsia="en-GB"/>
        </w:rPr>
      </w:pPr>
      <w:r w:rsidRPr="005B6920">
        <w:rPr>
          <w:rFonts w:ascii="Book Antiqua" w:hAnsi="Book Antiqua" w:cs="Times New Roman"/>
          <w:sz w:val="24"/>
          <w:lang w:val="en" w:eastAsia="en-GB"/>
        </w:rPr>
        <w:t>What are their interests and hobbies? Subjects such as art, music and PE can be taken as school subjects or just continued as hobbies.</w:t>
      </w:r>
      <w:r w:rsidR="003F0DE6">
        <w:rPr>
          <w:rFonts w:ascii="Book Antiqua" w:hAnsi="Book Antiqua" w:cs="Times New Roman"/>
          <w:sz w:val="24"/>
          <w:lang w:val="en" w:eastAsia="en-GB"/>
        </w:rPr>
        <w:t xml:space="preserve">  </w:t>
      </w:r>
      <w:r w:rsidRPr="005B6920">
        <w:rPr>
          <w:rFonts w:ascii="Book Antiqua" w:hAnsi="Book Antiqua" w:cs="Times New Roman"/>
          <w:sz w:val="24"/>
          <w:lang w:val="en" w:eastAsia="en-GB"/>
        </w:rPr>
        <w:t>Are they choosing subjects for the right reasons and not, for example, because they feel pressured, like the teacher or because their friends are doing them</w:t>
      </w:r>
      <w:r w:rsidR="00051087">
        <w:rPr>
          <w:rFonts w:ascii="Book Antiqua" w:hAnsi="Book Antiqua" w:cs="Times New Roman"/>
          <w:sz w:val="24"/>
          <w:lang w:val="en" w:eastAsia="en-GB"/>
        </w:rPr>
        <w:t>?</w:t>
      </w:r>
    </w:p>
    <w:p w:rsidR="00C27F52" w:rsidRPr="005B6920" w:rsidRDefault="00C27F52" w:rsidP="008D4282">
      <w:pPr>
        <w:numPr>
          <w:ilvl w:val="0"/>
          <w:numId w:val="19"/>
        </w:numPr>
        <w:spacing w:before="100" w:beforeAutospacing="1" w:after="100" w:afterAutospacing="1"/>
        <w:rPr>
          <w:rFonts w:ascii="Book Antiqua" w:hAnsi="Book Antiqua" w:cs="Times New Roman"/>
          <w:sz w:val="24"/>
          <w:lang w:val="en" w:eastAsia="en-GB"/>
        </w:rPr>
      </w:pPr>
      <w:r w:rsidRPr="005B6920">
        <w:rPr>
          <w:rFonts w:ascii="Book Antiqua" w:hAnsi="Book Antiqua" w:cs="Times New Roman"/>
          <w:sz w:val="24"/>
          <w:lang w:val="en" w:eastAsia="en-GB"/>
        </w:rPr>
        <w:t>If they’re unsure about their career plans (which is very normal at this stage) are they choosing a broad range of subjects to keep as many future options open as possible?</w:t>
      </w:r>
    </w:p>
    <w:p w:rsidR="00B42F8E" w:rsidRDefault="00C27F52" w:rsidP="00B42F8E">
      <w:pPr>
        <w:pStyle w:val="NormalWeb"/>
        <w:rPr>
          <w:color w:val="000000"/>
          <w:sz w:val="27"/>
          <w:szCs w:val="27"/>
        </w:rPr>
      </w:pPr>
      <w:r w:rsidRPr="005B6920">
        <w:rPr>
          <w:rFonts w:ascii="Book Antiqua" w:hAnsi="Book Antiqua"/>
          <w:lang w:val="en"/>
        </w:rPr>
        <w:t xml:space="preserve">Encourage your son or daughter to be proactive about exploring where their choices could lead them, and to research career ideas, checking whether they have any particular entry requirements. </w:t>
      </w:r>
      <w:r w:rsidR="00B42F8E">
        <w:rPr>
          <w:color w:val="000000"/>
          <w:sz w:val="27"/>
          <w:szCs w:val="27"/>
        </w:rPr>
        <w:t>For those students who are ultimately intending to go to university it might be useful to look at this website;</w:t>
      </w:r>
    </w:p>
    <w:p w:rsidR="00B42F8E" w:rsidRDefault="00B42F8E" w:rsidP="00B42F8E">
      <w:pPr>
        <w:pStyle w:val="NormalWeb"/>
        <w:rPr>
          <w:color w:val="000000"/>
          <w:sz w:val="27"/>
          <w:szCs w:val="27"/>
        </w:rPr>
      </w:pPr>
      <w:r>
        <w:rPr>
          <w:color w:val="000000"/>
          <w:sz w:val="27"/>
          <w:szCs w:val="27"/>
        </w:rPr>
        <w:t>http://www.russellgroup.ac.uk/for-students/school-and-college-in-the-uk/subject-choices-at-school-and-college/</w:t>
      </w:r>
    </w:p>
    <w:p w:rsidR="00B42F8E" w:rsidRDefault="00B42F8E" w:rsidP="00B42F8E">
      <w:pPr>
        <w:pStyle w:val="NormalWeb"/>
        <w:rPr>
          <w:color w:val="000000"/>
          <w:sz w:val="27"/>
          <w:szCs w:val="27"/>
        </w:rPr>
      </w:pPr>
      <w:r>
        <w:rPr>
          <w:color w:val="000000"/>
          <w:sz w:val="27"/>
          <w:szCs w:val="27"/>
        </w:rPr>
        <w:t>Although it focusses on A-level choices, GCSEs are also covered - particularly important for students looking to go to Russell Group Universities and/or do very competitive courses e.g. medicine, veterinary. There's a useful section setting out the (current) position regarding what A-levels are necessary for which degree courses.</w:t>
      </w:r>
    </w:p>
    <w:p w:rsidR="00953612" w:rsidRPr="00953612" w:rsidRDefault="00953612" w:rsidP="00C27F52">
      <w:pPr>
        <w:spacing w:before="100" w:beforeAutospacing="1" w:after="100" w:afterAutospacing="1"/>
        <w:rPr>
          <w:rFonts w:ascii="Book Antiqua" w:hAnsi="Book Antiqua" w:cs="Times New Roman"/>
          <w:sz w:val="24"/>
          <w:lang w:val="en" w:eastAsia="en-GB"/>
        </w:rPr>
      </w:pPr>
    </w:p>
    <w:p w:rsidR="00557663" w:rsidRDefault="00557663"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D0499D" w:rsidRDefault="00D0499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Pr="003B6556"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026C5E" w:rsidRDefault="00D0499D"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 xml:space="preserve"> </w:t>
      </w:r>
    </w:p>
    <w:p w:rsidR="00714811" w:rsidRPr="00A50768" w:rsidRDefault="00714811">
      <w:pPr>
        <w:pStyle w:val="Title"/>
        <w:widowControl w:val="0"/>
        <w:rPr>
          <w:rFonts w:ascii="Book Antiqua" w:hAnsi="Book Antiqua"/>
          <w:sz w:val="24"/>
          <w:szCs w:val="24"/>
          <w:lang w:val="en-GB"/>
        </w:rPr>
      </w:pPr>
    </w:p>
    <w:p w:rsidR="00056C3A" w:rsidRPr="00A50768" w:rsidRDefault="00056C3A">
      <w:pPr>
        <w:pStyle w:val="Title"/>
        <w:widowControl w:val="0"/>
        <w:rPr>
          <w:rFonts w:ascii="Book Antiqua" w:hAnsi="Book Antiqua"/>
          <w:sz w:val="24"/>
          <w:szCs w:val="24"/>
          <w:lang w:val="en-GB"/>
        </w:rPr>
      </w:pPr>
    </w:p>
    <w:p w:rsidR="00056C3A" w:rsidRPr="00A50768" w:rsidRDefault="00056C3A">
      <w:pPr>
        <w:pStyle w:val="Title"/>
        <w:widowControl w:val="0"/>
        <w:jc w:val="left"/>
        <w:rPr>
          <w:rFonts w:ascii="Book Antiqua" w:hAnsi="Book Antiqua"/>
          <w:sz w:val="24"/>
          <w:szCs w:val="24"/>
          <w:lang w:val="en-GB"/>
        </w:rPr>
      </w:pPr>
    </w:p>
    <w:p w:rsidR="00056C3A" w:rsidRPr="00A50768" w:rsidRDefault="00056C3A">
      <w:pPr>
        <w:pStyle w:val="Header"/>
        <w:widowControl w:val="0"/>
        <w:tabs>
          <w:tab w:val="clear" w:pos="4153"/>
          <w:tab w:val="clear" w:pos="8306"/>
        </w:tabs>
        <w:rPr>
          <w:rFonts w:ascii="Book Antiqua" w:hAnsi="Book Antiqua"/>
          <w:b/>
          <w:i/>
          <w:sz w:val="24"/>
        </w:rPr>
      </w:pPr>
    </w:p>
    <w:p w:rsidR="00056C3A" w:rsidRPr="00A50768" w:rsidRDefault="009D31A1">
      <w:pPr>
        <w:pStyle w:val="Header"/>
        <w:widowControl w:val="0"/>
        <w:tabs>
          <w:tab w:val="clear" w:pos="4153"/>
          <w:tab w:val="clear" w:pos="8306"/>
        </w:tabs>
        <w:jc w:val="center"/>
        <w:rPr>
          <w:rFonts w:ascii="Book Antiqua" w:hAnsi="Book Antiqua"/>
          <w:b/>
          <w:i/>
          <w:sz w:val="24"/>
        </w:rPr>
      </w:pPr>
      <w:r>
        <w:rPr>
          <w:rFonts w:ascii="Book Antiqua" w:hAnsi="Book Antiqua"/>
          <w:b/>
          <w: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1734185</wp:posOffset>
                </wp:positionH>
                <wp:positionV relativeFrom="paragraph">
                  <wp:posOffset>4050665</wp:posOffset>
                </wp:positionV>
                <wp:extent cx="8604250" cy="833120"/>
                <wp:effectExtent l="6985" t="6350" r="7620" b="9525"/>
                <wp:wrapSquare wrapText="bothSides"/>
                <wp:docPr id="3"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604250" cy="8331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0969" w:rsidRDefault="00360969" w:rsidP="009D31A1">
                            <w:pPr>
                              <w:pStyle w:val="NormalWeb"/>
                              <w:spacing w:before="0" w:beforeAutospacing="0" w:after="0" w:afterAutospacing="0"/>
                              <w:jc w:val="center"/>
                            </w:pPr>
                            <w:r>
                              <w:rPr>
                                <w:rFonts w:ascii="Book Antiqua" w:hAnsi="Book Antiqua"/>
                                <w:b/>
                                <w:bCs/>
                                <w:color w:val="000000"/>
                                <w:sz w:val="72"/>
                                <w:szCs w:val="72"/>
                              </w:rPr>
                              <w:t>KS4 SUBJECTS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0" o:spid="_x0000_s1026" type="#_x0000_t202" style="position:absolute;left:0;text-align:left;margin-left:136.55pt;margin-top:318.95pt;width:677.5pt;height:65.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" filled="f" stroked="f">
                <v:stroke joinstyle="round"/>
                <o:lock v:ext="edit" shapetype="t"/>
                <v:textbox style="mso-fit-shape-to-text:t">
                  <w:txbxContent>
                    <w:p w:rsidR="00360969" w:rsidRDefault="00360969" w:rsidP="009D31A1">
                      <w:pPr>
                        <w:pStyle w:val="NormalWeb"/>
                        <w:spacing w:before="0" w:beforeAutospacing="0" w:after="0" w:afterAutospacing="0"/>
                        <w:jc w:val="center"/>
                      </w:pPr>
                      <w:r>
                        <w:rPr>
                          <w:rFonts w:ascii="Book Antiqua" w:hAnsi="Book Antiqua"/>
                          <w:b/>
                          <w:bCs/>
                          <w:color w:val="000000"/>
                          <w:sz w:val="72"/>
                          <w:szCs w:val="72"/>
                        </w:rPr>
                        <w:t>KS4 SUBJECTS</w:t>
                      </w:r>
                    </w:p>
                  </w:txbxContent>
                </v:textbox>
                <w10:wrap type="square"/>
              </v:shape>
            </w:pict>
          </mc:Fallback>
        </mc:AlternateContent>
      </w: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Default="00056C3A">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CA4799" w:rsidRDefault="00CA4799">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1C6A7F" w:rsidRDefault="001C6A7F">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CA4799" w:rsidRPr="00A50768" w:rsidRDefault="00CA4799">
      <w:pPr>
        <w:pStyle w:val="Header"/>
        <w:widowControl w:val="0"/>
        <w:tabs>
          <w:tab w:val="clear" w:pos="4153"/>
          <w:tab w:val="clear" w:pos="8306"/>
        </w:tabs>
        <w:jc w:val="center"/>
        <w:rPr>
          <w:rFonts w:ascii="Book Antiqua" w:hAnsi="Book Antiqua"/>
          <w:b/>
          <w:i/>
          <w:sz w:val="24"/>
        </w:rPr>
      </w:pPr>
    </w:p>
    <w:p w:rsidR="00056C3A" w:rsidRDefault="00056C3A">
      <w:pPr>
        <w:pStyle w:val="Header"/>
        <w:widowControl w:val="0"/>
        <w:tabs>
          <w:tab w:val="clear" w:pos="4153"/>
          <w:tab w:val="clear" w:pos="8306"/>
        </w:tabs>
        <w:jc w:val="center"/>
        <w:rPr>
          <w:rFonts w:ascii="Book Antiqua" w:hAnsi="Book Antiqua"/>
          <w:b/>
          <w:i/>
          <w:sz w:val="24"/>
        </w:rPr>
      </w:pPr>
    </w:p>
    <w:p w:rsidR="00CA4799" w:rsidRPr="00A50768" w:rsidRDefault="00CA4799">
      <w:pPr>
        <w:pStyle w:val="Header"/>
        <w:widowControl w:val="0"/>
        <w:tabs>
          <w:tab w:val="clear" w:pos="4153"/>
          <w:tab w:val="clear" w:pos="8306"/>
        </w:tabs>
        <w:jc w:val="center"/>
        <w:rPr>
          <w:rFonts w:ascii="Book Antiqua" w:hAnsi="Book Antiqua"/>
          <w:b/>
          <w:i/>
          <w:sz w:val="24"/>
        </w:rPr>
      </w:pPr>
    </w:p>
    <w:p w:rsidR="00EF58A2" w:rsidRDefault="00EF58A2" w:rsidP="00CD39FF">
      <w:pPr>
        <w:pStyle w:val="Header"/>
        <w:widowControl w:val="0"/>
        <w:tabs>
          <w:tab w:val="clear" w:pos="4153"/>
          <w:tab w:val="clear" w:pos="8306"/>
        </w:tabs>
        <w:rPr>
          <w:rFonts w:ascii="Book Antiqua" w:hAnsi="Book Antiqua"/>
          <w:b/>
          <w:i/>
          <w:sz w:val="24"/>
        </w:rPr>
      </w:pPr>
    </w:p>
    <w:p w:rsidR="00CA4799" w:rsidRDefault="00CA4799"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DA78B1" w:rsidRPr="00DA78B1" w:rsidRDefault="00DA78B1" w:rsidP="00953612">
      <w:pPr>
        <w:jc w:val="center"/>
        <w:rPr>
          <w:rFonts w:ascii="Tahoma" w:hAnsi="Tahoma" w:cs="Tahoma"/>
          <w:color w:val="000000"/>
          <w:sz w:val="20"/>
          <w:szCs w:val="20"/>
          <w:lang w:eastAsia="en-GB"/>
        </w:rPr>
      </w:pPr>
      <w:r w:rsidRPr="00DA78B1">
        <w:rPr>
          <w:rFonts w:ascii="Book Antiqua" w:hAnsi="Book Antiqua" w:cs="Tahoma"/>
          <w:b/>
          <w:bCs/>
          <w:i/>
          <w:iCs/>
          <w:color w:val="000000"/>
          <w:sz w:val="32"/>
          <w:szCs w:val="32"/>
          <w:u w:val="single"/>
          <w:lang w:eastAsia="en-GB"/>
        </w:rPr>
        <w:t>GCSE ART &amp; DESIGN: Fine Art</w:t>
      </w:r>
    </w:p>
    <w:p w:rsidR="00DA78B1" w:rsidRPr="00DA78B1" w:rsidRDefault="00DA78B1" w:rsidP="00DA78B1">
      <w:pPr>
        <w:jc w:val="center"/>
        <w:rPr>
          <w:rFonts w:ascii="Tahoma" w:hAnsi="Tahoma" w:cs="Tahoma"/>
          <w:color w:val="000000"/>
          <w:sz w:val="20"/>
          <w:szCs w:val="20"/>
          <w:lang w:eastAsia="en-GB"/>
        </w:rPr>
      </w:pPr>
      <w:r w:rsidRPr="00DA78B1">
        <w:rPr>
          <w:rFonts w:ascii="Tahoma" w:hAnsi="Tahoma" w:cs="Tahoma"/>
          <w:color w:val="000000"/>
          <w:sz w:val="20"/>
          <w:szCs w:val="20"/>
          <w:lang w:eastAsia="en-GB"/>
        </w:rPr>
        <w:t> </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b/>
          <w:bCs/>
          <w:i/>
          <w:iCs/>
          <w:color w:val="000000"/>
          <w:sz w:val="24"/>
          <w:lang w:eastAsia="en-GB"/>
        </w:rPr>
        <w:t>Examination Board:</w:t>
      </w:r>
      <w:r w:rsidRPr="00DA78B1">
        <w:rPr>
          <w:rFonts w:ascii="Book Antiqua" w:hAnsi="Book Antiqua" w:cs="Tahoma"/>
          <w:i/>
          <w:iCs/>
          <w:color w:val="000000"/>
          <w:sz w:val="24"/>
          <w:lang w:eastAsia="en-GB"/>
        </w:rPr>
        <w:t> </w:t>
      </w:r>
      <w:r w:rsidRPr="00DA78B1">
        <w:rPr>
          <w:rFonts w:ascii="Book Antiqua" w:hAnsi="Book Antiqua" w:cs="Tahoma"/>
          <w:color w:val="000000"/>
          <w:sz w:val="24"/>
          <w:lang w:eastAsia="en-GB"/>
        </w:rPr>
        <w:t>OCR</w:t>
      </w:r>
    </w:p>
    <w:p w:rsidR="00DA78B1" w:rsidRPr="00DA78B1" w:rsidRDefault="00DA78B1" w:rsidP="00DA78B1">
      <w:pPr>
        <w:rPr>
          <w:rFonts w:ascii="Tahoma" w:hAnsi="Tahoma" w:cs="Tahoma"/>
          <w:color w:val="000000"/>
          <w:sz w:val="20"/>
          <w:szCs w:val="20"/>
          <w:lang w:eastAsia="en-GB"/>
        </w:rPr>
      </w:pPr>
      <w:r w:rsidRPr="00DA78B1">
        <w:rPr>
          <w:rFonts w:ascii="Tahoma" w:hAnsi="Tahoma" w:cs="Tahoma"/>
          <w:color w:val="000000"/>
          <w:sz w:val="20"/>
          <w:szCs w:val="20"/>
          <w:lang w:eastAsia="en-GB"/>
        </w:rPr>
        <w:t> </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b/>
          <w:bCs/>
          <w:color w:val="000000"/>
          <w:sz w:val="24"/>
          <w:lang w:eastAsia="en-GB"/>
        </w:rPr>
        <w:t>Unit 1 (A110 – A117): Art &amp; Design Portfolio 60% of marks</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color w:val="000000"/>
          <w:sz w:val="24"/>
          <w:lang w:eastAsia="en-GB"/>
        </w:rPr>
        <w:t>Students produce a portfolio of work developed from personal and/or centre-devised starting points, or briefs/projects/assignments within a client-focused context.  The focus is on including work that shows exploration, research, acquisition of techniques and skills.  This is produced under the controlled assessment conditions which are specified by the Exam Board.  Students will be given approximately 45 hours (15-18 school weeks as a guide) in which to complete their controlled assessment portfolio.</w:t>
      </w:r>
    </w:p>
    <w:p w:rsidR="00DA78B1" w:rsidRPr="00DA78B1" w:rsidRDefault="00DA78B1" w:rsidP="00DA78B1">
      <w:pPr>
        <w:rPr>
          <w:rFonts w:ascii="Tahoma" w:hAnsi="Tahoma" w:cs="Tahoma"/>
          <w:color w:val="000000"/>
          <w:sz w:val="20"/>
          <w:szCs w:val="20"/>
          <w:lang w:eastAsia="en-GB"/>
        </w:rPr>
      </w:pPr>
      <w:r w:rsidRPr="00DA78B1">
        <w:rPr>
          <w:rFonts w:ascii="Tahoma" w:hAnsi="Tahoma" w:cs="Tahoma"/>
          <w:color w:val="000000"/>
          <w:sz w:val="20"/>
          <w:szCs w:val="20"/>
          <w:lang w:eastAsia="en-GB"/>
        </w:rPr>
        <w:t> </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b/>
          <w:bCs/>
          <w:color w:val="000000"/>
          <w:sz w:val="24"/>
          <w:lang w:eastAsia="en-GB"/>
        </w:rPr>
        <w:t>Unit 2 (A120 – A127): Art &amp; Design OCR set task 40% of marks</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color w:val="000000"/>
          <w:sz w:val="24"/>
          <w:lang w:eastAsia="en-GB"/>
        </w:rPr>
        <w:t>Students select </w:t>
      </w:r>
      <w:r w:rsidRPr="00DA78B1">
        <w:rPr>
          <w:rFonts w:ascii="Book Antiqua" w:hAnsi="Book Antiqua" w:cs="Tahoma"/>
          <w:i/>
          <w:iCs/>
          <w:color w:val="000000"/>
          <w:sz w:val="24"/>
          <w:lang w:eastAsia="en-GB"/>
        </w:rPr>
        <w:t>one</w:t>
      </w:r>
      <w:r w:rsidRPr="00DA78B1">
        <w:rPr>
          <w:rFonts w:ascii="Book Antiqua" w:hAnsi="Book Antiqua" w:cs="Tahoma"/>
          <w:color w:val="000000"/>
          <w:sz w:val="24"/>
          <w:lang w:eastAsia="en-GB"/>
        </w:rPr>
        <w:t> question from an early release question paper to which they produce a personal exam </w:t>
      </w:r>
      <w:r w:rsidRPr="00DA78B1">
        <w:rPr>
          <w:rFonts w:ascii="Book Antiqua" w:hAnsi="Book Antiqua" w:cs="Tahoma"/>
          <w:i/>
          <w:iCs/>
          <w:color w:val="000000"/>
          <w:sz w:val="24"/>
          <w:lang w:eastAsia="en-GB"/>
        </w:rPr>
        <w:t>project</w:t>
      </w:r>
      <w:r w:rsidRPr="00DA78B1">
        <w:rPr>
          <w:rFonts w:ascii="Book Antiqua" w:hAnsi="Book Antiqua" w:cs="Tahoma"/>
          <w:color w:val="000000"/>
          <w:sz w:val="24"/>
          <w:lang w:eastAsia="en-GB"/>
        </w:rPr>
        <w:t>.  Students will be given a period of time in which to plan and prepare as determined by the centre.  Students will be given </w:t>
      </w:r>
      <w:r w:rsidRPr="00DA78B1">
        <w:rPr>
          <w:rFonts w:ascii="Book Antiqua" w:hAnsi="Book Antiqua" w:cs="Tahoma"/>
          <w:i/>
          <w:iCs/>
          <w:color w:val="000000"/>
          <w:sz w:val="24"/>
          <w:lang w:eastAsia="en-GB"/>
        </w:rPr>
        <w:t>ten</w:t>
      </w:r>
      <w:r w:rsidRPr="00DA78B1">
        <w:rPr>
          <w:rFonts w:ascii="Book Antiqua" w:hAnsi="Book Antiqua" w:cs="Tahoma"/>
          <w:color w:val="000000"/>
          <w:sz w:val="24"/>
          <w:lang w:eastAsia="en-GB"/>
        </w:rPr>
        <w:t> hours of controlled time in which to work on realising their ideas to outcome(s).</w:t>
      </w:r>
    </w:p>
    <w:p w:rsidR="00DA78B1" w:rsidRPr="00DA78B1" w:rsidRDefault="00DA78B1" w:rsidP="00DA78B1">
      <w:pPr>
        <w:rPr>
          <w:rFonts w:ascii="Tahoma" w:hAnsi="Tahoma" w:cs="Tahoma"/>
          <w:color w:val="000000"/>
          <w:sz w:val="20"/>
          <w:szCs w:val="20"/>
          <w:lang w:eastAsia="en-GB"/>
        </w:rPr>
      </w:pPr>
      <w:r w:rsidRPr="00DA78B1">
        <w:rPr>
          <w:rFonts w:ascii="Tahoma" w:hAnsi="Tahoma" w:cs="Tahoma"/>
          <w:color w:val="000000"/>
          <w:sz w:val="20"/>
          <w:szCs w:val="20"/>
          <w:lang w:eastAsia="en-GB"/>
        </w:rPr>
        <w:t> </w:t>
      </w: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b/>
          <w:bCs/>
          <w:i/>
          <w:iCs/>
          <w:color w:val="000000"/>
          <w:sz w:val="24"/>
          <w:lang w:eastAsia="en-GB"/>
        </w:rPr>
        <w:t>Skills and Qualities:</w:t>
      </w:r>
    </w:p>
    <w:p w:rsidR="00DA78B1" w:rsidRPr="00DA78B1" w:rsidRDefault="00DA78B1" w:rsidP="008D4282">
      <w:pPr>
        <w:numPr>
          <w:ilvl w:val="0"/>
          <w:numId w:val="22"/>
        </w:numPr>
        <w:rPr>
          <w:rFonts w:ascii="Tahoma" w:hAnsi="Tahoma" w:cs="Tahoma"/>
          <w:color w:val="000000"/>
          <w:sz w:val="20"/>
          <w:szCs w:val="20"/>
          <w:lang w:eastAsia="en-GB"/>
        </w:rPr>
      </w:pPr>
      <w:r w:rsidRPr="00DA78B1">
        <w:rPr>
          <w:rFonts w:ascii="Book Antiqua" w:hAnsi="Book Antiqua" w:cs="Tahoma"/>
          <w:color w:val="000000"/>
          <w:sz w:val="24"/>
          <w:lang w:eastAsia="en-GB"/>
        </w:rPr>
        <w:t>A strong interest in art and design</w:t>
      </w:r>
    </w:p>
    <w:p w:rsidR="00DA78B1" w:rsidRPr="00DA78B1" w:rsidRDefault="00DA78B1" w:rsidP="008D4282">
      <w:pPr>
        <w:numPr>
          <w:ilvl w:val="0"/>
          <w:numId w:val="22"/>
        </w:numPr>
        <w:rPr>
          <w:rFonts w:ascii="Tahoma" w:hAnsi="Tahoma" w:cs="Tahoma"/>
          <w:color w:val="000000"/>
          <w:sz w:val="20"/>
          <w:szCs w:val="20"/>
          <w:lang w:eastAsia="en-GB"/>
        </w:rPr>
      </w:pPr>
      <w:r w:rsidRPr="00DA78B1">
        <w:rPr>
          <w:rFonts w:ascii="Book Antiqua" w:hAnsi="Book Antiqua" w:cs="Tahoma"/>
          <w:color w:val="000000"/>
          <w:sz w:val="24"/>
          <w:lang w:eastAsia="en-GB"/>
        </w:rPr>
        <w:t>A willingness to want to develop practical skills and increase understanding of art ideas</w:t>
      </w:r>
    </w:p>
    <w:p w:rsidR="00DA78B1" w:rsidRPr="00DA78B1" w:rsidRDefault="00DA78B1" w:rsidP="008D4282">
      <w:pPr>
        <w:numPr>
          <w:ilvl w:val="0"/>
          <w:numId w:val="22"/>
        </w:numPr>
        <w:rPr>
          <w:rFonts w:ascii="Tahoma" w:hAnsi="Tahoma" w:cs="Tahoma"/>
          <w:color w:val="000000"/>
          <w:sz w:val="20"/>
          <w:szCs w:val="20"/>
          <w:lang w:eastAsia="en-GB"/>
        </w:rPr>
      </w:pPr>
      <w:r w:rsidRPr="00DA78B1">
        <w:rPr>
          <w:rFonts w:ascii="Book Antiqua" w:hAnsi="Book Antiqua" w:cs="Tahoma"/>
          <w:color w:val="000000"/>
          <w:sz w:val="24"/>
          <w:lang w:eastAsia="en-GB"/>
        </w:rPr>
        <w:t>An ability to meet regular coursework deadlines and the motivation to work independently as well as within a group</w:t>
      </w:r>
    </w:p>
    <w:p w:rsidR="00DA78B1" w:rsidRPr="00DA78B1" w:rsidRDefault="00DA78B1" w:rsidP="008D4282">
      <w:pPr>
        <w:numPr>
          <w:ilvl w:val="0"/>
          <w:numId w:val="22"/>
        </w:numPr>
        <w:rPr>
          <w:rFonts w:ascii="Tahoma" w:hAnsi="Tahoma" w:cs="Tahoma"/>
          <w:color w:val="000000"/>
          <w:sz w:val="20"/>
          <w:szCs w:val="20"/>
          <w:lang w:eastAsia="en-GB"/>
        </w:rPr>
      </w:pPr>
      <w:r w:rsidRPr="00DA78B1">
        <w:rPr>
          <w:rFonts w:ascii="Book Antiqua" w:hAnsi="Book Antiqua" w:cs="Tahoma"/>
          <w:color w:val="000000"/>
          <w:sz w:val="24"/>
          <w:lang w:eastAsia="en-GB"/>
        </w:rPr>
        <w:t>Confident use of ICT to present work in different formats</w:t>
      </w:r>
    </w:p>
    <w:p w:rsidR="00DA78B1" w:rsidRPr="000B7AEB" w:rsidRDefault="00DA78B1" w:rsidP="008D4282">
      <w:pPr>
        <w:numPr>
          <w:ilvl w:val="0"/>
          <w:numId w:val="22"/>
        </w:numPr>
        <w:rPr>
          <w:rFonts w:ascii="Tahoma" w:hAnsi="Tahoma" w:cs="Tahoma"/>
          <w:color w:val="000000"/>
          <w:sz w:val="20"/>
          <w:szCs w:val="20"/>
          <w:lang w:eastAsia="en-GB"/>
        </w:rPr>
      </w:pPr>
      <w:r w:rsidRPr="00DA78B1">
        <w:rPr>
          <w:rFonts w:ascii="Book Antiqua" w:hAnsi="Book Antiqua" w:cs="Tahoma"/>
          <w:color w:val="000000"/>
          <w:sz w:val="24"/>
          <w:lang w:eastAsia="en-GB"/>
        </w:rPr>
        <w:t>Use your initiative to develop your work independently and imaginatively</w:t>
      </w:r>
      <w:r w:rsidRPr="00DA78B1">
        <w:rPr>
          <w:rFonts w:ascii="Book Antiqua" w:hAnsi="Book Antiqua" w:cs="Tahoma"/>
          <w:b/>
          <w:bCs/>
          <w:i/>
          <w:iCs/>
          <w:color w:val="000000"/>
          <w:sz w:val="24"/>
          <w:lang w:eastAsia="en-GB"/>
        </w:rPr>
        <w:t> </w:t>
      </w:r>
    </w:p>
    <w:p w:rsidR="000B7AEB" w:rsidRPr="00DA78B1" w:rsidRDefault="000B7AEB" w:rsidP="000B7AEB">
      <w:pPr>
        <w:ind w:left="720"/>
        <w:rPr>
          <w:rFonts w:ascii="Tahoma" w:hAnsi="Tahoma" w:cs="Tahoma"/>
          <w:color w:val="000000"/>
          <w:sz w:val="20"/>
          <w:szCs w:val="20"/>
          <w:lang w:eastAsia="en-GB"/>
        </w:rPr>
      </w:pPr>
    </w:p>
    <w:p w:rsidR="00DA78B1" w:rsidRPr="00DA78B1" w:rsidRDefault="00DA78B1" w:rsidP="00DA78B1">
      <w:pPr>
        <w:rPr>
          <w:rFonts w:ascii="Tahoma" w:hAnsi="Tahoma" w:cs="Tahoma"/>
          <w:color w:val="000000"/>
          <w:sz w:val="20"/>
          <w:szCs w:val="20"/>
          <w:lang w:eastAsia="en-GB"/>
        </w:rPr>
      </w:pPr>
      <w:r w:rsidRPr="00DA78B1">
        <w:rPr>
          <w:rFonts w:ascii="Book Antiqua" w:hAnsi="Book Antiqua" w:cs="Tahoma"/>
          <w:b/>
          <w:bCs/>
          <w:i/>
          <w:iCs/>
          <w:color w:val="000000"/>
          <w:sz w:val="24"/>
          <w:lang w:eastAsia="en-GB"/>
        </w:rPr>
        <w:t>Assessment:</w:t>
      </w:r>
      <w:r w:rsidRPr="00DA78B1">
        <w:rPr>
          <w:rFonts w:ascii="Tahoma" w:hAnsi="Tahoma" w:cs="Tahoma"/>
          <w:color w:val="000000"/>
          <w:sz w:val="20"/>
          <w:szCs w:val="20"/>
          <w:lang w:eastAsia="en-GB"/>
        </w:rPr>
        <w:t> </w:t>
      </w:r>
    </w:p>
    <w:p w:rsidR="00DA78B1" w:rsidRPr="00CB143B" w:rsidRDefault="00DA78B1" w:rsidP="008D4282">
      <w:pPr>
        <w:numPr>
          <w:ilvl w:val="0"/>
          <w:numId w:val="23"/>
        </w:numPr>
        <w:rPr>
          <w:rFonts w:ascii="Tahoma" w:hAnsi="Tahoma" w:cs="Tahoma"/>
          <w:color w:val="000000"/>
          <w:sz w:val="20"/>
          <w:szCs w:val="20"/>
          <w:lang w:eastAsia="en-GB"/>
        </w:rPr>
      </w:pPr>
      <w:r w:rsidRPr="00DA78B1">
        <w:rPr>
          <w:rFonts w:ascii="Book Antiqua" w:hAnsi="Book Antiqua" w:cs="Tahoma"/>
          <w:color w:val="000000"/>
          <w:sz w:val="24"/>
          <w:lang w:eastAsia="en-GB"/>
        </w:rPr>
        <w:t xml:space="preserve">Both units are internally assessed, with an external moderation process to ensure that marking has been in line with national standards. Grades available are </w:t>
      </w:r>
      <w:r w:rsidR="00866848">
        <w:rPr>
          <w:rFonts w:ascii="Book Antiqua" w:hAnsi="Book Antiqua" w:cs="Tahoma"/>
          <w:color w:val="000000"/>
          <w:sz w:val="24"/>
          <w:lang w:eastAsia="en-GB"/>
        </w:rPr>
        <w:t>1-9</w:t>
      </w:r>
      <w:r w:rsidRPr="00DA78B1">
        <w:rPr>
          <w:rFonts w:ascii="Book Antiqua" w:hAnsi="Book Antiqua" w:cs="Tahoma"/>
          <w:color w:val="000000"/>
          <w:sz w:val="24"/>
          <w:lang w:eastAsia="en-GB"/>
        </w:rPr>
        <w:t>.</w:t>
      </w:r>
    </w:p>
    <w:p w:rsidR="00CB143B" w:rsidRDefault="00CB143B" w:rsidP="00CB143B">
      <w:pPr>
        <w:rPr>
          <w:rFonts w:ascii="Book Antiqua" w:hAnsi="Book Antiqua" w:cs="Tahoma"/>
          <w:color w:val="000000"/>
          <w:sz w:val="24"/>
          <w:lang w:eastAsia="en-GB"/>
        </w:rPr>
      </w:pPr>
    </w:p>
    <w:p w:rsidR="00CB143B" w:rsidRPr="00CB143B" w:rsidRDefault="00CB143B" w:rsidP="00CB143B">
      <w:pPr>
        <w:rPr>
          <w:rFonts w:ascii="Book Antiqua" w:hAnsi="Book Antiqua" w:cs="Tahoma"/>
          <w:color w:val="000000"/>
          <w:sz w:val="24"/>
          <w:lang w:eastAsia="en-GB"/>
        </w:rPr>
      </w:pPr>
      <w:r w:rsidRPr="00CB143B">
        <w:rPr>
          <w:rFonts w:ascii="Book Antiqua" w:hAnsi="Book Antiqua" w:cs="Tahoma"/>
          <w:color w:val="000000"/>
          <w:sz w:val="24"/>
          <w:lang w:eastAsia="en-GB"/>
        </w:rPr>
        <w:t>In year </w:t>
      </w:r>
      <w:r w:rsidR="00866848">
        <w:rPr>
          <w:rFonts w:ascii="Book Antiqua" w:hAnsi="Book Antiqua" w:cs="Tahoma"/>
          <w:color w:val="000000"/>
          <w:sz w:val="24"/>
          <w:lang w:eastAsia="en-GB"/>
        </w:rPr>
        <w:t>9</w:t>
      </w:r>
      <w:r w:rsidRPr="00CB143B">
        <w:rPr>
          <w:rFonts w:ascii="Book Antiqua" w:hAnsi="Book Antiqua" w:cs="Tahoma"/>
          <w:color w:val="000000"/>
          <w:sz w:val="24"/>
          <w:lang w:eastAsia="en-GB"/>
        </w:rPr>
        <w:t xml:space="preserve"> students complete a series of extended projects that build key skills and understanding in preparation for their GCSE course work. These are explored through the themes of Surrealism, </w:t>
      </w:r>
      <w:r w:rsidR="00866848">
        <w:rPr>
          <w:rFonts w:ascii="Book Antiqua" w:hAnsi="Book Antiqua" w:cs="Tahoma"/>
          <w:color w:val="000000"/>
          <w:sz w:val="24"/>
          <w:lang w:eastAsia="en-GB"/>
        </w:rPr>
        <w:t>Culture and Environment</w:t>
      </w:r>
      <w:r w:rsidRPr="00CB143B">
        <w:rPr>
          <w:rFonts w:ascii="Book Antiqua" w:hAnsi="Book Antiqua" w:cs="Tahoma"/>
          <w:color w:val="000000"/>
          <w:sz w:val="24"/>
          <w:lang w:eastAsia="en-GB"/>
        </w:rPr>
        <w:t xml:space="preserve">. </w:t>
      </w:r>
    </w:p>
    <w:p w:rsidR="00CB143B" w:rsidRPr="00CB143B" w:rsidRDefault="00CB143B" w:rsidP="00CB143B">
      <w:pPr>
        <w:rPr>
          <w:rFonts w:ascii="Book Antiqua" w:hAnsi="Book Antiqua" w:cs="Tahoma"/>
          <w:color w:val="000000"/>
          <w:sz w:val="24"/>
          <w:lang w:eastAsia="en-GB"/>
        </w:rPr>
      </w:pPr>
      <w:r w:rsidRPr="00CB143B">
        <w:rPr>
          <w:rFonts w:ascii="Book Antiqua" w:hAnsi="Book Antiqua" w:cs="Tahoma"/>
          <w:color w:val="000000"/>
          <w:sz w:val="24"/>
          <w:lang w:eastAsia="en-GB"/>
        </w:rPr>
        <w:t> </w:t>
      </w:r>
    </w:p>
    <w:p w:rsidR="00CB143B" w:rsidRPr="00CB143B" w:rsidRDefault="00CB143B" w:rsidP="00CB143B">
      <w:pPr>
        <w:rPr>
          <w:rFonts w:ascii="Book Antiqua" w:hAnsi="Book Antiqua" w:cs="Tahoma"/>
          <w:color w:val="000000"/>
          <w:sz w:val="24"/>
          <w:lang w:eastAsia="en-GB"/>
        </w:rPr>
      </w:pPr>
      <w:r w:rsidRPr="00CB143B">
        <w:rPr>
          <w:rFonts w:ascii="Book Antiqua" w:hAnsi="Book Antiqua" w:cs="Tahoma"/>
          <w:color w:val="000000"/>
          <w:sz w:val="24"/>
          <w:lang w:eastAsia="en-GB"/>
        </w:rPr>
        <w:t>Through</w:t>
      </w:r>
      <w:r w:rsidR="00866848">
        <w:rPr>
          <w:rFonts w:ascii="Book Antiqua" w:hAnsi="Book Antiqua" w:cs="Tahoma"/>
          <w:color w:val="000000"/>
          <w:sz w:val="24"/>
          <w:lang w:eastAsia="en-GB"/>
        </w:rPr>
        <w:t>out</w:t>
      </w:r>
      <w:r w:rsidRPr="00CB143B">
        <w:rPr>
          <w:rFonts w:ascii="Book Antiqua" w:hAnsi="Book Antiqua" w:cs="Tahoma"/>
          <w:color w:val="000000"/>
          <w:sz w:val="24"/>
          <w:lang w:eastAsia="en-GB"/>
        </w:rPr>
        <w:t xml:space="preserve"> these projects students develop skills in </w:t>
      </w:r>
      <w:r w:rsidR="00866848">
        <w:rPr>
          <w:rFonts w:ascii="Book Antiqua" w:hAnsi="Book Antiqua" w:cs="Tahoma"/>
          <w:color w:val="000000"/>
          <w:sz w:val="24"/>
          <w:lang w:eastAsia="en-GB"/>
        </w:rPr>
        <w:t>a range of areas, building up a portfolio of artistic techniques in different mediums, both 2d and 3d.  These consist of observational studies with a wide range of materials such as inks or paintwork, printmaking skills and ceramics skills.  Students are expe</w:t>
      </w:r>
      <w:r w:rsidRPr="00CB143B">
        <w:rPr>
          <w:rFonts w:ascii="Book Antiqua" w:hAnsi="Book Antiqua" w:cs="Tahoma"/>
          <w:color w:val="000000"/>
          <w:sz w:val="24"/>
          <w:lang w:eastAsia="en-GB"/>
        </w:rPr>
        <w:t>cted to develop and refine personal ideas in preparation for a finished piece</w:t>
      </w:r>
    </w:p>
    <w:p w:rsidR="00CB143B" w:rsidRPr="00CB143B" w:rsidRDefault="00CB143B" w:rsidP="00CB143B">
      <w:pPr>
        <w:rPr>
          <w:rFonts w:ascii="Book Antiqua" w:hAnsi="Book Antiqua" w:cs="Tahoma"/>
          <w:color w:val="000000"/>
          <w:sz w:val="24"/>
          <w:lang w:eastAsia="en-GB"/>
        </w:rPr>
      </w:pPr>
      <w:r w:rsidRPr="00CB143B">
        <w:rPr>
          <w:rFonts w:ascii="Book Antiqua" w:hAnsi="Book Antiqua" w:cs="Tahoma"/>
          <w:color w:val="000000"/>
          <w:sz w:val="24"/>
          <w:lang w:eastAsia="en-GB"/>
        </w:rPr>
        <w:t> </w:t>
      </w:r>
    </w:p>
    <w:p w:rsidR="00CB143B" w:rsidRPr="00CB143B" w:rsidRDefault="00CB143B" w:rsidP="00CB143B">
      <w:pPr>
        <w:rPr>
          <w:rFonts w:ascii="Book Antiqua" w:hAnsi="Book Antiqua" w:cs="Tahoma"/>
          <w:color w:val="000000"/>
          <w:sz w:val="24"/>
          <w:lang w:eastAsia="en-GB"/>
        </w:rPr>
      </w:pPr>
      <w:r w:rsidRPr="00CB143B">
        <w:rPr>
          <w:rFonts w:ascii="Book Antiqua" w:hAnsi="Book Antiqua" w:cs="Tahoma"/>
          <w:color w:val="000000"/>
          <w:sz w:val="24"/>
          <w:lang w:eastAsia="en-GB"/>
        </w:rPr>
        <w:t>Student</w:t>
      </w:r>
      <w:r w:rsidR="00866848">
        <w:rPr>
          <w:rFonts w:ascii="Book Antiqua" w:hAnsi="Book Antiqua" w:cs="Tahoma"/>
          <w:color w:val="000000"/>
          <w:sz w:val="24"/>
          <w:lang w:eastAsia="en-GB"/>
        </w:rPr>
        <w:t xml:space="preserve">s are also required to research, analyse, critique </w:t>
      </w:r>
      <w:r w:rsidRPr="00CB143B">
        <w:rPr>
          <w:rFonts w:ascii="Book Antiqua" w:hAnsi="Book Antiqua" w:cs="Tahoma"/>
          <w:color w:val="000000"/>
          <w:sz w:val="24"/>
          <w:lang w:eastAsia="en-GB"/>
        </w:rPr>
        <w:t xml:space="preserve">and respond </w:t>
      </w:r>
      <w:r w:rsidR="00866848">
        <w:rPr>
          <w:rFonts w:ascii="Book Antiqua" w:hAnsi="Book Antiqua" w:cs="Tahoma"/>
          <w:color w:val="000000"/>
          <w:sz w:val="24"/>
          <w:lang w:eastAsia="en-GB"/>
        </w:rPr>
        <w:t>to the work of other artists.</w:t>
      </w:r>
      <w:r w:rsidRPr="00CB143B">
        <w:rPr>
          <w:rFonts w:ascii="Book Antiqua" w:hAnsi="Book Antiqua" w:cs="Tahoma"/>
          <w:color w:val="000000"/>
          <w:sz w:val="24"/>
          <w:lang w:eastAsia="en-GB"/>
        </w:rPr>
        <w:t> </w:t>
      </w:r>
    </w:p>
    <w:p w:rsidR="00CB143B" w:rsidRPr="00DA78B1" w:rsidRDefault="00CB143B" w:rsidP="00CB143B">
      <w:pPr>
        <w:rPr>
          <w:rFonts w:ascii="Tahoma" w:hAnsi="Tahoma" w:cs="Tahoma"/>
          <w:color w:val="000000"/>
          <w:sz w:val="20"/>
          <w:szCs w:val="20"/>
          <w:lang w:eastAsia="en-GB"/>
        </w:rPr>
      </w:pPr>
    </w:p>
    <w:p w:rsidR="00DF0BE2" w:rsidRDefault="00DF0BE2"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0B7AEB" w:rsidRPr="000B7AEB" w:rsidRDefault="000B7AEB" w:rsidP="000B7AEB">
      <w:pPr>
        <w:jc w:val="center"/>
        <w:rPr>
          <w:rFonts w:ascii="Book Antiqua" w:hAnsi="Book Antiqua" w:cs="Tahoma"/>
          <w:i/>
          <w:color w:val="000000"/>
          <w:sz w:val="20"/>
          <w:szCs w:val="20"/>
          <w:lang w:eastAsia="en-GB"/>
        </w:rPr>
      </w:pPr>
      <w:r w:rsidRPr="000B7AEB">
        <w:rPr>
          <w:rFonts w:ascii="Book Antiqua" w:hAnsi="Book Antiqua" w:cs="Tahoma"/>
          <w:b/>
          <w:bCs/>
          <w:i/>
          <w:color w:val="000000"/>
          <w:sz w:val="32"/>
          <w:szCs w:val="32"/>
          <w:u w:val="single"/>
          <w:lang w:eastAsia="en-GB"/>
        </w:rPr>
        <w:t>BUSINESS : BTEC First Extended Certificate</w:t>
      </w:r>
    </w:p>
    <w:p w:rsidR="000B7AEB" w:rsidRPr="000B7AEB" w:rsidRDefault="000B7AEB" w:rsidP="000B7AEB">
      <w:pPr>
        <w:rPr>
          <w:rFonts w:ascii="Book Antiqua" w:hAnsi="Book Antiqua" w:cs="Tahoma"/>
          <w:color w:val="000000"/>
          <w:sz w:val="20"/>
          <w:szCs w:val="20"/>
          <w:lang w:eastAsia="en-GB"/>
        </w:rPr>
      </w:pPr>
      <w:r w:rsidRPr="000B7AEB">
        <w:rPr>
          <w:rFonts w:ascii="Book Antiqua" w:hAnsi="Book Antiqua" w:cs="Tahoma"/>
          <w:color w:val="000000"/>
          <w:sz w:val="20"/>
          <w:szCs w:val="20"/>
          <w:lang w:eastAsia="en-GB"/>
        </w:rPr>
        <w:t> </w:t>
      </w:r>
    </w:p>
    <w:p w:rsidR="000B7AEB" w:rsidRPr="000B7AEB" w:rsidRDefault="000B7AEB" w:rsidP="000B7AEB">
      <w:pPr>
        <w:rPr>
          <w:rFonts w:ascii="Book Antiqua" w:hAnsi="Book Antiqua" w:cs="Tahoma"/>
          <w:color w:val="000000"/>
          <w:sz w:val="20"/>
          <w:szCs w:val="20"/>
          <w:lang w:eastAsia="en-GB"/>
        </w:rPr>
      </w:pPr>
      <w:r w:rsidRPr="006B4744">
        <w:rPr>
          <w:rFonts w:ascii="Book Antiqua" w:hAnsi="Book Antiqua" w:cs="Tahoma"/>
          <w:b/>
          <w:bCs/>
          <w:i/>
          <w:iCs/>
          <w:color w:val="000000"/>
          <w:sz w:val="24"/>
          <w:lang w:eastAsia="en-GB"/>
        </w:rPr>
        <w:t>Examination Board:</w:t>
      </w:r>
      <w:r w:rsidRPr="000B7AEB">
        <w:rPr>
          <w:rFonts w:ascii="Book Antiqua" w:hAnsi="Book Antiqua" w:cs="Tahoma"/>
          <w:color w:val="000000"/>
          <w:sz w:val="24"/>
          <w:lang w:eastAsia="en-GB"/>
        </w:rPr>
        <w:t xml:space="preserve"> Edexcel</w:t>
      </w:r>
      <w:r w:rsidR="008314CA">
        <w:rPr>
          <w:rFonts w:ascii="Book Antiqua" w:hAnsi="Book Antiqua" w:cs="Tahoma"/>
          <w:color w:val="000000"/>
          <w:sz w:val="24"/>
          <w:lang w:eastAsia="en-GB"/>
        </w:rPr>
        <w:t xml:space="preserve"> </w:t>
      </w:r>
      <w:r>
        <w:rPr>
          <w:rFonts w:ascii="Book Antiqua" w:hAnsi="Book Antiqua" w:cs="Tahoma"/>
          <w:color w:val="000000"/>
          <w:sz w:val="24"/>
          <w:lang w:eastAsia="en-GB"/>
        </w:rPr>
        <w:t>/ Pearson</w:t>
      </w:r>
    </w:p>
    <w:p w:rsidR="000B7AEB" w:rsidRPr="000B7AEB" w:rsidRDefault="000B7AEB" w:rsidP="000B7AEB">
      <w:pPr>
        <w:rPr>
          <w:rFonts w:ascii="Book Antiqua" w:hAnsi="Book Antiqua" w:cs="Tahoma"/>
          <w:color w:val="000000"/>
          <w:sz w:val="20"/>
          <w:szCs w:val="20"/>
          <w:lang w:eastAsia="en-GB"/>
        </w:rPr>
      </w:pPr>
      <w:r w:rsidRPr="000B7AEB">
        <w:rPr>
          <w:rFonts w:ascii="Book Antiqua" w:hAnsi="Book Antiqua" w:cs="Tahoma"/>
          <w:color w:val="000000"/>
          <w:sz w:val="20"/>
          <w:szCs w:val="20"/>
          <w:lang w:eastAsia="en-GB"/>
        </w:rPr>
        <w:t> </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color w:val="000000"/>
          <w:sz w:val="24"/>
          <w:lang w:eastAsia="en-GB"/>
        </w:rPr>
        <w:t>What is a BTEC First Extended Certificate in Business?</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The BTEC First Extended Certificate is a vocational or work related, practical award which gives you the knowledge and skills which are relevant to the business world.  You have to be highly self-motivated from the outset.</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 </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iCs/>
          <w:color w:val="000000"/>
          <w:sz w:val="24"/>
          <w:lang w:eastAsia="en-GB"/>
        </w:rPr>
        <w:t>How will I be assessed?</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On a BTEC course, you will be assessed through assignments set by your teacher and given to you to complete throughout the course.   Your teacher will use a variety of assessment methods such as case studies, projects and presentations in order for you to obtain knowledge and demonstrate your skills.   The course will also enable you to enhance your knowledge through external visits, visiting speakers and work experience.  We will also give you an opportunity to peer review your work prior to the final submission deadline.</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Recent changes with BTEC accreditation may mean that there will be an examination component in this course.  The unit on which the examination is based is Unit 2.  This is studied at the beginning of year 10 to allow for a resit if necessary.</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i/>
          <w:iCs/>
          <w:color w:val="000000"/>
          <w:sz w:val="24"/>
          <w:lang w:eastAsia="en-GB"/>
        </w:rPr>
        <w:t> </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iCs/>
          <w:color w:val="000000"/>
          <w:sz w:val="24"/>
          <w:lang w:eastAsia="en-GB"/>
        </w:rPr>
        <w:t>What grades will I be awarded?</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BTEC assignments will be awarded a Pass, Merit or Distinction grade.   A BTEC First Extended Certificate in Business is equivalent to a GCSE at grade A* to C.</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 </w:t>
      </w:r>
    </w:p>
    <w:p w:rsidR="00CB143B" w:rsidRPr="001148BD" w:rsidRDefault="00CB143B" w:rsidP="00CB143B">
      <w:pPr>
        <w:rPr>
          <w:rFonts w:ascii="Book Antiqua" w:hAnsi="Book Antiqua" w:cs="Tahoma"/>
          <w:b/>
          <w:color w:val="000000"/>
          <w:sz w:val="24"/>
          <w:lang w:eastAsia="en-GB"/>
        </w:rPr>
      </w:pPr>
      <w:r w:rsidRPr="001148BD">
        <w:rPr>
          <w:rFonts w:ascii="Book Antiqua" w:hAnsi="Book Antiqua" w:cs="Tahoma"/>
          <w:b/>
          <w:color w:val="000000"/>
          <w:sz w:val="24"/>
          <w:lang w:eastAsia="en-GB"/>
        </w:rPr>
        <w:t>Content:</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In order to achieve the BTEC First Extended Certificate the students are required to complete 4 Core Units, which are covered in the same lesson time as a GCSE.  The assignments will be given throughout the course and each assignment will have a deadline.</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i/>
          <w:iCs/>
          <w:color w:val="000000"/>
          <w:sz w:val="24"/>
          <w:lang w:eastAsia="en-GB"/>
        </w:rPr>
        <w:t> </w:t>
      </w:r>
    </w:p>
    <w:p w:rsidR="00CB143B" w:rsidRPr="001148BD" w:rsidRDefault="00CB143B" w:rsidP="00CB143B">
      <w:pPr>
        <w:rPr>
          <w:rFonts w:ascii="Book Antiqua" w:hAnsi="Book Antiqua" w:cs="Tahoma"/>
          <w:b/>
          <w:bCs/>
          <w:iCs/>
          <w:color w:val="000000"/>
          <w:sz w:val="24"/>
          <w:lang w:eastAsia="en-GB"/>
        </w:rPr>
      </w:pPr>
      <w:r w:rsidRPr="001148BD">
        <w:rPr>
          <w:rFonts w:ascii="Book Antiqua" w:hAnsi="Book Antiqua" w:cs="Tahoma"/>
          <w:b/>
          <w:bCs/>
          <w:iCs/>
          <w:color w:val="000000"/>
          <w:sz w:val="24"/>
          <w:lang w:eastAsia="en-GB"/>
        </w:rPr>
        <w:t>Unit 1 Enterprise In the Business World</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Students will study their suitability for running a business and then go through the stages of setting up their own.  This will include Finance, Business Purposes, Communication and types of company which are suitable for a small business.  They will compare their idea to similar businesses in the marketplace and plan a marketing campaign.</w:t>
      </w:r>
    </w:p>
    <w:p w:rsidR="00CB143B" w:rsidRPr="001148BD" w:rsidRDefault="00CB143B" w:rsidP="00CB143B">
      <w:pPr>
        <w:rPr>
          <w:rFonts w:ascii="Book Antiqua" w:hAnsi="Book Antiqua" w:cs="Tahoma"/>
          <w:b/>
          <w:bCs/>
          <w:i/>
          <w:iCs/>
          <w:color w:val="000000"/>
          <w:sz w:val="24"/>
          <w:lang w:eastAsia="en-GB"/>
        </w:rPr>
      </w:pP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b/>
          <w:bCs/>
          <w:iCs/>
          <w:color w:val="000000"/>
          <w:sz w:val="24"/>
          <w:lang w:eastAsia="en-GB"/>
        </w:rPr>
        <w:t xml:space="preserve">Unit 2 Finance for Business </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 xml:space="preserve">The focus of this unit is the preparation of simple financial records for a business.   Students will learn why profit is so important, and how firms calculate profit.   Students will develop an understanding of how to prepare simple Cash Flow Forecasts, and will learn about the importance of cash flow for a business.   </w:t>
      </w:r>
    </w:p>
    <w:p w:rsidR="00CB143B" w:rsidRPr="001148BD" w:rsidRDefault="00CB143B" w:rsidP="00CB143B">
      <w:pPr>
        <w:rPr>
          <w:rFonts w:ascii="Book Antiqua" w:hAnsi="Book Antiqua" w:cs="Tahoma"/>
          <w:color w:val="000000"/>
          <w:sz w:val="24"/>
          <w:lang w:eastAsia="en-GB"/>
        </w:rPr>
      </w:pPr>
    </w:p>
    <w:p w:rsidR="00CB143B" w:rsidRPr="001148BD" w:rsidRDefault="00CB143B" w:rsidP="00CB143B">
      <w:pPr>
        <w:rPr>
          <w:rFonts w:ascii="Book Antiqua" w:hAnsi="Book Antiqua" w:cs="Tahoma"/>
          <w:b/>
          <w:bCs/>
          <w:iCs/>
          <w:color w:val="000000"/>
          <w:sz w:val="24"/>
          <w:lang w:eastAsia="en-GB"/>
        </w:rPr>
      </w:pPr>
      <w:r w:rsidRPr="001148BD">
        <w:rPr>
          <w:rFonts w:ascii="Book Antiqua" w:hAnsi="Book Antiqua" w:cs="Tahoma"/>
          <w:b/>
          <w:bCs/>
          <w:iCs/>
          <w:color w:val="000000"/>
          <w:sz w:val="24"/>
          <w:lang w:eastAsia="en-GB"/>
        </w:rPr>
        <w:t>Unit 3 Promoting a Brand</w:t>
      </w:r>
    </w:p>
    <w:p w:rsidR="00CB143B"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 xml:space="preserve">This unit aims to give students the understanding and skills needed to consider the marketing and promotion plans used by businesses. </w:t>
      </w:r>
      <w:r w:rsidR="006B4744">
        <w:rPr>
          <w:rFonts w:ascii="Book Antiqua" w:hAnsi="Book Antiqua" w:cs="Tahoma"/>
          <w:color w:val="000000"/>
          <w:sz w:val="24"/>
          <w:lang w:eastAsia="en-GB"/>
        </w:rPr>
        <w:t xml:space="preserve"> </w:t>
      </w:r>
      <w:r w:rsidRPr="001148BD">
        <w:rPr>
          <w:rFonts w:ascii="Book Antiqua" w:hAnsi="Book Antiqua" w:cs="Tahoma"/>
          <w:color w:val="000000"/>
          <w:sz w:val="24"/>
          <w:lang w:eastAsia="en-GB"/>
        </w:rPr>
        <w:t>Students will learn about the fundamental marketing concepts that any entrepreneur needs to master.</w:t>
      </w:r>
    </w:p>
    <w:p w:rsidR="00CB143B" w:rsidRPr="001148BD" w:rsidRDefault="00CB143B" w:rsidP="00CB143B">
      <w:pPr>
        <w:rPr>
          <w:rFonts w:ascii="Book Antiqua" w:hAnsi="Book Antiqua" w:cs="Tahoma"/>
          <w:b/>
          <w:bCs/>
          <w:iCs/>
          <w:color w:val="000000"/>
          <w:sz w:val="24"/>
          <w:lang w:eastAsia="en-GB"/>
        </w:rPr>
      </w:pPr>
      <w:r w:rsidRPr="001148BD">
        <w:rPr>
          <w:rFonts w:ascii="Book Antiqua" w:hAnsi="Book Antiqua" w:cs="Tahoma"/>
          <w:b/>
          <w:bCs/>
          <w:iCs/>
          <w:color w:val="000000"/>
          <w:sz w:val="24"/>
          <w:lang w:eastAsia="en-GB"/>
        </w:rPr>
        <w:t>Unit 5 Sales and Personal Selling</w:t>
      </w:r>
    </w:p>
    <w:p w:rsidR="00B354F3" w:rsidRDefault="00CB143B" w:rsidP="00CB143B">
      <w:pPr>
        <w:rPr>
          <w:rFonts w:ascii="Book Antiqua" w:hAnsi="Book Antiqua" w:cs="Tahoma"/>
          <w:bCs/>
          <w:iCs/>
          <w:color w:val="000000"/>
          <w:sz w:val="24"/>
          <w:lang w:eastAsia="en-GB"/>
        </w:rPr>
      </w:pPr>
      <w:r w:rsidRPr="001148BD">
        <w:rPr>
          <w:rFonts w:ascii="Book Antiqua" w:hAnsi="Book Antiqua" w:cs="Tahoma"/>
          <w:bCs/>
          <w:iCs/>
          <w:color w:val="000000"/>
          <w:sz w:val="24"/>
          <w:lang w:eastAsia="en-GB"/>
        </w:rPr>
        <w:t xml:space="preserve">Students will study the role of sales staff: selling and providing information.  This will include </w:t>
      </w:r>
    </w:p>
    <w:p w:rsidR="001148BD" w:rsidRDefault="00CB143B" w:rsidP="00CB143B">
      <w:pPr>
        <w:rPr>
          <w:rFonts w:ascii="Book Antiqua" w:hAnsi="Book Antiqua" w:cs="Tahoma"/>
          <w:bCs/>
          <w:iCs/>
          <w:color w:val="000000"/>
          <w:sz w:val="24"/>
          <w:lang w:eastAsia="en-GB"/>
        </w:rPr>
      </w:pPr>
      <w:r w:rsidRPr="001148BD">
        <w:rPr>
          <w:rFonts w:ascii="Book Antiqua" w:hAnsi="Book Antiqua" w:cs="Tahoma"/>
          <w:bCs/>
          <w:iCs/>
          <w:color w:val="000000"/>
          <w:sz w:val="24"/>
          <w:lang w:eastAsia="en-GB"/>
        </w:rPr>
        <w:t xml:space="preserve">understanding the knowledge which sales staff should have of, for example, products, </w:t>
      </w:r>
    </w:p>
    <w:p w:rsidR="00CB143B" w:rsidRDefault="00CB143B" w:rsidP="00CB143B">
      <w:pPr>
        <w:rPr>
          <w:rFonts w:ascii="Book Antiqua" w:hAnsi="Book Antiqua" w:cs="Tahoma"/>
          <w:bCs/>
          <w:iCs/>
          <w:color w:val="000000"/>
          <w:sz w:val="24"/>
          <w:lang w:eastAsia="en-GB"/>
        </w:rPr>
      </w:pPr>
      <w:r w:rsidRPr="001148BD">
        <w:rPr>
          <w:rFonts w:ascii="Book Antiqua" w:hAnsi="Book Antiqua" w:cs="Tahoma"/>
          <w:bCs/>
          <w:iCs/>
          <w:color w:val="000000"/>
          <w:sz w:val="24"/>
          <w:lang w:eastAsia="en-GB"/>
        </w:rPr>
        <w:t>legislation and motivation.</w:t>
      </w:r>
    </w:p>
    <w:p w:rsidR="00B354F3" w:rsidRPr="001148BD" w:rsidRDefault="00B354F3" w:rsidP="00CB143B">
      <w:pPr>
        <w:rPr>
          <w:rFonts w:ascii="Book Antiqua" w:hAnsi="Book Antiqua" w:cs="Tahoma"/>
          <w:bCs/>
          <w:iCs/>
          <w:color w:val="000000"/>
          <w:sz w:val="24"/>
          <w:lang w:eastAsia="en-GB"/>
        </w:rPr>
      </w:pPr>
    </w:p>
    <w:p w:rsidR="00CB143B" w:rsidRPr="006B4744" w:rsidRDefault="00CB143B" w:rsidP="00CB143B">
      <w:pPr>
        <w:rPr>
          <w:rFonts w:ascii="Book Antiqua" w:hAnsi="Book Antiqua" w:cs="Tahoma"/>
          <w:b/>
          <w:bCs/>
          <w:i/>
          <w:iCs/>
          <w:color w:val="000000"/>
          <w:sz w:val="24"/>
          <w:lang w:eastAsia="en-GB"/>
        </w:rPr>
      </w:pPr>
      <w:r w:rsidRPr="006B4744">
        <w:rPr>
          <w:rFonts w:ascii="Book Antiqua" w:hAnsi="Book Antiqua" w:cs="Tahoma"/>
          <w:b/>
          <w:bCs/>
          <w:i/>
          <w:iCs/>
          <w:color w:val="000000"/>
          <w:sz w:val="24"/>
          <w:lang w:eastAsia="en-GB"/>
        </w:rPr>
        <w:t>Skills and Qualities:</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In order to be successful on this course it is important that you:</w:t>
      </w:r>
    </w:p>
    <w:p w:rsidR="00CB143B" w:rsidRPr="001148BD" w:rsidRDefault="00CB143B" w:rsidP="00CB143B">
      <w:pPr>
        <w:rPr>
          <w:rFonts w:ascii="Book Antiqua" w:hAnsi="Book Antiqua" w:cs="Tahoma"/>
          <w:color w:val="000000"/>
          <w:sz w:val="24"/>
          <w:lang w:eastAsia="en-GB"/>
        </w:rPr>
      </w:pPr>
      <w:r w:rsidRPr="001148BD">
        <w:rPr>
          <w:rFonts w:ascii="Book Antiqua" w:hAnsi="Book Antiqua" w:cs="Tahoma"/>
          <w:color w:val="000000"/>
          <w:sz w:val="24"/>
          <w:lang w:eastAsia="en-GB"/>
        </w:rPr>
        <w:t> </w:t>
      </w:r>
    </w:p>
    <w:p w:rsidR="00CB143B" w:rsidRPr="006B4744" w:rsidRDefault="00CB143B" w:rsidP="006B4744">
      <w:pPr>
        <w:pStyle w:val="ListParagraph"/>
        <w:numPr>
          <w:ilvl w:val="0"/>
          <w:numId w:val="31"/>
        </w:numPr>
        <w:rPr>
          <w:rFonts w:ascii="Book Antiqua" w:hAnsi="Book Antiqua" w:cs="Tahoma"/>
          <w:color w:val="000000"/>
          <w:sz w:val="24"/>
          <w:lang w:eastAsia="en-GB"/>
        </w:rPr>
      </w:pPr>
      <w:r w:rsidRPr="006B4744">
        <w:rPr>
          <w:rFonts w:ascii="Book Antiqua" w:hAnsi="Book Antiqua" w:cs="Tahoma"/>
          <w:color w:val="000000"/>
          <w:sz w:val="24"/>
          <w:lang w:eastAsia="en-GB"/>
        </w:rPr>
        <w:t>Have an interest in what is going on around you in the world and in your local area</w:t>
      </w:r>
    </w:p>
    <w:p w:rsidR="00CB143B" w:rsidRPr="006B4744" w:rsidRDefault="00CB143B" w:rsidP="006B4744">
      <w:pPr>
        <w:pStyle w:val="ListParagraph"/>
        <w:numPr>
          <w:ilvl w:val="0"/>
          <w:numId w:val="31"/>
        </w:numPr>
        <w:rPr>
          <w:rFonts w:ascii="Book Antiqua" w:hAnsi="Book Antiqua" w:cs="Tahoma"/>
          <w:color w:val="000000"/>
          <w:sz w:val="24"/>
          <w:lang w:eastAsia="en-GB"/>
        </w:rPr>
      </w:pPr>
      <w:r w:rsidRPr="006B4744">
        <w:rPr>
          <w:rFonts w:ascii="Book Antiqua" w:hAnsi="Book Antiqua" w:cs="Tahoma"/>
          <w:color w:val="000000"/>
          <w:sz w:val="24"/>
          <w:lang w:eastAsia="en-GB"/>
        </w:rPr>
        <w:t>Work consistently hard and enjoy research and investigation</w:t>
      </w:r>
    </w:p>
    <w:p w:rsidR="00CB143B" w:rsidRPr="006B4744" w:rsidRDefault="00CB143B" w:rsidP="006B4744">
      <w:pPr>
        <w:pStyle w:val="ListParagraph"/>
        <w:numPr>
          <w:ilvl w:val="0"/>
          <w:numId w:val="31"/>
        </w:numPr>
        <w:rPr>
          <w:rFonts w:ascii="Book Antiqua" w:hAnsi="Book Antiqua" w:cs="Tahoma"/>
          <w:color w:val="000000"/>
          <w:sz w:val="24"/>
          <w:lang w:eastAsia="en-GB"/>
        </w:rPr>
      </w:pPr>
      <w:r w:rsidRPr="006B4744">
        <w:rPr>
          <w:rFonts w:ascii="Book Antiqua" w:hAnsi="Book Antiqua" w:cs="Tahoma"/>
          <w:color w:val="000000"/>
          <w:sz w:val="24"/>
          <w:lang w:eastAsia="en-GB"/>
        </w:rPr>
        <w:t xml:space="preserve">Are keen and motivated, and are able to meet clear deadlines </w:t>
      </w:r>
    </w:p>
    <w:p w:rsidR="00CB143B" w:rsidRPr="006B4744" w:rsidRDefault="00CB143B" w:rsidP="006B4744">
      <w:pPr>
        <w:pStyle w:val="ListParagraph"/>
        <w:numPr>
          <w:ilvl w:val="0"/>
          <w:numId w:val="31"/>
        </w:numPr>
        <w:rPr>
          <w:rFonts w:ascii="Book Antiqua" w:hAnsi="Book Antiqua" w:cs="Tahoma"/>
          <w:color w:val="000000"/>
          <w:sz w:val="24"/>
          <w:lang w:eastAsia="en-GB"/>
        </w:rPr>
      </w:pPr>
      <w:r w:rsidRPr="006B4744">
        <w:rPr>
          <w:rFonts w:ascii="Book Antiqua" w:hAnsi="Book Antiqua" w:cs="Tahoma"/>
          <w:color w:val="000000"/>
          <w:sz w:val="24"/>
          <w:lang w:eastAsia="en-GB"/>
        </w:rPr>
        <w:t>Are organised and keep good notes from the start of the course</w:t>
      </w:r>
    </w:p>
    <w:p w:rsidR="00CB143B" w:rsidRPr="00CB143B" w:rsidRDefault="00CB143B" w:rsidP="00CB143B">
      <w:pPr>
        <w:rPr>
          <w:rFonts w:ascii="Cambria" w:hAnsi="Cambria"/>
        </w:rPr>
      </w:pPr>
    </w:p>
    <w:p w:rsidR="00DA78B1" w:rsidRDefault="00DA78B1" w:rsidP="00DA78B1">
      <w:pPr>
        <w:rPr>
          <w:rFonts w:ascii="Book Antiqua" w:hAnsi="Book Antiqua"/>
          <w:sz w:val="24"/>
        </w:rPr>
      </w:pPr>
    </w:p>
    <w:p w:rsidR="00DA78B1" w:rsidRDefault="00DA78B1" w:rsidP="00DA78B1">
      <w:pPr>
        <w:pStyle w:val="Title"/>
        <w:ind w:left="0"/>
        <w:rPr>
          <w:rFonts w:ascii="Book Antiqua" w:hAnsi="Book Antiqua"/>
          <w:sz w:val="32"/>
          <w:szCs w:val="32"/>
          <w:u w:val="single"/>
        </w:rPr>
      </w:pPr>
      <w:r>
        <w:rPr>
          <w:rFonts w:ascii="Book Antiqua" w:hAnsi="Book Antiqua"/>
          <w:sz w:val="32"/>
          <w:szCs w:val="32"/>
          <w:u w:val="single"/>
        </w:rPr>
        <w:t>GCSE: Computing</w:t>
      </w:r>
    </w:p>
    <w:p w:rsidR="00DA78B1" w:rsidRDefault="00DA78B1" w:rsidP="00DA78B1">
      <w:pPr>
        <w:pStyle w:val="Title"/>
        <w:ind w:left="0"/>
        <w:rPr>
          <w:rFonts w:ascii="Book Antiqua" w:hAnsi="Book Antiqua"/>
          <w:sz w:val="32"/>
          <w:szCs w:val="32"/>
          <w:u w:val="single"/>
        </w:rPr>
      </w:pPr>
    </w:p>
    <w:p w:rsidR="00DA78B1" w:rsidRDefault="003F437C" w:rsidP="00DA78B1">
      <w:pPr>
        <w:pStyle w:val="Title"/>
        <w:ind w:left="0"/>
        <w:jc w:val="left"/>
        <w:rPr>
          <w:rFonts w:ascii="Book Antiqua" w:hAnsi="Book Antiqua" w:cs="Arial"/>
          <w:b w:val="0"/>
          <w:bCs/>
          <w:i w:val="0"/>
          <w:iCs/>
          <w:sz w:val="24"/>
          <w:szCs w:val="24"/>
          <w:lang w:val="en-GB"/>
        </w:rPr>
      </w:pPr>
      <w:r w:rsidRPr="006B4744">
        <w:rPr>
          <w:rFonts w:ascii="Book Antiqua" w:hAnsi="Book Antiqua" w:cs="Tahoma"/>
          <w:bCs/>
          <w:iCs/>
          <w:color w:val="000000"/>
          <w:sz w:val="24"/>
          <w:szCs w:val="24"/>
          <w:lang w:val="en-GB" w:eastAsia="en-GB"/>
        </w:rPr>
        <w:t>Examination Board:</w:t>
      </w:r>
      <w:r>
        <w:rPr>
          <w:rFonts w:ascii="Book Antiqua" w:hAnsi="Book Antiqua" w:cs="Arial"/>
          <w:b w:val="0"/>
          <w:bCs/>
          <w:i w:val="0"/>
          <w:iCs/>
          <w:sz w:val="24"/>
          <w:szCs w:val="24"/>
          <w:lang w:val="en-GB"/>
        </w:rPr>
        <w:t xml:space="preserve"> OCR</w:t>
      </w:r>
    </w:p>
    <w:p w:rsidR="00953612" w:rsidRPr="00FD67B3" w:rsidRDefault="00953612" w:rsidP="00DA78B1">
      <w:pPr>
        <w:pStyle w:val="Title"/>
        <w:ind w:left="0"/>
        <w:jc w:val="left"/>
        <w:rPr>
          <w:rFonts w:ascii="Book Antiqua" w:hAnsi="Book Antiqua" w:cs="Arial"/>
          <w:b w:val="0"/>
          <w:bCs/>
          <w:i w:val="0"/>
          <w:iCs/>
          <w:sz w:val="24"/>
          <w:szCs w:val="24"/>
          <w:lang w:val="en-GB"/>
        </w:rPr>
      </w:pPr>
    </w:p>
    <w:p w:rsidR="00DA78B1" w:rsidRPr="0068761E" w:rsidRDefault="00DA78B1" w:rsidP="00DA78B1">
      <w:pPr>
        <w:pStyle w:val="Default"/>
        <w:rPr>
          <w:rFonts w:ascii="Book Antiqua" w:hAnsi="Book Antiqua"/>
          <w:color w:val="auto"/>
        </w:rPr>
      </w:pPr>
      <w:r>
        <w:rPr>
          <w:rFonts w:ascii="Book Antiqua" w:hAnsi="Book Antiqua"/>
          <w:b/>
          <w:bCs/>
          <w:i/>
          <w:iCs/>
          <w:color w:val="auto"/>
        </w:rPr>
        <w:t>Qualification:  GCSE Computing</w:t>
      </w:r>
    </w:p>
    <w:p w:rsidR="00DA78B1" w:rsidRPr="0068761E" w:rsidRDefault="00DA78B1" w:rsidP="00DA78B1">
      <w:pPr>
        <w:pStyle w:val="BodyText3"/>
        <w:rPr>
          <w:rFonts w:ascii="Book Antiqua" w:hAnsi="Book Antiqua"/>
          <w:b w:val="0"/>
          <w:i w:val="0"/>
          <w:sz w:val="12"/>
          <w:szCs w:val="12"/>
        </w:rPr>
      </w:pPr>
    </w:p>
    <w:p w:rsidR="00DA78B1" w:rsidRDefault="00DA78B1" w:rsidP="00DA78B1">
      <w:pPr>
        <w:pStyle w:val="BodyText3"/>
        <w:rPr>
          <w:rFonts w:ascii="Book Antiqua" w:hAnsi="Book Antiqua"/>
          <w:sz w:val="24"/>
        </w:rPr>
      </w:pPr>
      <w:r w:rsidRPr="0068761E">
        <w:rPr>
          <w:rFonts w:ascii="Book Antiqua" w:hAnsi="Book Antiqua"/>
          <w:sz w:val="24"/>
        </w:rPr>
        <w:t>Skills:</w:t>
      </w:r>
    </w:p>
    <w:p w:rsidR="00DA78B1" w:rsidRPr="00534558" w:rsidRDefault="00DA78B1" w:rsidP="00DA78B1">
      <w:pPr>
        <w:pStyle w:val="BodyText3"/>
        <w:rPr>
          <w:rFonts w:ascii="Book Antiqua" w:hAnsi="Book Antiqua"/>
          <w:b w:val="0"/>
          <w:bCs/>
          <w:i w:val="0"/>
          <w:iCs/>
          <w:sz w:val="24"/>
        </w:rPr>
      </w:pPr>
      <w:r w:rsidRPr="00534558">
        <w:rPr>
          <w:rFonts w:ascii="Book Antiqua" w:hAnsi="Book Antiqua"/>
          <w:b w:val="0"/>
          <w:bCs/>
          <w:i w:val="0"/>
          <w:iCs/>
          <w:sz w:val="24"/>
        </w:rPr>
        <w:t>Working indep</w:t>
      </w:r>
      <w:r>
        <w:rPr>
          <w:rFonts w:ascii="Book Antiqua" w:hAnsi="Book Antiqua"/>
          <w:b w:val="0"/>
          <w:bCs/>
          <w:i w:val="0"/>
          <w:iCs/>
          <w:sz w:val="24"/>
        </w:rPr>
        <w:t xml:space="preserve">endently students will develop </w:t>
      </w:r>
      <w:r w:rsidRPr="00534558">
        <w:rPr>
          <w:rFonts w:ascii="Book Antiqua" w:hAnsi="Book Antiqua"/>
          <w:b w:val="0"/>
          <w:bCs/>
          <w:i w:val="0"/>
          <w:iCs/>
          <w:sz w:val="24"/>
        </w:rPr>
        <w:t>their ability to code a</w:t>
      </w:r>
      <w:r>
        <w:rPr>
          <w:rFonts w:ascii="Book Antiqua" w:hAnsi="Book Antiqua"/>
          <w:b w:val="0"/>
          <w:bCs/>
          <w:i w:val="0"/>
          <w:iCs/>
          <w:sz w:val="24"/>
        </w:rPr>
        <w:t xml:space="preserve"> </w:t>
      </w:r>
      <w:r w:rsidRPr="00534558">
        <w:rPr>
          <w:rFonts w:ascii="Book Antiqua" w:hAnsi="Book Antiqua"/>
          <w:b w:val="0"/>
          <w:bCs/>
          <w:i w:val="0"/>
          <w:iCs/>
          <w:sz w:val="24"/>
        </w:rPr>
        <w:t xml:space="preserve">solution to a given problem. </w:t>
      </w:r>
      <w:r>
        <w:rPr>
          <w:rFonts w:ascii="Book Antiqua" w:hAnsi="Book Antiqua"/>
          <w:b w:val="0"/>
          <w:bCs/>
          <w:i w:val="0"/>
          <w:iCs/>
          <w:sz w:val="24"/>
        </w:rPr>
        <w:t xml:space="preserve"> Logical thinking and working systematically will be required and will be skills that will develop through learning to program.</w:t>
      </w:r>
    </w:p>
    <w:p w:rsidR="00DA78B1" w:rsidRDefault="00DA78B1" w:rsidP="00DA78B1">
      <w:pPr>
        <w:pStyle w:val="BodyText3"/>
        <w:rPr>
          <w:rFonts w:ascii="Book Antiqua" w:hAnsi="Book Antiqua"/>
          <w:sz w:val="24"/>
        </w:rPr>
      </w:pPr>
    </w:p>
    <w:p w:rsidR="00DA78B1" w:rsidRDefault="00DA78B1" w:rsidP="00DA78B1">
      <w:pPr>
        <w:pStyle w:val="BodyText3"/>
        <w:rPr>
          <w:rFonts w:ascii="Book Antiqua" w:hAnsi="Book Antiqua"/>
          <w:sz w:val="24"/>
        </w:rPr>
      </w:pPr>
      <w:r w:rsidRPr="0068761E">
        <w:rPr>
          <w:rFonts w:ascii="Book Antiqua" w:hAnsi="Book Antiqua"/>
          <w:sz w:val="24"/>
        </w:rPr>
        <w:t>Content:</w:t>
      </w:r>
    </w:p>
    <w:p w:rsidR="00DA78B1" w:rsidRPr="00534558" w:rsidRDefault="00DA78B1" w:rsidP="00DA78B1">
      <w:pPr>
        <w:pStyle w:val="Title"/>
        <w:ind w:left="0"/>
        <w:jc w:val="left"/>
        <w:rPr>
          <w:rFonts w:ascii="Book Antiqua" w:hAnsi="Book Antiqua" w:cs="Arial"/>
          <w:b w:val="0"/>
          <w:bCs/>
          <w:i w:val="0"/>
          <w:iCs/>
          <w:sz w:val="24"/>
          <w:szCs w:val="24"/>
          <w:lang w:val="en-GB"/>
        </w:rPr>
      </w:pPr>
      <w:r w:rsidRPr="00534558">
        <w:rPr>
          <w:rFonts w:ascii="Book Antiqua" w:hAnsi="Book Antiqua" w:cs="Arial"/>
          <w:b w:val="0"/>
          <w:bCs/>
          <w:i w:val="0"/>
          <w:iCs/>
          <w:sz w:val="24"/>
          <w:szCs w:val="24"/>
          <w:lang w:val="en-GB"/>
        </w:rPr>
        <w:t xml:space="preserve">Computing is </w:t>
      </w:r>
      <w:r>
        <w:rPr>
          <w:rFonts w:ascii="Book Antiqua" w:hAnsi="Book Antiqua" w:cs="Arial"/>
          <w:b w:val="0"/>
          <w:bCs/>
          <w:i w:val="0"/>
          <w:iCs/>
          <w:sz w:val="24"/>
          <w:szCs w:val="24"/>
          <w:lang w:val="en-GB"/>
        </w:rPr>
        <w:t xml:space="preserve">normally </w:t>
      </w:r>
      <w:r w:rsidRPr="00534558">
        <w:rPr>
          <w:rFonts w:ascii="Book Antiqua" w:hAnsi="Book Antiqua" w:cs="Arial"/>
          <w:b w:val="0"/>
          <w:bCs/>
          <w:i w:val="0"/>
          <w:iCs/>
          <w:sz w:val="24"/>
          <w:szCs w:val="24"/>
          <w:lang w:val="en-GB"/>
        </w:rPr>
        <w:t xml:space="preserve">broken into two components; practical programming, and the </w:t>
      </w:r>
      <w:r w:rsidR="006B4744">
        <w:rPr>
          <w:rFonts w:ascii="Book Antiqua" w:hAnsi="Book Antiqua" w:cs="Arial"/>
          <w:b w:val="0"/>
          <w:bCs/>
          <w:i w:val="0"/>
          <w:iCs/>
          <w:sz w:val="24"/>
          <w:szCs w:val="24"/>
          <w:lang w:val="en-GB"/>
        </w:rPr>
        <w:t>theory of computing.</w:t>
      </w:r>
    </w:p>
    <w:p w:rsidR="00DA78B1" w:rsidRPr="00534558" w:rsidRDefault="00DA78B1" w:rsidP="00DA78B1">
      <w:pPr>
        <w:pStyle w:val="BodyText3"/>
        <w:rPr>
          <w:rFonts w:ascii="Book Antiqua" w:hAnsi="Book Antiqua"/>
          <w:b w:val="0"/>
          <w:bCs/>
          <w:i w:val="0"/>
          <w:iCs/>
          <w:sz w:val="24"/>
        </w:rPr>
      </w:pPr>
    </w:p>
    <w:p w:rsidR="00DA78B1" w:rsidRPr="00CF0981" w:rsidRDefault="00DA78B1" w:rsidP="00DA78B1">
      <w:pPr>
        <w:pStyle w:val="BodyText3"/>
        <w:rPr>
          <w:rFonts w:ascii="Book Antiqua" w:hAnsi="Book Antiqua"/>
          <w:bCs/>
          <w:i w:val="0"/>
          <w:iCs/>
          <w:sz w:val="24"/>
        </w:rPr>
      </w:pPr>
      <w:r w:rsidRPr="00CF0981">
        <w:rPr>
          <w:rFonts w:ascii="Book Antiqua" w:hAnsi="Book Antiqua"/>
          <w:bCs/>
          <w:i w:val="0"/>
          <w:iCs/>
          <w:sz w:val="24"/>
        </w:rPr>
        <w:t>Practical programming</w:t>
      </w:r>
    </w:p>
    <w:p w:rsidR="00DA78B1" w:rsidRDefault="00DA78B1" w:rsidP="00DA78B1">
      <w:pPr>
        <w:pStyle w:val="BodyText3"/>
        <w:rPr>
          <w:rFonts w:ascii="Book Antiqua" w:hAnsi="Book Antiqua"/>
          <w:b w:val="0"/>
          <w:bCs/>
          <w:i w:val="0"/>
          <w:iCs/>
          <w:sz w:val="24"/>
        </w:rPr>
      </w:pPr>
      <w:r>
        <w:rPr>
          <w:rFonts w:ascii="Book Antiqua" w:hAnsi="Book Antiqua"/>
          <w:b w:val="0"/>
          <w:bCs/>
          <w:i w:val="0"/>
          <w:iCs/>
          <w:sz w:val="24"/>
        </w:rPr>
        <w:t>Students develop an understanding of the principles and techniques involved in programming a solution to a problem.  They w</w:t>
      </w:r>
      <w:r w:rsidRPr="0095203C">
        <w:rPr>
          <w:rFonts w:ascii="Book Antiqua" w:hAnsi="Book Antiqua"/>
          <w:b w:val="0"/>
          <w:bCs/>
          <w:i w:val="0"/>
          <w:iCs/>
          <w:sz w:val="24"/>
        </w:rPr>
        <w:t>ork</w:t>
      </w:r>
      <w:r>
        <w:rPr>
          <w:rFonts w:ascii="Book Antiqua" w:hAnsi="Book Antiqua"/>
          <w:b w:val="0"/>
          <w:bCs/>
          <w:i w:val="0"/>
          <w:iCs/>
          <w:sz w:val="24"/>
        </w:rPr>
        <w:t xml:space="preserve"> </w:t>
      </w:r>
      <w:r w:rsidRPr="0095203C">
        <w:rPr>
          <w:rFonts w:ascii="Book Antiqua" w:hAnsi="Book Antiqua"/>
          <w:b w:val="0"/>
          <w:bCs/>
          <w:i w:val="0"/>
          <w:iCs/>
          <w:sz w:val="24"/>
        </w:rPr>
        <w:t>independently</w:t>
      </w:r>
      <w:r>
        <w:rPr>
          <w:rFonts w:ascii="Book Antiqua" w:hAnsi="Book Antiqua"/>
          <w:b w:val="0"/>
          <w:bCs/>
          <w:i w:val="0"/>
          <w:iCs/>
          <w:sz w:val="24"/>
        </w:rPr>
        <w:t xml:space="preserve"> to design and then program </w:t>
      </w:r>
      <w:r w:rsidRPr="0095203C">
        <w:rPr>
          <w:rFonts w:ascii="Book Antiqua" w:hAnsi="Book Antiqua"/>
          <w:b w:val="0"/>
          <w:bCs/>
          <w:i w:val="0"/>
          <w:iCs/>
          <w:sz w:val="24"/>
        </w:rPr>
        <w:t xml:space="preserve">their </w:t>
      </w:r>
      <w:r>
        <w:rPr>
          <w:rFonts w:ascii="Book Antiqua" w:hAnsi="Book Antiqua"/>
          <w:b w:val="0"/>
          <w:bCs/>
          <w:i w:val="0"/>
          <w:iCs/>
          <w:sz w:val="24"/>
        </w:rPr>
        <w:t>own solution to a given problem.  T</w:t>
      </w:r>
      <w:r w:rsidRPr="0095203C">
        <w:rPr>
          <w:rFonts w:ascii="Book Antiqua" w:hAnsi="Book Antiqua"/>
          <w:b w:val="0"/>
          <w:bCs/>
          <w:i w:val="0"/>
          <w:iCs/>
          <w:sz w:val="24"/>
        </w:rPr>
        <w:t xml:space="preserve">asks </w:t>
      </w:r>
      <w:r>
        <w:rPr>
          <w:rFonts w:ascii="Book Antiqua" w:hAnsi="Book Antiqua"/>
          <w:b w:val="0"/>
          <w:bCs/>
          <w:i w:val="0"/>
          <w:iCs/>
          <w:sz w:val="24"/>
        </w:rPr>
        <w:t xml:space="preserve">centre on real-life contexts such as </w:t>
      </w:r>
      <w:r w:rsidRPr="0095203C">
        <w:rPr>
          <w:rFonts w:ascii="Book Antiqua" w:hAnsi="Book Antiqua"/>
          <w:b w:val="0"/>
          <w:bCs/>
          <w:i w:val="0"/>
          <w:iCs/>
          <w:sz w:val="24"/>
        </w:rPr>
        <w:t>gaming,</w:t>
      </w:r>
      <w:r>
        <w:rPr>
          <w:rFonts w:ascii="Book Antiqua" w:hAnsi="Book Antiqua"/>
          <w:b w:val="0"/>
          <w:bCs/>
          <w:i w:val="0"/>
          <w:iCs/>
          <w:sz w:val="24"/>
        </w:rPr>
        <w:t xml:space="preserve"> web or </w:t>
      </w:r>
      <w:r w:rsidRPr="0095203C">
        <w:rPr>
          <w:rFonts w:ascii="Book Antiqua" w:hAnsi="Book Antiqua"/>
          <w:b w:val="0"/>
          <w:bCs/>
          <w:i w:val="0"/>
          <w:iCs/>
          <w:sz w:val="24"/>
        </w:rPr>
        <w:t>mobile phone applications.</w:t>
      </w:r>
      <w:r>
        <w:rPr>
          <w:rFonts w:ascii="Book Antiqua" w:hAnsi="Book Antiqua"/>
          <w:b w:val="0"/>
          <w:bCs/>
          <w:i w:val="0"/>
          <w:iCs/>
          <w:sz w:val="24"/>
        </w:rPr>
        <w:t xml:space="preserve">  A project p</w:t>
      </w:r>
      <w:r w:rsidRPr="000E0B0A">
        <w:rPr>
          <w:rFonts w:ascii="Book Antiqua" w:hAnsi="Book Antiqua"/>
          <w:b w:val="0"/>
          <w:bCs/>
          <w:i w:val="0"/>
          <w:iCs/>
          <w:sz w:val="24"/>
        </w:rPr>
        <w:t xml:space="preserve">ortfolio for each </w:t>
      </w:r>
      <w:r>
        <w:rPr>
          <w:rFonts w:ascii="Book Antiqua" w:hAnsi="Book Antiqua"/>
          <w:b w:val="0"/>
          <w:bCs/>
          <w:i w:val="0"/>
          <w:iCs/>
          <w:sz w:val="24"/>
        </w:rPr>
        <w:t>problem involves the d</w:t>
      </w:r>
      <w:r w:rsidRPr="000E0B0A">
        <w:rPr>
          <w:rFonts w:ascii="Book Antiqua" w:hAnsi="Book Antiqua"/>
          <w:b w:val="0"/>
          <w:bCs/>
          <w:i w:val="0"/>
          <w:iCs/>
          <w:sz w:val="24"/>
        </w:rPr>
        <w:t xml:space="preserve">esign of </w:t>
      </w:r>
      <w:r>
        <w:rPr>
          <w:rFonts w:ascii="Book Antiqua" w:hAnsi="Book Antiqua"/>
          <w:b w:val="0"/>
          <w:bCs/>
          <w:i w:val="0"/>
          <w:iCs/>
          <w:sz w:val="24"/>
        </w:rPr>
        <w:t>a</w:t>
      </w:r>
      <w:r w:rsidRPr="000E0B0A">
        <w:rPr>
          <w:rFonts w:ascii="Book Antiqua" w:hAnsi="Book Antiqua"/>
          <w:b w:val="0"/>
          <w:bCs/>
          <w:i w:val="0"/>
          <w:iCs/>
          <w:sz w:val="24"/>
        </w:rPr>
        <w:t xml:space="preserve"> </w:t>
      </w:r>
      <w:r>
        <w:rPr>
          <w:rFonts w:ascii="Book Antiqua" w:hAnsi="Book Antiqua"/>
          <w:b w:val="0"/>
          <w:bCs/>
          <w:i w:val="0"/>
          <w:iCs/>
          <w:sz w:val="24"/>
        </w:rPr>
        <w:t>s</w:t>
      </w:r>
      <w:r w:rsidRPr="000E0B0A">
        <w:rPr>
          <w:rFonts w:ascii="Book Antiqua" w:hAnsi="Book Antiqua"/>
          <w:b w:val="0"/>
          <w:bCs/>
          <w:i w:val="0"/>
          <w:iCs/>
          <w:sz w:val="24"/>
        </w:rPr>
        <w:t>olution</w:t>
      </w:r>
      <w:r>
        <w:rPr>
          <w:rFonts w:ascii="Book Antiqua" w:hAnsi="Book Antiqua"/>
          <w:b w:val="0"/>
          <w:bCs/>
          <w:i w:val="0"/>
          <w:iCs/>
          <w:sz w:val="24"/>
        </w:rPr>
        <w:t>; s</w:t>
      </w:r>
      <w:r w:rsidRPr="000E0B0A">
        <w:rPr>
          <w:rFonts w:ascii="Book Antiqua" w:hAnsi="Book Antiqua"/>
          <w:b w:val="0"/>
          <w:bCs/>
          <w:i w:val="0"/>
          <w:iCs/>
          <w:sz w:val="24"/>
        </w:rPr>
        <w:t xml:space="preserve">olution </w:t>
      </w:r>
      <w:r>
        <w:rPr>
          <w:rFonts w:ascii="Book Antiqua" w:hAnsi="Book Antiqua"/>
          <w:b w:val="0"/>
          <w:bCs/>
          <w:i w:val="0"/>
          <w:iCs/>
          <w:sz w:val="24"/>
        </w:rPr>
        <w:t>d</w:t>
      </w:r>
      <w:r w:rsidRPr="000E0B0A">
        <w:rPr>
          <w:rFonts w:ascii="Book Antiqua" w:hAnsi="Book Antiqua"/>
          <w:b w:val="0"/>
          <w:bCs/>
          <w:i w:val="0"/>
          <w:iCs/>
          <w:sz w:val="24"/>
        </w:rPr>
        <w:t>evelopment</w:t>
      </w:r>
      <w:r w:rsidR="00EF041C">
        <w:rPr>
          <w:rFonts w:ascii="Book Antiqua" w:hAnsi="Book Antiqua"/>
          <w:b w:val="0"/>
          <w:bCs/>
          <w:i w:val="0"/>
          <w:iCs/>
          <w:sz w:val="24"/>
        </w:rPr>
        <w:t>,</w:t>
      </w:r>
      <w:r>
        <w:rPr>
          <w:rFonts w:ascii="Book Antiqua" w:hAnsi="Book Antiqua"/>
          <w:b w:val="0"/>
          <w:bCs/>
          <w:i w:val="0"/>
          <w:iCs/>
          <w:sz w:val="24"/>
        </w:rPr>
        <w:t xml:space="preserve"> testing and e</w:t>
      </w:r>
      <w:r w:rsidRPr="000E0B0A">
        <w:rPr>
          <w:rFonts w:ascii="Book Antiqua" w:hAnsi="Book Antiqua"/>
          <w:b w:val="0"/>
          <w:bCs/>
          <w:i w:val="0"/>
          <w:iCs/>
          <w:sz w:val="24"/>
        </w:rPr>
        <w:t>valuation</w:t>
      </w:r>
      <w:r>
        <w:rPr>
          <w:rFonts w:ascii="Book Antiqua" w:hAnsi="Book Antiqua"/>
          <w:b w:val="0"/>
          <w:bCs/>
          <w:i w:val="0"/>
          <w:iCs/>
          <w:sz w:val="24"/>
        </w:rPr>
        <w:t xml:space="preserve">, and much attention is paid to the programming technique used.  The majority of a student’s </w:t>
      </w:r>
      <w:r w:rsidRPr="000E0B0A">
        <w:rPr>
          <w:rFonts w:ascii="Book Antiqua" w:hAnsi="Book Antiqua"/>
          <w:b w:val="0"/>
          <w:bCs/>
          <w:i w:val="0"/>
          <w:iCs/>
          <w:sz w:val="24"/>
        </w:rPr>
        <w:t xml:space="preserve">portfolio </w:t>
      </w:r>
      <w:r>
        <w:rPr>
          <w:rFonts w:ascii="Book Antiqua" w:hAnsi="Book Antiqua"/>
          <w:b w:val="0"/>
          <w:bCs/>
          <w:i w:val="0"/>
          <w:iCs/>
          <w:sz w:val="24"/>
        </w:rPr>
        <w:t xml:space="preserve">is </w:t>
      </w:r>
      <w:r w:rsidRPr="000E0B0A">
        <w:rPr>
          <w:rFonts w:ascii="Book Antiqua" w:hAnsi="Book Antiqua"/>
          <w:b w:val="0"/>
          <w:bCs/>
          <w:i w:val="0"/>
          <w:iCs/>
          <w:sz w:val="24"/>
        </w:rPr>
        <w:t>produced using a word</w:t>
      </w:r>
      <w:r>
        <w:rPr>
          <w:rFonts w:ascii="Book Antiqua" w:hAnsi="Book Antiqua"/>
          <w:b w:val="0"/>
          <w:bCs/>
          <w:i w:val="0"/>
          <w:iCs/>
          <w:sz w:val="24"/>
        </w:rPr>
        <w:t xml:space="preserve"> processor and includes </w:t>
      </w:r>
      <w:r w:rsidRPr="000E0B0A">
        <w:rPr>
          <w:rFonts w:ascii="Book Antiqua" w:hAnsi="Book Antiqua"/>
          <w:b w:val="0"/>
          <w:bCs/>
          <w:i w:val="0"/>
          <w:iCs/>
          <w:sz w:val="24"/>
        </w:rPr>
        <w:t xml:space="preserve">flowcharts, diagrams and plans </w:t>
      </w:r>
      <w:r>
        <w:rPr>
          <w:rFonts w:ascii="Book Antiqua" w:hAnsi="Book Antiqua"/>
          <w:b w:val="0"/>
          <w:bCs/>
          <w:i w:val="0"/>
          <w:iCs/>
          <w:sz w:val="24"/>
        </w:rPr>
        <w:t xml:space="preserve">which </w:t>
      </w:r>
      <w:r w:rsidRPr="000E0B0A">
        <w:rPr>
          <w:rFonts w:ascii="Book Antiqua" w:hAnsi="Book Antiqua"/>
          <w:b w:val="0"/>
          <w:bCs/>
          <w:i w:val="0"/>
          <w:iCs/>
          <w:sz w:val="24"/>
        </w:rPr>
        <w:t>may need to</w:t>
      </w:r>
      <w:r>
        <w:rPr>
          <w:rFonts w:ascii="Book Antiqua" w:hAnsi="Book Antiqua"/>
          <w:b w:val="0"/>
          <w:bCs/>
          <w:i w:val="0"/>
          <w:iCs/>
          <w:sz w:val="24"/>
        </w:rPr>
        <w:t xml:space="preserve"> </w:t>
      </w:r>
      <w:r w:rsidRPr="000E0B0A">
        <w:rPr>
          <w:rFonts w:ascii="Book Antiqua" w:hAnsi="Book Antiqua"/>
          <w:b w:val="0"/>
          <w:bCs/>
          <w:i w:val="0"/>
          <w:iCs/>
          <w:sz w:val="24"/>
        </w:rPr>
        <w:t>be created using othe</w:t>
      </w:r>
      <w:r>
        <w:rPr>
          <w:rFonts w:ascii="Book Antiqua" w:hAnsi="Book Antiqua"/>
          <w:b w:val="0"/>
          <w:bCs/>
          <w:i w:val="0"/>
          <w:iCs/>
          <w:sz w:val="24"/>
        </w:rPr>
        <w:t>r types of software.</w:t>
      </w:r>
    </w:p>
    <w:p w:rsidR="00DA78B1" w:rsidRDefault="00DA78B1" w:rsidP="00DA78B1">
      <w:pPr>
        <w:pStyle w:val="BodyText3"/>
        <w:rPr>
          <w:rFonts w:ascii="Book Antiqua" w:hAnsi="Book Antiqua"/>
          <w:b w:val="0"/>
          <w:bCs/>
          <w:i w:val="0"/>
          <w:iCs/>
          <w:sz w:val="24"/>
        </w:rPr>
      </w:pPr>
    </w:p>
    <w:p w:rsidR="00DA78B1" w:rsidRPr="00CF0981" w:rsidRDefault="00DA78B1" w:rsidP="00DA78B1">
      <w:pPr>
        <w:pStyle w:val="BodyText3"/>
        <w:rPr>
          <w:rFonts w:ascii="Book Antiqua" w:hAnsi="Book Antiqua"/>
          <w:bCs/>
          <w:i w:val="0"/>
          <w:iCs/>
          <w:sz w:val="24"/>
        </w:rPr>
      </w:pPr>
      <w:r w:rsidRPr="00CF0981">
        <w:rPr>
          <w:rFonts w:ascii="Book Antiqua" w:hAnsi="Book Antiqua"/>
          <w:bCs/>
          <w:i w:val="0"/>
          <w:iCs/>
          <w:sz w:val="24"/>
        </w:rPr>
        <w:t>Computing Theory</w:t>
      </w:r>
    </w:p>
    <w:p w:rsidR="00DA78B1" w:rsidRPr="00534558" w:rsidRDefault="00DA78B1" w:rsidP="00DA78B1">
      <w:pPr>
        <w:pStyle w:val="BodyText3"/>
        <w:rPr>
          <w:rFonts w:ascii="Book Antiqua" w:hAnsi="Book Antiqua"/>
          <w:b w:val="0"/>
          <w:bCs/>
          <w:i w:val="0"/>
          <w:iCs/>
          <w:sz w:val="24"/>
        </w:rPr>
      </w:pPr>
      <w:r w:rsidRPr="00BC0A27">
        <w:rPr>
          <w:rFonts w:ascii="Book Antiqua" w:hAnsi="Book Antiqua"/>
          <w:b w:val="0"/>
          <w:bCs/>
          <w:i w:val="0"/>
          <w:iCs/>
          <w:sz w:val="24"/>
        </w:rPr>
        <w:t xml:space="preserve">This component </w:t>
      </w:r>
      <w:r>
        <w:rPr>
          <w:rFonts w:ascii="Book Antiqua" w:hAnsi="Book Antiqua"/>
          <w:b w:val="0"/>
          <w:bCs/>
          <w:i w:val="0"/>
          <w:iCs/>
          <w:sz w:val="24"/>
        </w:rPr>
        <w:t>focuses on developing a student’s understanding of essential computer principles including types and variables, data structures, procedures and functions and handling external data.  Students also learn about the key elements of a computer system, networking, database concepts and how computing is used in society.</w:t>
      </w:r>
    </w:p>
    <w:p w:rsidR="00DA78B1" w:rsidRPr="0068761E" w:rsidRDefault="00DA78B1" w:rsidP="00DA78B1">
      <w:pPr>
        <w:pStyle w:val="BodyText3"/>
        <w:rPr>
          <w:rFonts w:ascii="Book Antiqua" w:hAnsi="Book Antiqua"/>
          <w:sz w:val="24"/>
        </w:rPr>
      </w:pPr>
    </w:p>
    <w:p w:rsidR="00360969" w:rsidRDefault="00360969" w:rsidP="00DA78B1">
      <w:pPr>
        <w:pStyle w:val="BodyText3"/>
        <w:rPr>
          <w:rFonts w:ascii="Book Antiqua" w:hAnsi="Book Antiqua"/>
          <w:sz w:val="24"/>
        </w:rPr>
      </w:pPr>
    </w:p>
    <w:p w:rsidR="00DA78B1" w:rsidRPr="0068761E" w:rsidRDefault="00DA78B1" w:rsidP="00DA78B1">
      <w:pPr>
        <w:pStyle w:val="BodyText3"/>
        <w:rPr>
          <w:rFonts w:ascii="Book Antiqua" w:hAnsi="Book Antiqua"/>
          <w:sz w:val="24"/>
        </w:rPr>
      </w:pPr>
      <w:r w:rsidRPr="0068761E">
        <w:rPr>
          <w:rFonts w:ascii="Book Antiqua" w:hAnsi="Book Antiqua"/>
          <w:sz w:val="24"/>
        </w:rPr>
        <w:t>Assessment:</w:t>
      </w:r>
    </w:p>
    <w:p w:rsidR="00DA78B1" w:rsidRDefault="00DA78B1" w:rsidP="00DA78B1">
      <w:pPr>
        <w:autoSpaceDE w:val="0"/>
        <w:autoSpaceDN w:val="0"/>
        <w:rPr>
          <w:rFonts w:ascii="Book Antiqua" w:hAnsi="Book Antiqua"/>
          <w:sz w:val="24"/>
        </w:rPr>
      </w:pPr>
      <w:r>
        <w:rPr>
          <w:rFonts w:ascii="Book Antiqua" w:hAnsi="Book Antiqua"/>
          <w:sz w:val="24"/>
        </w:rPr>
        <w:t>Computing is normally assessed through evidence of practical programming and through a formal written examination</w:t>
      </w:r>
      <w:r w:rsidRPr="0068761E">
        <w:rPr>
          <w:rFonts w:ascii="Book Antiqua" w:hAnsi="Book Antiqua"/>
          <w:sz w:val="24"/>
        </w:rPr>
        <w:t xml:space="preserve">. </w:t>
      </w:r>
    </w:p>
    <w:p w:rsidR="009E2F25" w:rsidRPr="0068761E" w:rsidRDefault="009E2F25" w:rsidP="00DA78B1">
      <w:pPr>
        <w:autoSpaceDE w:val="0"/>
        <w:autoSpaceDN w:val="0"/>
        <w:rPr>
          <w:rFonts w:ascii="Book Antiqua" w:hAnsi="Book Antiqua"/>
          <w:sz w:val="24"/>
        </w:rPr>
      </w:pPr>
    </w:p>
    <w:tbl>
      <w:tblPr>
        <w:tblW w:w="0" w:type="auto"/>
        <w:tblCellMar>
          <w:left w:w="0" w:type="dxa"/>
          <w:right w:w="0" w:type="dxa"/>
        </w:tblCellMar>
        <w:tblLook w:val="04A0" w:firstRow="1" w:lastRow="0" w:firstColumn="1" w:lastColumn="0" w:noHBand="0" w:noVBand="1"/>
      </w:tblPr>
      <w:tblGrid>
        <w:gridCol w:w="2943"/>
        <w:gridCol w:w="7230"/>
      </w:tblGrid>
      <w:tr w:rsidR="00DA78B1" w:rsidRPr="0068761E" w:rsidTr="00122CF5">
        <w:trPr>
          <w:cantSplit/>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B1" w:rsidRPr="0068761E" w:rsidRDefault="00DA78B1" w:rsidP="00122CF5">
            <w:pPr>
              <w:spacing w:line="276" w:lineRule="auto"/>
              <w:rPr>
                <w:rFonts w:ascii="Book Antiqua" w:eastAsia="Calibri" w:hAnsi="Book Antiqua" w:cs="Calibri"/>
                <w:sz w:val="24"/>
              </w:rPr>
            </w:pPr>
            <w:r w:rsidRPr="0068761E">
              <w:rPr>
                <w:rFonts w:ascii="Book Antiqua" w:hAnsi="Book Antiqua"/>
                <w:sz w:val="24"/>
              </w:rPr>
              <w:t>Unit</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78B1" w:rsidRPr="0068761E" w:rsidRDefault="00DA78B1" w:rsidP="00122CF5">
            <w:pPr>
              <w:spacing w:line="276" w:lineRule="auto"/>
              <w:rPr>
                <w:rFonts w:ascii="Book Antiqua" w:eastAsia="Calibri" w:hAnsi="Book Antiqua" w:cs="Calibri"/>
                <w:sz w:val="24"/>
              </w:rPr>
            </w:pPr>
            <w:r w:rsidRPr="0068761E">
              <w:rPr>
                <w:rFonts w:ascii="Book Antiqua" w:hAnsi="Book Antiqua"/>
                <w:sz w:val="24"/>
              </w:rPr>
              <w:t>Assessment method</w:t>
            </w:r>
          </w:p>
        </w:tc>
      </w:tr>
      <w:tr w:rsidR="00DA78B1" w:rsidRPr="0068761E" w:rsidTr="00122CF5">
        <w:trPr>
          <w:cantSplit/>
          <w:trHeight w:val="163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8B1" w:rsidRPr="0068761E" w:rsidRDefault="00DA78B1" w:rsidP="00122CF5">
            <w:pPr>
              <w:spacing w:line="276" w:lineRule="auto"/>
              <w:rPr>
                <w:rFonts w:ascii="Book Antiqua" w:eastAsia="Calibri" w:hAnsi="Book Antiqua" w:cs="Calibri"/>
                <w:sz w:val="24"/>
              </w:rPr>
            </w:pPr>
            <w:r>
              <w:rPr>
                <w:rFonts w:ascii="Book Antiqua" w:eastAsia="Calibri" w:hAnsi="Book Antiqua" w:cs="Calibri"/>
                <w:sz w:val="24"/>
              </w:rPr>
              <w:t>Practical Programming</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3612" w:rsidRPr="0068761E" w:rsidRDefault="00DA78B1" w:rsidP="00EF041C">
            <w:pPr>
              <w:pStyle w:val="BodyText3"/>
              <w:rPr>
                <w:rFonts w:ascii="Book Antiqua" w:hAnsi="Book Antiqua"/>
                <w:sz w:val="24"/>
              </w:rPr>
            </w:pPr>
            <w:r>
              <w:rPr>
                <w:rFonts w:ascii="Book Antiqua" w:hAnsi="Book Antiqua"/>
                <w:b w:val="0"/>
                <w:bCs/>
                <w:i w:val="0"/>
                <w:iCs/>
                <w:sz w:val="24"/>
              </w:rPr>
              <w:t>A</w:t>
            </w:r>
            <w:r w:rsidRPr="00C94802">
              <w:rPr>
                <w:rFonts w:ascii="Book Antiqua" w:hAnsi="Book Antiqua"/>
                <w:b w:val="0"/>
                <w:bCs/>
                <w:i w:val="0"/>
                <w:iCs/>
                <w:sz w:val="24"/>
              </w:rPr>
              <w:t xml:space="preserve">round 50 hours of controlled assessment </w:t>
            </w:r>
            <w:r>
              <w:rPr>
                <w:rFonts w:ascii="Book Antiqua" w:hAnsi="Book Antiqua"/>
                <w:b w:val="0"/>
                <w:bCs/>
                <w:i w:val="0"/>
                <w:iCs/>
                <w:sz w:val="24"/>
              </w:rPr>
              <w:t>(</w:t>
            </w:r>
            <w:r w:rsidRPr="00C94802">
              <w:rPr>
                <w:rFonts w:ascii="Book Antiqua" w:hAnsi="Book Antiqua"/>
                <w:b w:val="0"/>
                <w:bCs/>
                <w:i w:val="0"/>
                <w:iCs/>
                <w:sz w:val="24"/>
              </w:rPr>
              <w:t>normally split into tw</w:t>
            </w:r>
            <w:r>
              <w:rPr>
                <w:rFonts w:ascii="Book Antiqua" w:hAnsi="Book Antiqua"/>
                <w:b w:val="0"/>
                <w:bCs/>
                <w:i w:val="0"/>
                <w:iCs/>
                <w:sz w:val="24"/>
              </w:rPr>
              <w:t xml:space="preserve">o tasks of around 25 hours each).  </w:t>
            </w:r>
            <w:r w:rsidRPr="00C94802">
              <w:rPr>
                <w:rFonts w:ascii="Book Antiqua" w:hAnsi="Book Antiqua"/>
                <w:b w:val="0"/>
                <w:bCs/>
                <w:i w:val="0"/>
                <w:iCs/>
                <w:sz w:val="24"/>
              </w:rPr>
              <w:t xml:space="preserve">The programming element accounts for 60% of the marks and is assessed by the teacher with marks awarded then being externally moderated. </w:t>
            </w:r>
          </w:p>
        </w:tc>
      </w:tr>
      <w:tr w:rsidR="00DA78B1" w:rsidRPr="0068761E" w:rsidTr="00122CF5">
        <w:trPr>
          <w:cantSplit/>
          <w:trHeight w:val="1408"/>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78B1" w:rsidRPr="0068761E" w:rsidRDefault="00DA78B1" w:rsidP="00122CF5">
            <w:pPr>
              <w:spacing w:line="276" w:lineRule="auto"/>
              <w:rPr>
                <w:rFonts w:ascii="Book Antiqua" w:eastAsia="Calibri" w:hAnsi="Book Antiqua" w:cs="Calibri"/>
                <w:sz w:val="24"/>
              </w:rPr>
            </w:pPr>
            <w:r>
              <w:rPr>
                <w:rFonts w:ascii="Book Antiqua" w:eastAsia="Calibri" w:hAnsi="Book Antiqua" w:cs="Calibri"/>
                <w:sz w:val="24"/>
              </w:rPr>
              <w:t>Computing Theory</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78B1" w:rsidRPr="00C94802" w:rsidRDefault="00DA78B1" w:rsidP="00122CF5">
            <w:pPr>
              <w:pStyle w:val="BodyText3"/>
              <w:rPr>
                <w:rFonts w:ascii="Book Antiqua" w:hAnsi="Book Antiqua"/>
                <w:b w:val="0"/>
                <w:bCs/>
                <w:i w:val="0"/>
                <w:iCs/>
                <w:sz w:val="24"/>
              </w:rPr>
            </w:pPr>
            <w:r>
              <w:rPr>
                <w:rFonts w:ascii="Book Antiqua" w:hAnsi="Book Antiqua"/>
                <w:b w:val="0"/>
                <w:bCs/>
                <w:i w:val="0"/>
                <w:iCs/>
                <w:sz w:val="24"/>
              </w:rPr>
              <w:t xml:space="preserve">Written exam of around </w:t>
            </w:r>
            <w:r w:rsidRPr="00BC0A27">
              <w:rPr>
                <w:rFonts w:ascii="Book Antiqua" w:hAnsi="Book Antiqua"/>
                <w:b w:val="0"/>
                <w:bCs/>
                <w:i w:val="0"/>
                <w:iCs/>
                <w:sz w:val="24"/>
              </w:rPr>
              <w:t>1 hour 30 minutes</w:t>
            </w:r>
            <w:r>
              <w:rPr>
                <w:rFonts w:ascii="Book Antiqua" w:hAnsi="Book Antiqua"/>
                <w:b w:val="0"/>
                <w:bCs/>
                <w:i w:val="0"/>
                <w:iCs/>
                <w:sz w:val="24"/>
              </w:rPr>
              <w:t xml:space="preserve"> and normally accounting for </w:t>
            </w:r>
            <w:r w:rsidRPr="00BC0A27">
              <w:rPr>
                <w:rFonts w:ascii="Book Antiqua" w:hAnsi="Book Antiqua"/>
                <w:b w:val="0"/>
                <w:bCs/>
                <w:i w:val="0"/>
                <w:iCs/>
                <w:sz w:val="24"/>
              </w:rPr>
              <w:t xml:space="preserve">40% of the </w:t>
            </w:r>
            <w:r>
              <w:rPr>
                <w:rFonts w:ascii="Book Antiqua" w:hAnsi="Book Antiqua"/>
                <w:b w:val="0"/>
                <w:bCs/>
                <w:i w:val="0"/>
                <w:iCs/>
                <w:sz w:val="24"/>
              </w:rPr>
              <w:t xml:space="preserve">total qualification </w:t>
            </w:r>
            <w:r w:rsidRPr="00BC0A27">
              <w:rPr>
                <w:rFonts w:ascii="Book Antiqua" w:hAnsi="Book Antiqua"/>
                <w:b w:val="0"/>
                <w:bCs/>
                <w:i w:val="0"/>
                <w:iCs/>
                <w:sz w:val="24"/>
              </w:rPr>
              <w:t>marks</w:t>
            </w:r>
            <w:r>
              <w:rPr>
                <w:rFonts w:ascii="Book Antiqua" w:hAnsi="Book Antiqua"/>
                <w:b w:val="0"/>
                <w:bCs/>
                <w:i w:val="0"/>
                <w:iCs/>
                <w:sz w:val="24"/>
              </w:rPr>
              <w:t>.  All questions are generally compulsory and are</w:t>
            </w:r>
            <w:r w:rsidRPr="00BC0A27">
              <w:rPr>
                <w:rFonts w:ascii="Book Antiqua" w:hAnsi="Book Antiqua"/>
                <w:b w:val="0"/>
                <w:bCs/>
                <w:i w:val="0"/>
                <w:iCs/>
                <w:sz w:val="24"/>
              </w:rPr>
              <w:t xml:space="preserve"> taken from across the</w:t>
            </w:r>
            <w:r>
              <w:rPr>
                <w:rFonts w:ascii="Book Antiqua" w:hAnsi="Book Antiqua"/>
                <w:b w:val="0"/>
                <w:bCs/>
                <w:i w:val="0"/>
                <w:iCs/>
                <w:sz w:val="24"/>
              </w:rPr>
              <w:t xml:space="preserve"> whole of the </w:t>
            </w:r>
            <w:r w:rsidRPr="00BC0A27">
              <w:rPr>
                <w:rFonts w:ascii="Book Antiqua" w:hAnsi="Book Antiqua"/>
                <w:b w:val="0"/>
                <w:bCs/>
                <w:i w:val="0"/>
                <w:iCs/>
                <w:sz w:val="24"/>
              </w:rPr>
              <w:t>subject content.</w:t>
            </w:r>
          </w:p>
        </w:tc>
      </w:tr>
    </w:tbl>
    <w:p w:rsidR="00DA78B1" w:rsidRDefault="00DA78B1" w:rsidP="00DA78B1">
      <w:pPr>
        <w:pStyle w:val="Default"/>
        <w:rPr>
          <w:rFonts w:ascii="Book Antiqua" w:hAnsi="Book Antiqua"/>
          <w:b/>
          <w:bCs/>
          <w:color w:val="auto"/>
        </w:rPr>
      </w:pPr>
    </w:p>
    <w:p w:rsidR="00953612" w:rsidRDefault="00DA78B1" w:rsidP="00DA78B1">
      <w:pPr>
        <w:pStyle w:val="Default"/>
        <w:rPr>
          <w:rFonts w:ascii="Book Antiqua" w:hAnsi="Book Antiqua"/>
          <w:b/>
          <w:bCs/>
          <w:color w:val="auto"/>
        </w:rPr>
      </w:pPr>
      <w:r w:rsidRPr="00B120EF">
        <w:rPr>
          <w:rFonts w:ascii="Book Antiqua" w:hAnsi="Book Antiqua"/>
          <w:bCs/>
          <w:color w:val="auto"/>
        </w:rPr>
        <w:t xml:space="preserve">Grades awarded are: GCSE </w:t>
      </w:r>
      <w:r w:rsidR="00F138D3">
        <w:rPr>
          <w:rFonts w:ascii="Book Antiqua" w:hAnsi="Book Antiqua"/>
          <w:bCs/>
          <w:color w:val="auto"/>
        </w:rPr>
        <w:t>9 to 1</w:t>
      </w:r>
    </w:p>
    <w:p w:rsidR="00953612" w:rsidRPr="00B45624" w:rsidRDefault="00953612" w:rsidP="00DA78B1">
      <w:pPr>
        <w:pStyle w:val="Default"/>
        <w:rPr>
          <w:rFonts w:ascii="Book Antiqua" w:hAnsi="Book Antiqua"/>
          <w:b/>
          <w:bCs/>
          <w:color w:val="auto"/>
        </w:rPr>
      </w:pPr>
    </w:p>
    <w:p w:rsidR="00DA78B1" w:rsidRDefault="00DA78B1" w:rsidP="00DA78B1">
      <w:pPr>
        <w:pStyle w:val="BodyText3"/>
        <w:rPr>
          <w:rFonts w:ascii="Book Antiqua" w:hAnsi="Book Antiqua"/>
          <w:sz w:val="24"/>
        </w:rPr>
      </w:pPr>
      <w:r w:rsidRPr="0068761E">
        <w:rPr>
          <w:rFonts w:ascii="Book Antiqua" w:hAnsi="Book Antiqua"/>
          <w:sz w:val="24"/>
        </w:rPr>
        <w:t>Requirements:</w:t>
      </w:r>
    </w:p>
    <w:p w:rsidR="00DA78B1" w:rsidRPr="00020534" w:rsidRDefault="00DA78B1" w:rsidP="00DA78B1">
      <w:pPr>
        <w:pStyle w:val="BodyText3"/>
        <w:rPr>
          <w:rFonts w:ascii="Book Antiqua" w:hAnsi="Book Antiqua"/>
          <w:b w:val="0"/>
          <w:bCs/>
          <w:i w:val="0"/>
          <w:iCs/>
          <w:sz w:val="24"/>
        </w:rPr>
      </w:pPr>
      <w:r w:rsidRPr="00020534">
        <w:rPr>
          <w:rFonts w:ascii="Book Antiqua" w:hAnsi="Book Antiqua"/>
          <w:b w:val="0"/>
          <w:bCs/>
          <w:i w:val="0"/>
          <w:iCs/>
          <w:sz w:val="24"/>
        </w:rPr>
        <w:t>Students will need to be able to work methodically and over a sustained period of time on a programming project.  The ability to think logically and in a structured way is essential with programming.  The programmed projects have to be created independently.</w:t>
      </w:r>
    </w:p>
    <w:p w:rsidR="00DA78B1" w:rsidRPr="0068761E" w:rsidRDefault="00DA78B1" w:rsidP="00DA78B1">
      <w:pPr>
        <w:pStyle w:val="Title"/>
        <w:ind w:left="0"/>
        <w:jc w:val="left"/>
        <w:rPr>
          <w:rFonts w:ascii="Book Antiqua" w:hAnsi="Book Antiqua"/>
          <w:b w:val="0"/>
          <w:i w:val="0"/>
          <w:sz w:val="16"/>
          <w:szCs w:val="16"/>
        </w:rPr>
      </w:pPr>
    </w:p>
    <w:p w:rsidR="00DA78B1" w:rsidRDefault="00DA78B1" w:rsidP="00DA78B1">
      <w:pPr>
        <w:pStyle w:val="BodyText3"/>
        <w:rPr>
          <w:rFonts w:ascii="Book Antiqua" w:hAnsi="Book Antiqua"/>
          <w:sz w:val="24"/>
        </w:rPr>
      </w:pPr>
      <w:r w:rsidRPr="0068761E">
        <w:rPr>
          <w:rFonts w:ascii="Book Antiqua" w:hAnsi="Book Antiqua"/>
          <w:sz w:val="24"/>
        </w:rPr>
        <w:t>Future benefits:</w:t>
      </w:r>
    </w:p>
    <w:p w:rsidR="00DA78B1" w:rsidRPr="00E728A0" w:rsidRDefault="00DA78B1" w:rsidP="00DA78B1">
      <w:pPr>
        <w:pStyle w:val="BodyText3"/>
        <w:rPr>
          <w:rFonts w:ascii="Book Antiqua" w:hAnsi="Book Antiqua"/>
          <w:b w:val="0"/>
          <w:bCs/>
          <w:i w:val="0"/>
          <w:iCs/>
          <w:sz w:val="24"/>
        </w:rPr>
      </w:pPr>
      <w:r w:rsidRPr="00E728A0">
        <w:rPr>
          <w:rFonts w:ascii="Book Antiqua" w:hAnsi="Book Antiqua"/>
          <w:b w:val="0"/>
          <w:bCs/>
          <w:i w:val="0"/>
          <w:iCs/>
          <w:sz w:val="24"/>
        </w:rPr>
        <w:t xml:space="preserve">Programming as a career is very rewarding and good programmers are always sought after in the technical and business world.  GCSE Computing </w:t>
      </w:r>
      <w:r>
        <w:rPr>
          <w:rFonts w:ascii="Book Antiqua" w:hAnsi="Book Antiqua"/>
          <w:b w:val="0"/>
          <w:bCs/>
          <w:i w:val="0"/>
          <w:iCs/>
          <w:sz w:val="24"/>
        </w:rPr>
        <w:t>students will start to develop the skills and understanding necessary to move into this area.</w:t>
      </w:r>
    </w:p>
    <w:p w:rsidR="00DA78B1" w:rsidRDefault="00DA78B1" w:rsidP="00DA78B1">
      <w:pPr>
        <w:pStyle w:val="Default"/>
        <w:rPr>
          <w:rFonts w:ascii="Book Antiqua" w:hAnsi="Book Antiqua"/>
          <w:color w:val="auto"/>
        </w:rPr>
      </w:pPr>
    </w:p>
    <w:p w:rsidR="00CB143B" w:rsidRPr="00CB143B" w:rsidRDefault="00CB143B" w:rsidP="00DA78B1">
      <w:pPr>
        <w:pStyle w:val="Default"/>
        <w:rPr>
          <w:rFonts w:ascii="Book Antiqua" w:hAnsi="Book Antiqua"/>
          <w:b/>
          <w:i/>
          <w:color w:val="auto"/>
        </w:rPr>
      </w:pPr>
      <w:r w:rsidRPr="00CB143B">
        <w:rPr>
          <w:rFonts w:ascii="Book Antiqua" w:hAnsi="Book Antiqua"/>
          <w:b/>
          <w:i/>
          <w:color w:val="auto"/>
        </w:rPr>
        <w:t>NB – this course will only run if there are sufficient students choosing to study it</w:t>
      </w:r>
    </w:p>
    <w:p w:rsidR="00953612" w:rsidRDefault="00953612" w:rsidP="00DA78B1">
      <w:pPr>
        <w:pStyle w:val="Default"/>
        <w:rPr>
          <w:rFonts w:ascii="Book Antiqua" w:hAnsi="Book Antiqua"/>
          <w:color w:val="auto"/>
        </w:rPr>
      </w:pPr>
    </w:p>
    <w:p w:rsidR="004455A3" w:rsidRDefault="004455A3" w:rsidP="00DA78B1">
      <w:pPr>
        <w:pStyle w:val="Default"/>
        <w:rPr>
          <w:rFonts w:ascii="Book Antiqua" w:hAnsi="Book Antiqua"/>
          <w:color w:val="auto"/>
        </w:rPr>
      </w:pPr>
    </w:p>
    <w:p w:rsidR="004455A3" w:rsidRDefault="004455A3" w:rsidP="004455A3">
      <w:pPr>
        <w:pStyle w:val="Title"/>
        <w:ind w:left="0"/>
        <w:rPr>
          <w:rFonts w:ascii="Book Antiqua" w:hAnsi="Book Antiqua"/>
          <w:sz w:val="32"/>
          <w:szCs w:val="32"/>
          <w:u w:val="single"/>
        </w:rPr>
      </w:pPr>
      <w:r w:rsidRPr="0068761E">
        <w:rPr>
          <w:rFonts w:ascii="Book Antiqua" w:hAnsi="Book Antiqua"/>
          <w:sz w:val="32"/>
          <w:szCs w:val="32"/>
          <w:u w:val="single"/>
        </w:rPr>
        <w:t>ICT: Cambridge Nationals (GCSE equivalent qualification)</w:t>
      </w:r>
    </w:p>
    <w:p w:rsidR="004455A3" w:rsidRDefault="004455A3" w:rsidP="004455A3">
      <w:pPr>
        <w:rPr>
          <w:rFonts w:ascii="Book Antiqua" w:hAnsi="Book Antiqua"/>
          <w:sz w:val="12"/>
          <w:szCs w:val="12"/>
        </w:rPr>
      </w:pPr>
    </w:p>
    <w:p w:rsidR="00EF041C" w:rsidRDefault="00EF041C" w:rsidP="004455A3">
      <w:pPr>
        <w:rPr>
          <w:rFonts w:ascii="Book Antiqua" w:hAnsi="Book Antiqua"/>
          <w:sz w:val="12"/>
          <w:szCs w:val="12"/>
        </w:rPr>
      </w:pPr>
    </w:p>
    <w:p w:rsidR="004827DE" w:rsidRPr="0068761E" w:rsidRDefault="004827DE" w:rsidP="004455A3">
      <w:pPr>
        <w:rPr>
          <w:rFonts w:ascii="Book Antiqua" w:hAnsi="Book Antiqua"/>
          <w:sz w:val="12"/>
          <w:szCs w:val="12"/>
        </w:rPr>
      </w:pPr>
    </w:p>
    <w:p w:rsidR="004455A3" w:rsidRPr="0068761E" w:rsidRDefault="004455A3" w:rsidP="004455A3">
      <w:pPr>
        <w:rPr>
          <w:rFonts w:ascii="Book Antiqua" w:hAnsi="Book Antiqua"/>
          <w:sz w:val="24"/>
        </w:rPr>
      </w:pPr>
      <w:r w:rsidRPr="0068761E">
        <w:rPr>
          <w:rFonts w:ascii="Book Antiqua" w:hAnsi="Book Antiqua"/>
          <w:b/>
          <w:bCs/>
          <w:i/>
          <w:iCs/>
          <w:sz w:val="24"/>
        </w:rPr>
        <w:t xml:space="preserve">Examination Board: </w:t>
      </w:r>
      <w:r w:rsidRPr="0068761E">
        <w:rPr>
          <w:rFonts w:ascii="Book Antiqua" w:hAnsi="Book Antiqua"/>
          <w:sz w:val="24"/>
        </w:rPr>
        <w:t> OCR</w:t>
      </w:r>
    </w:p>
    <w:p w:rsidR="004455A3" w:rsidRPr="0068761E" w:rsidRDefault="004455A3" w:rsidP="004455A3">
      <w:pPr>
        <w:pStyle w:val="BodyText3"/>
        <w:rPr>
          <w:rFonts w:ascii="Book Antiqua" w:hAnsi="Book Antiqua"/>
          <w:sz w:val="12"/>
          <w:szCs w:val="12"/>
        </w:rPr>
      </w:pPr>
    </w:p>
    <w:p w:rsidR="004455A3" w:rsidRPr="0068761E" w:rsidRDefault="004455A3" w:rsidP="004455A3">
      <w:pPr>
        <w:pStyle w:val="Default"/>
        <w:rPr>
          <w:rFonts w:ascii="Book Antiqua" w:hAnsi="Book Antiqua"/>
          <w:color w:val="auto"/>
        </w:rPr>
      </w:pPr>
      <w:r>
        <w:rPr>
          <w:rFonts w:ascii="Book Antiqua" w:hAnsi="Book Antiqua"/>
          <w:b/>
          <w:bCs/>
          <w:i/>
          <w:iCs/>
          <w:color w:val="auto"/>
        </w:rPr>
        <w:t xml:space="preserve">Qualification:  </w:t>
      </w:r>
      <w:r w:rsidRPr="0014660A">
        <w:rPr>
          <w:rFonts w:ascii="Book Antiqua" w:hAnsi="Book Antiqua"/>
          <w:b/>
          <w:bCs/>
          <w:i/>
          <w:iCs/>
          <w:color w:val="auto"/>
        </w:rPr>
        <w:t>Cambridge Nationals</w:t>
      </w:r>
      <w:r>
        <w:rPr>
          <w:rFonts w:ascii="Book Antiqua" w:hAnsi="Book Antiqua"/>
          <w:b/>
          <w:bCs/>
          <w:i/>
          <w:iCs/>
          <w:color w:val="auto"/>
        </w:rPr>
        <w:t xml:space="preserve"> </w:t>
      </w:r>
      <w:r w:rsidRPr="0014660A">
        <w:rPr>
          <w:rFonts w:ascii="Book Antiqua" w:hAnsi="Book Antiqua"/>
          <w:b/>
          <w:bCs/>
          <w:i/>
          <w:iCs/>
          <w:color w:val="auto"/>
        </w:rPr>
        <w:t>Creative iMedia</w:t>
      </w:r>
      <w:r>
        <w:rPr>
          <w:rFonts w:ascii="Book Antiqua" w:hAnsi="Book Antiqua"/>
          <w:b/>
          <w:bCs/>
          <w:i/>
          <w:iCs/>
          <w:color w:val="auto"/>
        </w:rPr>
        <w:t xml:space="preserve"> Certificate</w:t>
      </w:r>
    </w:p>
    <w:p w:rsidR="004455A3" w:rsidRPr="0068761E" w:rsidRDefault="004455A3" w:rsidP="004455A3">
      <w:pPr>
        <w:pStyle w:val="BodyText3"/>
        <w:rPr>
          <w:rFonts w:ascii="Book Antiqua" w:hAnsi="Book Antiqua"/>
          <w:b w:val="0"/>
          <w:i w:val="0"/>
          <w:sz w:val="12"/>
          <w:szCs w:val="12"/>
        </w:rPr>
      </w:pPr>
    </w:p>
    <w:p w:rsidR="004455A3" w:rsidRDefault="004455A3" w:rsidP="004455A3">
      <w:pPr>
        <w:pStyle w:val="BodyText3"/>
        <w:rPr>
          <w:rFonts w:ascii="Book Antiqua" w:hAnsi="Book Antiqua"/>
          <w:sz w:val="24"/>
        </w:rPr>
      </w:pPr>
      <w:r w:rsidRPr="0068761E">
        <w:rPr>
          <w:rFonts w:ascii="Book Antiqua" w:hAnsi="Book Antiqua"/>
          <w:sz w:val="24"/>
        </w:rPr>
        <w:t>Skills:</w:t>
      </w:r>
    </w:p>
    <w:p w:rsidR="004455A3" w:rsidRPr="0014660A" w:rsidRDefault="004455A3" w:rsidP="004455A3">
      <w:pPr>
        <w:pStyle w:val="BodyText3"/>
        <w:rPr>
          <w:rFonts w:ascii="Book Antiqua" w:hAnsi="Book Antiqua"/>
          <w:b w:val="0"/>
          <w:bCs/>
          <w:i w:val="0"/>
          <w:iCs/>
          <w:sz w:val="24"/>
        </w:rPr>
      </w:pPr>
      <w:r w:rsidRPr="0014660A">
        <w:rPr>
          <w:rFonts w:ascii="Book Antiqua" w:hAnsi="Book Antiqua"/>
          <w:b w:val="0"/>
          <w:bCs/>
          <w:i w:val="0"/>
          <w:iCs/>
          <w:sz w:val="24"/>
        </w:rPr>
        <w:t xml:space="preserve">The course focuses on the creative use of digital technology and will equip students with a range of ICT </w:t>
      </w:r>
      <w:r>
        <w:rPr>
          <w:rFonts w:ascii="Book Antiqua" w:hAnsi="Book Antiqua"/>
          <w:b w:val="0"/>
          <w:bCs/>
          <w:i w:val="0"/>
          <w:iCs/>
          <w:sz w:val="24"/>
        </w:rPr>
        <w:t xml:space="preserve">skills.  It </w:t>
      </w:r>
      <w:r w:rsidRPr="0014660A">
        <w:rPr>
          <w:rFonts w:ascii="Book Antiqua" w:hAnsi="Book Antiqua"/>
          <w:b w:val="0"/>
          <w:bCs/>
          <w:i w:val="0"/>
          <w:iCs/>
          <w:sz w:val="24"/>
        </w:rPr>
        <w:t>will provide opportunities to develop, in context, transferable skills such as research, planning, and review, working with others and communicating creative concepts effectively</w:t>
      </w:r>
      <w:r>
        <w:rPr>
          <w:rFonts w:ascii="Book Antiqua" w:hAnsi="Book Antiqua"/>
          <w:b w:val="0"/>
          <w:bCs/>
          <w:i w:val="0"/>
          <w:iCs/>
          <w:sz w:val="24"/>
        </w:rPr>
        <w:t>.</w:t>
      </w:r>
    </w:p>
    <w:p w:rsidR="004455A3" w:rsidRPr="0068761E" w:rsidRDefault="004455A3" w:rsidP="004455A3">
      <w:pPr>
        <w:pStyle w:val="BodyText3"/>
        <w:rPr>
          <w:rFonts w:ascii="Book Antiqua" w:hAnsi="Book Antiqua"/>
          <w:bCs/>
          <w:iCs/>
          <w:sz w:val="24"/>
        </w:rPr>
      </w:pPr>
    </w:p>
    <w:p w:rsidR="004455A3" w:rsidRDefault="004455A3" w:rsidP="004455A3">
      <w:pPr>
        <w:pStyle w:val="BodyText3"/>
        <w:rPr>
          <w:rFonts w:ascii="Book Antiqua" w:hAnsi="Book Antiqua"/>
          <w:sz w:val="24"/>
        </w:rPr>
      </w:pPr>
      <w:r w:rsidRPr="0068761E">
        <w:rPr>
          <w:rFonts w:ascii="Book Antiqua" w:hAnsi="Book Antiqua"/>
          <w:sz w:val="24"/>
        </w:rPr>
        <w:t>Content:</w:t>
      </w:r>
    </w:p>
    <w:p w:rsidR="004455A3" w:rsidRDefault="004455A3" w:rsidP="004455A3">
      <w:pPr>
        <w:pStyle w:val="BodyText3"/>
        <w:rPr>
          <w:rFonts w:ascii="Book Antiqua" w:hAnsi="Book Antiqua"/>
          <w:b w:val="0"/>
          <w:i w:val="0"/>
          <w:sz w:val="24"/>
        </w:rPr>
      </w:pPr>
      <w:r w:rsidRPr="0014660A">
        <w:rPr>
          <w:rFonts w:ascii="Book Antiqua" w:hAnsi="Book Antiqua"/>
          <w:b w:val="0"/>
          <w:i w:val="0"/>
          <w:sz w:val="24"/>
        </w:rPr>
        <w:t xml:space="preserve">During the course students will complete four units related to producing and developing digital content including pre-production skills, and creating digital graphics, both of which are compulsory units.  Students study </w:t>
      </w:r>
      <w:r>
        <w:rPr>
          <w:rFonts w:ascii="Book Antiqua" w:hAnsi="Book Antiqua"/>
          <w:b w:val="0"/>
          <w:i w:val="0"/>
          <w:sz w:val="24"/>
        </w:rPr>
        <w:t xml:space="preserve">the </w:t>
      </w:r>
      <w:r w:rsidRPr="0014660A">
        <w:rPr>
          <w:rFonts w:ascii="Book Antiqua" w:hAnsi="Book Antiqua"/>
          <w:b w:val="0"/>
          <w:i w:val="0"/>
          <w:sz w:val="24"/>
        </w:rPr>
        <w:t xml:space="preserve">two compulsory units and </w:t>
      </w:r>
      <w:r>
        <w:rPr>
          <w:rFonts w:ascii="Book Antiqua" w:hAnsi="Book Antiqua"/>
          <w:b w:val="0"/>
          <w:i w:val="0"/>
          <w:sz w:val="24"/>
        </w:rPr>
        <w:t xml:space="preserve">also </w:t>
      </w:r>
      <w:r w:rsidRPr="0014660A">
        <w:rPr>
          <w:rFonts w:ascii="Book Antiqua" w:hAnsi="Book Antiqua"/>
          <w:b w:val="0"/>
          <w:i w:val="0"/>
          <w:sz w:val="24"/>
        </w:rPr>
        <w:t>two further units that are selected by the faculty depending upon the skills and interests of the cohort. An illustrative example is given below.</w:t>
      </w:r>
    </w:p>
    <w:p w:rsidR="004827DE" w:rsidRDefault="004827DE" w:rsidP="004455A3">
      <w:pPr>
        <w:pStyle w:val="BodyText3"/>
        <w:rPr>
          <w:rFonts w:ascii="Book Antiqua" w:hAnsi="Book Antiqua"/>
          <w:b w:val="0"/>
          <w:i w:val="0"/>
          <w:sz w:val="24"/>
        </w:rPr>
      </w:pPr>
    </w:p>
    <w:p w:rsidR="004827DE" w:rsidRDefault="004827DE" w:rsidP="004455A3">
      <w:pPr>
        <w:pStyle w:val="BodyText3"/>
        <w:rPr>
          <w:rFonts w:ascii="Book Antiqua" w:hAnsi="Book Antiqua"/>
          <w:b w:val="0"/>
          <w:i w:val="0"/>
          <w:sz w:val="24"/>
        </w:rPr>
      </w:pPr>
    </w:p>
    <w:p w:rsidR="004455A3" w:rsidRDefault="004455A3" w:rsidP="004455A3">
      <w:pPr>
        <w:autoSpaceDE w:val="0"/>
        <w:autoSpaceDN w:val="0"/>
        <w:rPr>
          <w:rFonts w:ascii="Book Antiqua" w:hAnsi="Book Antiqua"/>
          <w:sz w:val="24"/>
        </w:rPr>
      </w:pPr>
      <w:r>
        <w:rPr>
          <w:rFonts w:ascii="Book Antiqua" w:hAnsi="Book Antiqua"/>
          <w:b/>
          <w:sz w:val="24"/>
        </w:rPr>
        <w:t>Unit R081</w:t>
      </w:r>
      <w:r w:rsidRPr="0068761E">
        <w:rPr>
          <w:rFonts w:ascii="Book Antiqua" w:hAnsi="Book Antiqua"/>
          <w:b/>
          <w:sz w:val="24"/>
        </w:rPr>
        <w:t xml:space="preserve">: </w:t>
      </w:r>
      <w:r w:rsidRPr="00D31FA2">
        <w:rPr>
          <w:rFonts w:ascii="Book Antiqua" w:hAnsi="Book Antiqua"/>
          <w:b/>
          <w:sz w:val="24"/>
        </w:rPr>
        <w:t>Pre-production skills</w:t>
      </w:r>
      <w:r>
        <w:rPr>
          <w:b/>
          <w:bCs/>
          <w:szCs w:val="22"/>
        </w:rPr>
        <w:t xml:space="preserve"> </w:t>
      </w:r>
      <w:r w:rsidRPr="0068761E">
        <w:rPr>
          <w:rFonts w:ascii="Book Antiqua" w:hAnsi="Book Antiqua"/>
          <w:sz w:val="24"/>
        </w:rPr>
        <w:t>(compulsory)</w:t>
      </w:r>
    </w:p>
    <w:p w:rsidR="004455A3" w:rsidRPr="00172B37" w:rsidRDefault="004455A3" w:rsidP="004455A3">
      <w:pPr>
        <w:autoSpaceDE w:val="0"/>
        <w:autoSpaceDN w:val="0"/>
        <w:rPr>
          <w:rFonts w:ascii="Book Antiqua" w:hAnsi="Book Antiqua"/>
          <w:sz w:val="24"/>
        </w:rPr>
      </w:pPr>
      <w:r w:rsidRPr="00172B37">
        <w:rPr>
          <w:rFonts w:ascii="Book Antiqua" w:hAnsi="Book Antiqua"/>
          <w:sz w:val="24"/>
        </w:rPr>
        <w:t>This unit will enable learners to understand pre-production skills used in the creative and digital media</w:t>
      </w:r>
      <w:r>
        <w:rPr>
          <w:rFonts w:ascii="Book Antiqua" w:hAnsi="Book Antiqua"/>
          <w:sz w:val="24"/>
        </w:rPr>
        <w:t xml:space="preserve"> </w:t>
      </w:r>
      <w:r w:rsidRPr="00172B37">
        <w:rPr>
          <w:rFonts w:ascii="Book Antiqua" w:hAnsi="Book Antiqua"/>
          <w:sz w:val="24"/>
        </w:rPr>
        <w:t>sector. It will develop their understanding of the client brief, time frames,</w:t>
      </w:r>
      <w:r>
        <w:rPr>
          <w:rFonts w:ascii="Book Antiqua" w:hAnsi="Book Antiqua"/>
          <w:sz w:val="24"/>
        </w:rPr>
        <w:t xml:space="preserve"> </w:t>
      </w:r>
      <w:r w:rsidRPr="00172B37">
        <w:rPr>
          <w:rFonts w:ascii="Book Antiqua" w:hAnsi="Book Antiqua"/>
          <w:sz w:val="24"/>
        </w:rPr>
        <w:t>deadlines and preparation</w:t>
      </w:r>
      <w:r>
        <w:rPr>
          <w:rFonts w:ascii="Book Antiqua" w:hAnsi="Book Antiqua"/>
          <w:sz w:val="24"/>
        </w:rPr>
        <w:t xml:space="preserve"> </w:t>
      </w:r>
      <w:r w:rsidRPr="00172B37">
        <w:rPr>
          <w:rFonts w:ascii="Book Antiqua" w:hAnsi="Book Antiqua"/>
          <w:sz w:val="24"/>
        </w:rPr>
        <w:t>techniques that form part of the planning and creation process.</w:t>
      </w:r>
    </w:p>
    <w:p w:rsidR="004455A3" w:rsidRDefault="004455A3" w:rsidP="004455A3">
      <w:pPr>
        <w:autoSpaceDE w:val="0"/>
        <w:autoSpaceDN w:val="0"/>
        <w:rPr>
          <w:rFonts w:ascii="Book Antiqua" w:hAnsi="Book Antiqua"/>
          <w:sz w:val="24"/>
        </w:rPr>
      </w:pPr>
      <w:r w:rsidRPr="00172B37">
        <w:rPr>
          <w:rFonts w:ascii="Book Antiqua" w:hAnsi="Book Antiqua"/>
          <w:sz w:val="24"/>
        </w:rPr>
        <w:t>On completion of this unit, learners will understand the purpose and uses of a range of pre-production</w:t>
      </w:r>
      <w:r>
        <w:rPr>
          <w:rFonts w:ascii="Book Antiqua" w:hAnsi="Book Antiqua"/>
          <w:sz w:val="24"/>
        </w:rPr>
        <w:t xml:space="preserve"> </w:t>
      </w:r>
      <w:r w:rsidRPr="00172B37">
        <w:rPr>
          <w:rFonts w:ascii="Book Antiqua" w:hAnsi="Book Antiqua"/>
          <w:sz w:val="24"/>
        </w:rPr>
        <w:t>techniques.</w:t>
      </w:r>
    </w:p>
    <w:p w:rsidR="004455A3" w:rsidRDefault="004455A3" w:rsidP="004455A3">
      <w:pPr>
        <w:autoSpaceDE w:val="0"/>
        <w:autoSpaceDN w:val="0"/>
        <w:rPr>
          <w:rFonts w:ascii="Book Antiqua" w:hAnsi="Book Antiqua"/>
          <w:sz w:val="24"/>
        </w:rPr>
      </w:pPr>
    </w:p>
    <w:p w:rsidR="004455A3" w:rsidRPr="0068761E" w:rsidRDefault="004455A3" w:rsidP="004455A3">
      <w:pPr>
        <w:autoSpaceDE w:val="0"/>
        <w:autoSpaceDN w:val="0"/>
        <w:rPr>
          <w:rFonts w:ascii="Book Antiqua" w:hAnsi="Book Antiqua"/>
          <w:sz w:val="24"/>
        </w:rPr>
      </w:pPr>
      <w:r>
        <w:rPr>
          <w:rFonts w:ascii="Book Antiqua" w:hAnsi="Book Antiqua"/>
          <w:b/>
          <w:sz w:val="24"/>
        </w:rPr>
        <w:t>Unit R082</w:t>
      </w:r>
      <w:r w:rsidRPr="0068761E">
        <w:rPr>
          <w:rFonts w:ascii="Book Antiqua" w:hAnsi="Book Antiqua"/>
          <w:b/>
          <w:sz w:val="24"/>
        </w:rPr>
        <w:t xml:space="preserve">: </w:t>
      </w:r>
      <w:r>
        <w:rPr>
          <w:rFonts w:ascii="Book Antiqua" w:hAnsi="Book Antiqua"/>
          <w:b/>
          <w:sz w:val="24"/>
        </w:rPr>
        <w:t>Creating digital graphics</w:t>
      </w:r>
      <w:r w:rsidRPr="0068761E">
        <w:rPr>
          <w:rFonts w:ascii="Book Antiqua" w:hAnsi="Book Antiqua"/>
          <w:b/>
          <w:sz w:val="24"/>
        </w:rPr>
        <w:t xml:space="preserve"> </w:t>
      </w:r>
      <w:r w:rsidRPr="0068761E">
        <w:rPr>
          <w:rFonts w:ascii="Book Antiqua" w:hAnsi="Book Antiqua"/>
          <w:sz w:val="24"/>
        </w:rPr>
        <w:t>(compulsory)</w:t>
      </w:r>
    </w:p>
    <w:p w:rsidR="004455A3" w:rsidRPr="00A32548" w:rsidRDefault="004455A3" w:rsidP="004455A3">
      <w:pPr>
        <w:autoSpaceDE w:val="0"/>
        <w:autoSpaceDN w:val="0"/>
        <w:rPr>
          <w:rFonts w:ascii="Book Antiqua" w:hAnsi="Book Antiqua"/>
          <w:sz w:val="24"/>
        </w:rPr>
      </w:pPr>
      <w:r w:rsidRPr="00A32548">
        <w:rPr>
          <w:rFonts w:ascii="Book Antiqua" w:hAnsi="Book Antiqua"/>
          <w:sz w:val="24"/>
        </w:rPr>
        <w:t>The aim of this unit is for learners to understand the basics of digital graphics editing for the creative</w:t>
      </w:r>
      <w:r>
        <w:rPr>
          <w:rFonts w:ascii="Book Antiqua" w:hAnsi="Book Antiqua"/>
          <w:sz w:val="24"/>
        </w:rPr>
        <w:t xml:space="preserve"> </w:t>
      </w:r>
      <w:r w:rsidRPr="00A32548">
        <w:rPr>
          <w:rFonts w:ascii="Book Antiqua" w:hAnsi="Book Antiqua"/>
          <w:sz w:val="24"/>
        </w:rPr>
        <w:t>and digital media sector. They will learn where and why digital graphics are used and what techniques</w:t>
      </w:r>
      <w:r>
        <w:rPr>
          <w:rFonts w:ascii="Book Antiqua" w:hAnsi="Book Antiqua"/>
          <w:sz w:val="24"/>
        </w:rPr>
        <w:t xml:space="preserve"> </w:t>
      </w:r>
      <w:r w:rsidRPr="00A32548">
        <w:rPr>
          <w:rFonts w:ascii="Book Antiqua" w:hAnsi="Book Antiqua"/>
          <w:sz w:val="24"/>
        </w:rPr>
        <w:t>are involved in their creation. This unit will develop learners’ understanding of the client brief, time</w:t>
      </w:r>
      <w:r>
        <w:rPr>
          <w:rFonts w:ascii="Book Antiqua" w:hAnsi="Book Antiqua"/>
          <w:sz w:val="24"/>
        </w:rPr>
        <w:t xml:space="preserve"> </w:t>
      </w:r>
      <w:r w:rsidRPr="00A32548">
        <w:rPr>
          <w:rFonts w:ascii="Book Antiqua" w:hAnsi="Book Antiqua"/>
          <w:sz w:val="24"/>
        </w:rPr>
        <w:t>frames, deadlines and preparation techniques as part of the planning and creation process.</w:t>
      </w:r>
      <w:r>
        <w:rPr>
          <w:rFonts w:ascii="Book Antiqua" w:hAnsi="Book Antiqua"/>
          <w:sz w:val="24"/>
        </w:rPr>
        <w:t xml:space="preserve"> </w:t>
      </w:r>
    </w:p>
    <w:p w:rsidR="004455A3" w:rsidRDefault="004455A3" w:rsidP="004455A3">
      <w:pPr>
        <w:autoSpaceDE w:val="0"/>
        <w:autoSpaceDN w:val="0"/>
        <w:spacing w:line="276" w:lineRule="auto"/>
        <w:rPr>
          <w:rFonts w:ascii="Book Antiqua" w:hAnsi="Book Antiqua"/>
          <w:b/>
          <w:sz w:val="24"/>
        </w:rPr>
      </w:pPr>
    </w:p>
    <w:p w:rsidR="004455A3" w:rsidRPr="0068761E" w:rsidRDefault="004455A3" w:rsidP="004455A3">
      <w:pPr>
        <w:autoSpaceDE w:val="0"/>
        <w:autoSpaceDN w:val="0"/>
        <w:rPr>
          <w:rFonts w:ascii="Book Antiqua" w:hAnsi="Book Antiqua"/>
          <w:sz w:val="24"/>
        </w:rPr>
      </w:pPr>
      <w:r>
        <w:rPr>
          <w:rFonts w:ascii="Book Antiqua" w:hAnsi="Book Antiqua"/>
          <w:b/>
          <w:sz w:val="24"/>
        </w:rPr>
        <w:t>Unit R087</w:t>
      </w:r>
      <w:r w:rsidRPr="0068761E">
        <w:rPr>
          <w:rFonts w:ascii="Book Antiqua" w:hAnsi="Book Antiqua"/>
          <w:b/>
          <w:sz w:val="24"/>
        </w:rPr>
        <w:t xml:space="preserve">: </w:t>
      </w:r>
      <w:r w:rsidRPr="00815F39">
        <w:rPr>
          <w:rFonts w:ascii="Book Antiqua" w:hAnsi="Book Antiqua"/>
          <w:b/>
          <w:sz w:val="24"/>
        </w:rPr>
        <w:t xml:space="preserve">Creating </w:t>
      </w:r>
      <w:r>
        <w:rPr>
          <w:rFonts w:ascii="Book Antiqua" w:hAnsi="Book Antiqua"/>
          <w:b/>
          <w:sz w:val="24"/>
        </w:rPr>
        <w:t>Interactive Multimedia Products</w:t>
      </w:r>
      <w:r w:rsidRPr="00815F39">
        <w:rPr>
          <w:rFonts w:ascii="Book Antiqua" w:hAnsi="Book Antiqua"/>
          <w:b/>
          <w:sz w:val="24"/>
        </w:rPr>
        <w:t xml:space="preserve"> </w:t>
      </w:r>
      <w:r w:rsidRPr="005C0E50">
        <w:rPr>
          <w:rFonts w:ascii="Book Antiqua" w:hAnsi="Book Antiqua"/>
          <w:sz w:val="24"/>
        </w:rPr>
        <w:t>(optional)</w:t>
      </w:r>
    </w:p>
    <w:p w:rsidR="004455A3" w:rsidRDefault="004455A3" w:rsidP="004455A3">
      <w:pPr>
        <w:pStyle w:val="BodyText3"/>
        <w:rPr>
          <w:rFonts w:ascii="Book Antiqua" w:hAnsi="Book Antiqua"/>
          <w:b w:val="0"/>
          <w:i w:val="0"/>
          <w:sz w:val="24"/>
        </w:rPr>
      </w:pPr>
      <w:r w:rsidRPr="00C64CCA">
        <w:rPr>
          <w:rFonts w:ascii="Book Antiqua" w:hAnsi="Book Antiqua"/>
          <w:b w:val="0"/>
          <w:i w:val="0"/>
          <w:sz w:val="24"/>
        </w:rPr>
        <w:t>Interactive multimedia products are used widely in everyday life and the creative and digital media</w:t>
      </w:r>
      <w:r>
        <w:rPr>
          <w:rFonts w:ascii="Book Antiqua" w:hAnsi="Book Antiqua"/>
          <w:b w:val="0"/>
          <w:i w:val="0"/>
          <w:sz w:val="24"/>
        </w:rPr>
        <w:t xml:space="preserve"> </w:t>
      </w:r>
      <w:r w:rsidRPr="00C64CCA">
        <w:rPr>
          <w:rFonts w:ascii="Book Antiqua" w:hAnsi="Book Antiqua"/>
          <w:b w:val="0"/>
          <w:i w:val="0"/>
          <w:sz w:val="24"/>
        </w:rPr>
        <w:t>sector. They are used in computer games, mobile phone applications, presentations and many other</w:t>
      </w:r>
      <w:r>
        <w:rPr>
          <w:rFonts w:ascii="Book Antiqua" w:hAnsi="Book Antiqua"/>
          <w:b w:val="0"/>
          <w:i w:val="0"/>
          <w:sz w:val="24"/>
        </w:rPr>
        <w:t xml:space="preserve"> </w:t>
      </w:r>
      <w:r w:rsidRPr="00C64CCA">
        <w:rPr>
          <w:rFonts w:ascii="Book Antiqua" w:hAnsi="Book Antiqua"/>
          <w:b w:val="0"/>
          <w:i w:val="0"/>
          <w:sz w:val="24"/>
        </w:rPr>
        <w:t>areas.</w:t>
      </w:r>
      <w:r>
        <w:rPr>
          <w:rFonts w:ascii="Book Antiqua" w:hAnsi="Book Antiqua"/>
          <w:b w:val="0"/>
          <w:i w:val="0"/>
          <w:sz w:val="24"/>
        </w:rPr>
        <w:t xml:space="preserve"> </w:t>
      </w:r>
      <w:r w:rsidRPr="00C64CCA">
        <w:rPr>
          <w:rFonts w:ascii="Book Antiqua" w:hAnsi="Book Antiqua"/>
          <w:b w:val="0"/>
          <w:i w:val="0"/>
          <w:sz w:val="24"/>
        </w:rPr>
        <w:t>This unit will enable learners to understand the basics of interactive multimedia products for the</w:t>
      </w:r>
      <w:r>
        <w:rPr>
          <w:rFonts w:ascii="Book Antiqua" w:hAnsi="Book Antiqua"/>
          <w:b w:val="0"/>
          <w:i w:val="0"/>
          <w:sz w:val="24"/>
        </w:rPr>
        <w:t xml:space="preserve"> </w:t>
      </w:r>
      <w:r w:rsidRPr="00C64CCA">
        <w:rPr>
          <w:rFonts w:ascii="Book Antiqua" w:hAnsi="Book Antiqua"/>
          <w:b w:val="0"/>
          <w:i w:val="0"/>
          <w:sz w:val="24"/>
        </w:rPr>
        <w:t>creative and digital media sector. They will learn where and why interactive multimedia is used and</w:t>
      </w:r>
      <w:r>
        <w:rPr>
          <w:rFonts w:ascii="Book Antiqua" w:hAnsi="Book Antiqua"/>
          <w:b w:val="0"/>
          <w:i w:val="0"/>
          <w:sz w:val="24"/>
        </w:rPr>
        <w:t xml:space="preserve"> </w:t>
      </w:r>
      <w:r w:rsidRPr="00C64CCA">
        <w:rPr>
          <w:rFonts w:ascii="Book Antiqua" w:hAnsi="Book Antiqua"/>
          <w:b w:val="0"/>
          <w:i w:val="0"/>
          <w:sz w:val="24"/>
        </w:rPr>
        <w:t>what features are needed for a given purpose. It will enable them to interpret a client brief, and to use</w:t>
      </w:r>
      <w:r>
        <w:rPr>
          <w:rFonts w:ascii="Book Antiqua" w:hAnsi="Book Antiqua"/>
          <w:b w:val="0"/>
          <w:i w:val="0"/>
          <w:sz w:val="24"/>
        </w:rPr>
        <w:t xml:space="preserve"> </w:t>
      </w:r>
      <w:r w:rsidRPr="00C64CCA">
        <w:rPr>
          <w:rFonts w:ascii="Book Antiqua" w:hAnsi="Book Antiqua"/>
          <w:b w:val="0"/>
          <w:i w:val="0"/>
          <w:sz w:val="24"/>
        </w:rPr>
        <w:t>time frames, deadlines and preparation techniques as part of the planning and creation process when</w:t>
      </w:r>
      <w:r>
        <w:rPr>
          <w:rFonts w:ascii="Book Antiqua" w:hAnsi="Book Antiqua"/>
          <w:b w:val="0"/>
          <w:i w:val="0"/>
          <w:sz w:val="24"/>
        </w:rPr>
        <w:t xml:space="preserve"> </w:t>
      </w:r>
      <w:r w:rsidRPr="00C64CCA">
        <w:rPr>
          <w:rFonts w:ascii="Book Antiqua" w:hAnsi="Book Antiqua"/>
          <w:b w:val="0"/>
          <w:i w:val="0"/>
          <w:sz w:val="24"/>
        </w:rPr>
        <w:t>creating an interactive multimedia product.</w:t>
      </w:r>
    </w:p>
    <w:p w:rsidR="004455A3" w:rsidRDefault="004455A3" w:rsidP="004455A3">
      <w:pPr>
        <w:pStyle w:val="BodyText3"/>
        <w:rPr>
          <w:rFonts w:ascii="Book Antiqua" w:hAnsi="Book Antiqua"/>
          <w:b w:val="0"/>
          <w:i w:val="0"/>
          <w:sz w:val="24"/>
        </w:rPr>
      </w:pPr>
    </w:p>
    <w:p w:rsidR="004455A3" w:rsidRPr="00D30586" w:rsidRDefault="004455A3" w:rsidP="004455A3">
      <w:pPr>
        <w:pStyle w:val="BodyText3"/>
        <w:rPr>
          <w:rFonts w:ascii="Book Antiqua" w:hAnsi="Book Antiqua"/>
          <w:i w:val="0"/>
          <w:sz w:val="24"/>
        </w:rPr>
      </w:pPr>
      <w:r w:rsidRPr="00D30586">
        <w:rPr>
          <w:rFonts w:ascii="Book Antiqua" w:hAnsi="Book Antiqua"/>
          <w:i w:val="0"/>
          <w:sz w:val="24"/>
        </w:rPr>
        <w:t>Unit R0</w:t>
      </w:r>
      <w:r>
        <w:rPr>
          <w:rFonts w:ascii="Book Antiqua" w:hAnsi="Book Antiqua"/>
          <w:i w:val="0"/>
          <w:sz w:val="24"/>
        </w:rPr>
        <w:t>90</w:t>
      </w:r>
      <w:r w:rsidRPr="00D30586">
        <w:rPr>
          <w:rFonts w:ascii="Book Antiqua" w:hAnsi="Book Antiqua"/>
          <w:i w:val="0"/>
          <w:sz w:val="24"/>
        </w:rPr>
        <w:t xml:space="preserve">: </w:t>
      </w:r>
      <w:r>
        <w:rPr>
          <w:rFonts w:ascii="Book Antiqua" w:hAnsi="Book Antiqua"/>
          <w:i w:val="0"/>
          <w:sz w:val="24"/>
        </w:rPr>
        <w:t>Digital Photography</w:t>
      </w:r>
      <w:r w:rsidRPr="00815F39">
        <w:rPr>
          <w:rFonts w:ascii="Book Antiqua" w:hAnsi="Book Antiqua"/>
          <w:i w:val="0"/>
          <w:sz w:val="24"/>
        </w:rPr>
        <w:t xml:space="preserve"> </w:t>
      </w:r>
      <w:r w:rsidRPr="00E818C3">
        <w:rPr>
          <w:rFonts w:ascii="Book Antiqua" w:hAnsi="Book Antiqua"/>
          <w:b w:val="0"/>
          <w:i w:val="0"/>
          <w:sz w:val="24"/>
        </w:rPr>
        <w:t>(optional)</w:t>
      </w:r>
    </w:p>
    <w:p w:rsidR="004455A3" w:rsidRDefault="004455A3" w:rsidP="004455A3">
      <w:pPr>
        <w:rPr>
          <w:rFonts w:ascii="Book Antiqua" w:hAnsi="Book Antiqua"/>
          <w:sz w:val="24"/>
        </w:rPr>
      </w:pPr>
      <w:r w:rsidRPr="00C64CCA">
        <w:rPr>
          <w:rFonts w:ascii="Book Antiqua" w:hAnsi="Book Antiqua"/>
          <w:sz w:val="24"/>
        </w:rPr>
        <w:t>Digital photography is used in a variety of different situations and circumstances. These range from</w:t>
      </w:r>
      <w:r>
        <w:rPr>
          <w:rFonts w:ascii="Book Antiqua" w:hAnsi="Book Antiqua"/>
          <w:sz w:val="24"/>
        </w:rPr>
        <w:t xml:space="preserve"> </w:t>
      </w:r>
      <w:r w:rsidRPr="00C64CCA">
        <w:rPr>
          <w:rFonts w:ascii="Book Antiqua" w:hAnsi="Book Antiqua"/>
          <w:sz w:val="24"/>
        </w:rPr>
        <w:t>professional photographers taking wedding and special event photographs to informal holiday and</w:t>
      </w:r>
      <w:r>
        <w:rPr>
          <w:rFonts w:ascii="Book Antiqua" w:hAnsi="Book Antiqua"/>
          <w:sz w:val="24"/>
        </w:rPr>
        <w:t xml:space="preserve"> </w:t>
      </w:r>
      <w:r w:rsidRPr="00C64CCA">
        <w:rPr>
          <w:rFonts w:ascii="Book Antiqua" w:hAnsi="Book Antiqua"/>
          <w:sz w:val="24"/>
        </w:rPr>
        <w:t>social networking photographs.</w:t>
      </w:r>
      <w:r>
        <w:rPr>
          <w:rFonts w:ascii="Book Antiqua" w:hAnsi="Book Antiqua"/>
          <w:sz w:val="24"/>
        </w:rPr>
        <w:t xml:space="preserve"> </w:t>
      </w:r>
      <w:r w:rsidRPr="00C64CCA">
        <w:rPr>
          <w:rFonts w:ascii="Book Antiqua" w:hAnsi="Book Antiqua"/>
          <w:sz w:val="24"/>
        </w:rPr>
        <w:t>In this unit learners will learn about different types of digital photographic equipment, features and</w:t>
      </w:r>
      <w:r>
        <w:rPr>
          <w:rFonts w:ascii="Book Antiqua" w:hAnsi="Book Antiqua"/>
          <w:sz w:val="24"/>
        </w:rPr>
        <w:t xml:space="preserve"> </w:t>
      </w:r>
      <w:r w:rsidRPr="00C64CCA">
        <w:rPr>
          <w:rFonts w:ascii="Book Antiqua" w:hAnsi="Book Antiqua"/>
          <w:sz w:val="24"/>
        </w:rPr>
        <w:t>settings used in digital photography, how to plan a photo shoot and how to present their portfolios.</w:t>
      </w:r>
    </w:p>
    <w:p w:rsidR="004455A3" w:rsidRDefault="004455A3" w:rsidP="004455A3">
      <w:pPr>
        <w:rPr>
          <w:rFonts w:ascii="Book Antiqua" w:hAnsi="Book Antiqua"/>
          <w:b/>
          <w:i/>
          <w:sz w:val="24"/>
        </w:rPr>
      </w:pPr>
    </w:p>
    <w:p w:rsidR="004455A3" w:rsidRPr="0068761E" w:rsidRDefault="004455A3" w:rsidP="004455A3">
      <w:pPr>
        <w:pStyle w:val="BodyText3"/>
        <w:rPr>
          <w:rFonts w:ascii="Book Antiqua" w:hAnsi="Book Antiqua"/>
          <w:sz w:val="24"/>
        </w:rPr>
      </w:pPr>
      <w:r w:rsidRPr="0068761E">
        <w:rPr>
          <w:rFonts w:ascii="Book Antiqua" w:hAnsi="Book Antiqua"/>
          <w:sz w:val="24"/>
        </w:rPr>
        <w:t>Assessment:</w:t>
      </w:r>
    </w:p>
    <w:p w:rsidR="004455A3" w:rsidRPr="0068761E" w:rsidRDefault="004455A3" w:rsidP="004455A3">
      <w:pPr>
        <w:autoSpaceDE w:val="0"/>
        <w:autoSpaceDN w:val="0"/>
        <w:rPr>
          <w:rFonts w:ascii="Book Antiqua" w:hAnsi="Book Antiqua"/>
          <w:sz w:val="24"/>
        </w:rPr>
      </w:pPr>
      <w:r w:rsidRPr="0068761E">
        <w:rPr>
          <w:rFonts w:ascii="Book Antiqua" w:hAnsi="Book Antiqua"/>
          <w:sz w:val="24"/>
        </w:rPr>
        <w:t xml:space="preserve">Cambridge Nationals use a combination of exams and controlled assessment. Controlled assessment means coursework produced in a supervised environment, such as a classroom. This enables students to demonstrate a wide array of skills whilst studying on this course. </w:t>
      </w:r>
    </w:p>
    <w:p w:rsidR="004455A3" w:rsidRPr="0068761E" w:rsidRDefault="004455A3" w:rsidP="004455A3">
      <w:pPr>
        <w:autoSpaceDE w:val="0"/>
        <w:autoSpaceDN w:val="0"/>
        <w:rPr>
          <w:rFonts w:ascii="Book Antiqua" w:hAnsi="Book Antiqua"/>
          <w:sz w:val="24"/>
        </w:rPr>
      </w:pPr>
    </w:p>
    <w:tbl>
      <w:tblPr>
        <w:tblW w:w="0" w:type="auto"/>
        <w:tblCellMar>
          <w:left w:w="0" w:type="dxa"/>
          <w:right w:w="0" w:type="dxa"/>
        </w:tblCellMar>
        <w:tblLook w:val="04A0" w:firstRow="1" w:lastRow="0" w:firstColumn="1" w:lastColumn="0" w:noHBand="0" w:noVBand="1"/>
      </w:tblPr>
      <w:tblGrid>
        <w:gridCol w:w="815"/>
        <w:gridCol w:w="2653"/>
        <w:gridCol w:w="6721"/>
      </w:tblGrid>
      <w:tr w:rsidR="004455A3" w:rsidRPr="0068761E" w:rsidTr="003B586E">
        <w:trPr>
          <w:cantSplit/>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55A3" w:rsidRPr="0068761E" w:rsidRDefault="004455A3" w:rsidP="003B586E">
            <w:pPr>
              <w:spacing w:line="276" w:lineRule="auto"/>
              <w:rPr>
                <w:rFonts w:ascii="Book Antiqua" w:eastAsia="Calibri" w:hAnsi="Book Antiqua" w:cs="Calibri"/>
                <w:sz w:val="24"/>
              </w:rPr>
            </w:pPr>
            <w:r w:rsidRPr="0068761E">
              <w:rPr>
                <w:rFonts w:ascii="Book Antiqua" w:hAnsi="Book Antiqua"/>
                <w:sz w:val="24"/>
              </w:rPr>
              <w:t>Unit</w:t>
            </w:r>
          </w:p>
        </w:tc>
        <w:tc>
          <w:tcPr>
            <w:tcW w:w="2693" w:type="dxa"/>
            <w:tcBorders>
              <w:top w:val="single" w:sz="8" w:space="0" w:color="auto"/>
              <w:left w:val="nil"/>
              <w:bottom w:val="single" w:sz="8" w:space="0" w:color="auto"/>
              <w:right w:val="single" w:sz="4" w:space="0" w:color="auto"/>
            </w:tcBorders>
          </w:tcPr>
          <w:p w:rsidR="004455A3" w:rsidRPr="0068761E" w:rsidRDefault="004455A3" w:rsidP="003B586E">
            <w:pPr>
              <w:spacing w:line="276" w:lineRule="auto"/>
              <w:rPr>
                <w:rFonts w:ascii="Book Antiqua" w:hAnsi="Book Antiqua"/>
                <w:sz w:val="24"/>
              </w:rPr>
            </w:pPr>
            <w:r w:rsidRPr="0068761E">
              <w:rPr>
                <w:rFonts w:ascii="Book Antiqua" w:hAnsi="Book Antiqua"/>
                <w:sz w:val="24"/>
              </w:rPr>
              <w:t xml:space="preserve"> Topic</w:t>
            </w:r>
          </w:p>
        </w:tc>
        <w:tc>
          <w:tcPr>
            <w:tcW w:w="6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5A3" w:rsidRPr="0068761E" w:rsidRDefault="004455A3" w:rsidP="003B586E">
            <w:pPr>
              <w:spacing w:line="276" w:lineRule="auto"/>
              <w:rPr>
                <w:rFonts w:ascii="Book Antiqua" w:eastAsia="Calibri" w:hAnsi="Book Antiqua" w:cs="Calibri"/>
                <w:sz w:val="24"/>
              </w:rPr>
            </w:pPr>
            <w:r w:rsidRPr="0068761E">
              <w:rPr>
                <w:rFonts w:ascii="Book Antiqua" w:hAnsi="Book Antiqua"/>
                <w:sz w:val="24"/>
              </w:rPr>
              <w:t>Assessment method</w:t>
            </w:r>
          </w:p>
        </w:tc>
      </w:tr>
      <w:tr w:rsidR="004455A3" w:rsidRPr="0068761E" w:rsidTr="003B586E">
        <w:trPr>
          <w:cantSplit/>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5A3" w:rsidRPr="0068761E" w:rsidRDefault="004455A3" w:rsidP="003B586E">
            <w:pPr>
              <w:spacing w:line="276" w:lineRule="auto"/>
              <w:rPr>
                <w:rFonts w:ascii="Book Antiqua" w:eastAsia="Calibri" w:hAnsi="Book Antiqua" w:cs="Calibri"/>
                <w:sz w:val="24"/>
              </w:rPr>
            </w:pPr>
            <w:r>
              <w:rPr>
                <w:rFonts w:ascii="Book Antiqua" w:hAnsi="Book Antiqua"/>
                <w:sz w:val="24"/>
              </w:rPr>
              <w:t>R08</w:t>
            </w:r>
            <w:r w:rsidRPr="0068761E">
              <w:rPr>
                <w:rFonts w:ascii="Book Antiqua" w:hAnsi="Book Antiqua"/>
                <w:sz w:val="24"/>
              </w:rPr>
              <w:t>1</w:t>
            </w:r>
          </w:p>
        </w:tc>
        <w:tc>
          <w:tcPr>
            <w:tcW w:w="2693" w:type="dxa"/>
            <w:tcBorders>
              <w:top w:val="nil"/>
              <w:left w:val="nil"/>
              <w:bottom w:val="single" w:sz="8" w:space="0" w:color="auto"/>
              <w:right w:val="single" w:sz="4" w:space="0" w:color="auto"/>
            </w:tcBorders>
            <w:vAlign w:val="center"/>
          </w:tcPr>
          <w:p w:rsidR="004455A3" w:rsidRPr="0068761E" w:rsidRDefault="004455A3" w:rsidP="003B586E">
            <w:pPr>
              <w:pStyle w:val="BodyText3"/>
              <w:spacing w:line="276" w:lineRule="auto"/>
              <w:ind w:left="142"/>
              <w:rPr>
                <w:rFonts w:ascii="Book Antiqua" w:hAnsi="Book Antiqua"/>
                <w:b w:val="0"/>
                <w:bCs/>
                <w:i w:val="0"/>
                <w:iCs/>
                <w:sz w:val="24"/>
              </w:rPr>
            </w:pPr>
            <w:r w:rsidRPr="00613119">
              <w:rPr>
                <w:rFonts w:ascii="Book Antiqua" w:hAnsi="Book Antiqua"/>
                <w:b w:val="0"/>
                <w:bCs/>
                <w:i w:val="0"/>
                <w:iCs/>
                <w:sz w:val="24"/>
              </w:rPr>
              <w:t xml:space="preserve">Pre-production skills </w:t>
            </w:r>
          </w:p>
        </w:tc>
        <w:tc>
          <w:tcPr>
            <w:tcW w:w="6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5A3" w:rsidRPr="00455BD5" w:rsidRDefault="004455A3" w:rsidP="003B586E">
            <w:pPr>
              <w:pStyle w:val="BodyText3"/>
              <w:spacing w:line="276" w:lineRule="auto"/>
              <w:rPr>
                <w:rFonts w:ascii="Book Antiqua" w:hAnsi="Book Antiqua"/>
                <w:b w:val="0"/>
                <w:i w:val="0"/>
                <w:sz w:val="24"/>
              </w:rPr>
            </w:pPr>
            <w:r w:rsidRPr="00455BD5">
              <w:rPr>
                <w:rFonts w:ascii="Book Antiqua" w:hAnsi="Book Antiqua"/>
                <w:b w:val="0"/>
                <w:i w:val="0"/>
                <w:sz w:val="24"/>
              </w:rPr>
              <w:t>Written paper</w:t>
            </w:r>
            <w:r>
              <w:rPr>
                <w:rFonts w:ascii="Book Antiqua" w:hAnsi="Book Antiqua"/>
                <w:b w:val="0"/>
                <w:i w:val="0"/>
                <w:sz w:val="24"/>
              </w:rPr>
              <w:t xml:space="preserve"> </w:t>
            </w:r>
            <w:r w:rsidRPr="00455BD5">
              <w:rPr>
                <w:rFonts w:ascii="Book Antiqua" w:hAnsi="Book Antiqua"/>
                <w:b w:val="0"/>
                <w:i w:val="0"/>
                <w:sz w:val="24"/>
              </w:rPr>
              <w:t>OCR set and marked</w:t>
            </w:r>
          </w:p>
          <w:p w:rsidR="004455A3" w:rsidRPr="0068761E" w:rsidRDefault="004455A3" w:rsidP="003B586E">
            <w:pPr>
              <w:pStyle w:val="BodyText3"/>
              <w:spacing w:line="276" w:lineRule="auto"/>
              <w:rPr>
                <w:rFonts w:ascii="Book Antiqua" w:hAnsi="Book Antiqua"/>
                <w:sz w:val="24"/>
              </w:rPr>
            </w:pPr>
            <w:r w:rsidRPr="00455BD5">
              <w:rPr>
                <w:rFonts w:ascii="Book Antiqua" w:hAnsi="Book Antiqua"/>
                <w:b w:val="0"/>
                <w:i w:val="0"/>
                <w:sz w:val="24"/>
              </w:rPr>
              <w:t>1 hour 15 mins – 60 marks (60 UMS)</w:t>
            </w:r>
          </w:p>
        </w:tc>
      </w:tr>
      <w:tr w:rsidR="004455A3" w:rsidRPr="0068761E" w:rsidTr="003B586E">
        <w:trPr>
          <w:cantSplit/>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5A3" w:rsidRPr="0068761E" w:rsidRDefault="004455A3" w:rsidP="003B586E">
            <w:pPr>
              <w:spacing w:line="276" w:lineRule="auto"/>
              <w:rPr>
                <w:rFonts w:ascii="Book Antiqua" w:eastAsia="Calibri" w:hAnsi="Book Antiqua" w:cs="Calibri"/>
                <w:sz w:val="24"/>
              </w:rPr>
            </w:pPr>
            <w:r>
              <w:rPr>
                <w:rFonts w:ascii="Book Antiqua" w:hAnsi="Book Antiqua"/>
                <w:sz w:val="24"/>
              </w:rPr>
              <w:t>R08</w:t>
            </w:r>
            <w:r w:rsidRPr="0068761E">
              <w:rPr>
                <w:rFonts w:ascii="Book Antiqua" w:hAnsi="Book Antiqua"/>
                <w:sz w:val="24"/>
              </w:rPr>
              <w:t>2</w:t>
            </w:r>
          </w:p>
        </w:tc>
        <w:tc>
          <w:tcPr>
            <w:tcW w:w="2693" w:type="dxa"/>
            <w:tcBorders>
              <w:top w:val="nil"/>
              <w:left w:val="nil"/>
              <w:bottom w:val="single" w:sz="8" w:space="0" w:color="auto"/>
              <w:right w:val="single" w:sz="4" w:space="0" w:color="auto"/>
            </w:tcBorders>
            <w:vAlign w:val="center"/>
          </w:tcPr>
          <w:p w:rsidR="004455A3" w:rsidRPr="0068761E" w:rsidRDefault="004455A3" w:rsidP="003B586E">
            <w:pPr>
              <w:pStyle w:val="BodyText3"/>
              <w:spacing w:line="276" w:lineRule="auto"/>
              <w:ind w:left="142"/>
              <w:rPr>
                <w:rFonts w:ascii="Book Antiqua" w:hAnsi="Book Antiqua"/>
                <w:b w:val="0"/>
                <w:bCs/>
                <w:i w:val="0"/>
                <w:iCs/>
                <w:sz w:val="24"/>
              </w:rPr>
            </w:pPr>
            <w:r w:rsidRPr="00613119">
              <w:rPr>
                <w:rFonts w:ascii="Book Antiqua" w:hAnsi="Book Antiqua"/>
                <w:b w:val="0"/>
                <w:bCs/>
                <w:i w:val="0"/>
                <w:iCs/>
                <w:sz w:val="24"/>
              </w:rPr>
              <w:t>Creating digital graphics</w:t>
            </w:r>
          </w:p>
        </w:tc>
        <w:tc>
          <w:tcPr>
            <w:tcW w:w="6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5A3" w:rsidRPr="00455BD5"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Centre assessed tasks</w:t>
            </w:r>
          </w:p>
          <w:p w:rsidR="004455A3" w:rsidRPr="00455BD5"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OCR moderated</w:t>
            </w:r>
          </w:p>
          <w:p w:rsidR="004455A3" w:rsidRPr="0068761E"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Approx 10 hours – 60 marks (60 UMS)</w:t>
            </w:r>
          </w:p>
        </w:tc>
      </w:tr>
      <w:tr w:rsidR="004455A3" w:rsidRPr="0068761E" w:rsidTr="003B586E">
        <w:trPr>
          <w:cantSplit/>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5A3" w:rsidRPr="0068761E" w:rsidRDefault="004455A3" w:rsidP="003B586E">
            <w:pPr>
              <w:spacing w:line="276" w:lineRule="auto"/>
              <w:rPr>
                <w:rFonts w:ascii="Book Antiqua" w:eastAsia="Calibri" w:hAnsi="Book Antiqua" w:cs="Calibri"/>
                <w:sz w:val="24"/>
              </w:rPr>
            </w:pPr>
            <w:r w:rsidRPr="0068761E">
              <w:rPr>
                <w:rFonts w:ascii="Book Antiqua" w:hAnsi="Book Antiqua"/>
                <w:sz w:val="24"/>
              </w:rPr>
              <w:t>R0</w:t>
            </w:r>
            <w:r>
              <w:rPr>
                <w:rFonts w:ascii="Book Antiqua" w:hAnsi="Book Antiqua"/>
                <w:sz w:val="24"/>
              </w:rPr>
              <w:t>87</w:t>
            </w:r>
          </w:p>
        </w:tc>
        <w:tc>
          <w:tcPr>
            <w:tcW w:w="2693" w:type="dxa"/>
            <w:tcBorders>
              <w:top w:val="nil"/>
              <w:left w:val="nil"/>
              <w:bottom w:val="single" w:sz="8" w:space="0" w:color="auto"/>
              <w:right w:val="single" w:sz="4" w:space="0" w:color="auto"/>
            </w:tcBorders>
            <w:vAlign w:val="center"/>
          </w:tcPr>
          <w:p w:rsidR="004455A3" w:rsidRPr="0068761E" w:rsidRDefault="004455A3" w:rsidP="003B586E">
            <w:pPr>
              <w:pStyle w:val="BodyText3"/>
              <w:spacing w:line="276" w:lineRule="auto"/>
              <w:ind w:left="142"/>
              <w:rPr>
                <w:rFonts w:ascii="Book Antiqua" w:hAnsi="Book Antiqua"/>
                <w:b w:val="0"/>
                <w:bCs/>
                <w:i w:val="0"/>
                <w:iCs/>
                <w:sz w:val="24"/>
              </w:rPr>
            </w:pPr>
            <w:r w:rsidRPr="00613119">
              <w:rPr>
                <w:rFonts w:ascii="Book Antiqua" w:hAnsi="Book Antiqua"/>
                <w:b w:val="0"/>
                <w:bCs/>
                <w:i w:val="0"/>
                <w:iCs/>
                <w:sz w:val="24"/>
              </w:rPr>
              <w:t xml:space="preserve">Creating </w:t>
            </w:r>
            <w:r>
              <w:rPr>
                <w:rFonts w:ascii="Book Antiqua" w:hAnsi="Book Antiqua"/>
                <w:b w:val="0"/>
                <w:bCs/>
                <w:i w:val="0"/>
                <w:iCs/>
                <w:sz w:val="24"/>
              </w:rPr>
              <w:t>Interactive Multimedia Products</w:t>
            </w:r>
          </w:p>
        </w:tc>
        <w:tc>
          <w:tcPr>
            <w:tcW w:w="6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5A3" w:rsidRPr="00455BD5"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Centre assessed tasks</w:t>
            </w:r>
          </w:p>
          <w:p w:rsidR="004455A3" w:rsidRPr="00455BD5"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OCR moderated</w:t>
            </w:r>
          </w:p>
          <w:p w:rsidR="004455A3" w:rsidRPr="0068761E" w:rsidRDefault="004455A3" w:rsidP="003B586E">
            <w:pPr>
              <w:spacing w:line="276" w:lineRule="auto"/>
              <w:rPr>
                <w:rFonts w:ascii="Book Antiqua" w:eastAsia="Calibri" w:hAnsi="Book Antiqua" w:cs="Calibri"/>
                <w:sz w:val="24"/>
              </w:rPr>
            </w:pPr>
            <w:r w:rsidRPr="00455BD5">
              <w:rPr>
                <w:rFonts w:ascii="Book Antiqua" w:eastAsia="Calibri" w:hAnsi="Book Antiqua" w:cs="Calibri"/>
                <w:sz w:val="24"/>
              </w:rPr>
              <w:t>Approx 10 hours – 60 marks (60 UMS)</w:t>
            </w:r>
          </w:p>
        </w:tc>
      </w:tr>
      <w:tr w:rsidR="004455A3" w:rsidRPr="0068761E" w:rsidTr="003B586E">
        <w:trPr>
          <w:cantSplit/>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55A3" w:rsidRPr="0068761E" w:rsidRDefault="004455A3" w:rsidP="003B586E">
            <w:pPr>
              <w:spacing w:line="276" w:lineRule="auto"/>
              <w:rPr>
                <w:rFonts w:ascii="Book Antiqua" w:hAnsi="Book Antiqua"/>
                <w:sz w:val="24"/>
              </w:rPr>
            </w:pPr>
            <w:r>
              <w:rPr>
                <w:rFonts w:ascii="Book Antiqua" w:hAnsi="Book Antiqua"/>
                <w:sz w:val="24"/>
              </w:rPr>
              <w:t>R090</w:t>
            </w:r>
          </w:p>
        </w:tc>
        <w:tc>
          <w:tcPr>
            <w:tcW w:w="2693" w:type="dxa"/>
            <w:tcBorders>
              <w:top w:val="nil"/>
              <w:left w:val="nil"/>
              <w:bottom w:val="single" w:sz="8" w:space="0" w:color="auto"/>
              <w:right w:val="single" w:sz="4" w:space="0" w:color="auto"/>
            </w:tcBorders>
            <w:vAlign w:val="center"/>
          </w:tcPr>
          <w:p w:rsidR="004455A3" w:rsidRPr="00613119" w:rsidRDefault="004455A3" w:rsidP="003B586E">
            <w:pPr>
              <w:pStyle w:val="BodyText3"/>
              <w:spacing w:line="276" w:lineRule="auto"/>
              <w:ind w:left="142"/>
              <w:rPr>
                <w:rFonts w:ascii="Book Antiqua" w:hAnsi="Book Antiqua"/>
                <w:b w:val="0"/>
                <w:bCs/>
                <w:i w:val="0"/>
                <w:iCs/>
                <w:sz w:val="24"/>
              </w:rPr>
            </w:pPr>
            <w:r>
              <w:rPr>
                <w:rFonts w:ascii="Book Antiqua" w:hAnsi="Book Antiqua"/>
                <w:b w:val="0"/>
                <w:bCs/>
                <w:i w:val="0"/>
                <w:iCs/>
                <w:sz w:val="24"/>
              </w:rPr>
              <w:t>Digital Photography</w:t>
            </w:r>
          </w:p>
        </w:tc>
        <w:tc>
          <w:tcPr>
            <w:tcW w:w="6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55A3" w:rsidRPr="00455BD5" w:rsidRDefault="004455A3" w:rsidP="003B586E">
            <w:pPr>
              <w:autoSpaceDE w:val="0"/>
              <w:autoSpaceDN w:val="0"/>
              <w:spacing w:line="276" w:lineRule="auto"/>
              <w:rPr>
                <w:rFonts w:ascii="Book Antiqua" w:hAnsi="Book Antiqua"/>
                <w:sz w:val="24"/>
              </w:rPr>
            </w:pPr>
            <w:r w:rsidRPr="00455BD5">
              <w:rPr>
                <w:rFonts w:ascii="Book Antiqua" w:hAnsi="Book Antiqua"/>
                <w:sz w:val="24"/>
              </w:rPr>
              <w:t>Centre assessed tasks</w:t>
            </w:r>
          </w:p>
          <w:p w:rsidR="004455A3" w:rsidRPr="00455BD5" w:rsidRDefault="004455A3" w:rsidP="003B586E">
            <w:pPr>
              <w:autoSpaceDE w:val="0"/>
              <w:autoSpaceDN w:val="0"/>
              <w:spacing w:line="276" w:lineRule="auto"/>
              <w:rPr>
                <w:rFonts w:ascii="Book Antiqua" w:hAnsi="Book Antiqua"/>
                <w:sz w:val="24"/>
              </w:rPr>
            </w:pPr>
            <w:r w:rsidRPr="00455BD5">
              <w:rPr>
                <w:rFonts w:ascii="Book Antiqua" w:hAnsi="Book Antiqua"/>
                <w:sz w:val="24"/>
              </w:rPr>
              <w:t>OCR moderated</w:t>
            </w:r>
          </w:p>
          <w:p w:rsidR="004455A3" w:rsidRPr="0068761E" w:rsidRDefault="004455A3" w:rsidP="003B586E">
            <w:pPr>
              <w:autoSpaceDE w:val="0"/>
              <w:autoSpaceDN w:val="0"/>
              <w:spacing w:line="276" w:lineRule="auto"/>
              <w:rPr>
                <w:rFonts w:ascii="Book Antiqua" w:hAnsi="Book Antiqua"/>
                <w:sz w:val="24"/>
              </w:rPr>
            </w:pPr>
            <w:r w:rsidRPr="00455BD5">
              <w:rPr>
                <w:rFonts w:ascii="Book Antiqua" w:hAnsi="Book Antiqua"/>
                <w:sz w:val="24"/>
              </w:rPr>
              <w:t>Approx 10 hours – 60 marks (60 UMS)</w:t>
            </w:r>
          </w:p>
        </w:tc>
      </w:tr>
    </w:tbl>
    <w:p w:rsidR="004455A3" w:rsidRDefault="004455A3" w:rsidP="004455A3">
      <w:pPr>
        <w:pStyle w:val="Default"/>
        <w:rPr>
          <w:rFonts w:ascii="Book Antiqua" w:hAnsi="Book Antiqua"/>
          <w:b/>
          <w:bCs/>
          <w:color w:val="auto"/>
        </w:rPr>
      </w:pPr>
    </w:p>
    <w:p w:rsidR="004455A3" w:rsidRDefault="004455A3" w:rsidP="004455A3">
      <w:pPr>
        <w:pStyle w:val="Default"/>
        <w:rPr>
          <w:rFonts w:ascii="Book Antiqua" w:hAnsi="Book Antiqua"/>
          <w:b/>
          <w:bCs/>
          <w:color w:val="auto"/>
        </w:rPr>
      </w:pPr>
      <w:r w:rsidRPr="0068761E">
        <w:rPr>
          <w:rFonts w:ascii="Book Antiqua" w:hAnsi="Book Antiqua"/>
          <w:b/>
          <w:bCs/>
          <w:color w:val="auto"/>
        </w:rPr>
        <w:t>Grades awarded are: Pass, Merit, Distinction and Distinction*</w:t>
      </w:r>
    </w:p>
    <w:p w:rsidR="004455A3" w:rsidRPr="0068761E" w:rsidRDefault="004455A3" w:rsidP="004455A3">
      <w:pPr>
        <w:pStyle w:val="Default"/>
        <w:rPr>
          <w:rFonts w:ascii="Book Antiqua" w:hAnsi="Book Antiqua"/>
          <w:b/>
          <w:bCs/>
          <w:color w:val="auto"/>
        </w:rPr>
      </w:pPr>
    </w:p>
    <w:p w:rsidR="004455A3" w:rsidRPr="0068761E" w:rsidRDefault="004455A3" w:rsidP="004455A3">
      <w:pPr>
        <w:autoSpaceDE w:val="0"/>
        <w:autoSpaceDN w:val="0"/>
        <w:rPr>
          <w:rFonts w:ascii="Book Antiqua" w:hAnsi="Book Antiqua"/>
          <w:sz w:val="24"/>
        </w:rPr>
      </w:pPr>
      <w:r w:rsidRPr="0068761E">
        <w:rPr>
          <w:rFonts w:ascii="Book Antiqua" w:hAnsi="Book Antiqua"/>
          <w:sz w:val="24"/>
        </w:rPr>
        <w:t>The learner’s overall grade will be determined by the total uniform mark. The following table shows the minimum total mark for each overall grade:</w:t>
      </w:r>
    </w:p>
    <w:p w:rsidR="004455A3" w:rsidRPr="0068761E" w:rsidRDefault="004455A3" w:rsidP="004455A3">
      <w:pPr>
        <w:pStyle w:val="Default"/>
        <w:rPr>
          <w:rFonts w:ascii="Book Antiqua" w:hAnsi="Book Antiqua"/>
          <w:b/>
          <w:bCs/>
          <w:color w:val="auto"/>
        </w:rPr>
      </w:pPr>
    </w:p>
    <w:tbl>
      <w:tblPr>
        <w:tblW w:w="0" w:type="auto"/>
        <w:tblLayout w:type="fixed"/>
        <w:tblCellMar>
          <w:left w:w="0" w:type="dxa"/>
          <w:right w:w="0" w:type="dxa"/>
        </w:tblCellMar>
        <w:tblLook w:val="04A0" w:firstRow="1" w:lastRow="0" w:firstColumn="1" w:lastColumn="0" w:noHBand="0" w:noVBand="1"/>
      </w:tblPr>
      <w:tblGrid>
        <w:gridCol w:w="1951"/>
        <w:gridCol w:w="1564"/>
        <w:gridCol w:w="1361"/>
        <w:gridCol w:w="1021"/>
        <w:gridCol w:w="1021"/>
        <w:gridCol w:w="1352"/>
        <w:gridCol w:w="1021"/>
        <w:gridCol w:w="1021"/>
      </w:tblGrid>
      <w:tr w:rsidR="004455A3" w:rsidRPr="0068761E" w:rsidTr="003B586E">
        <w:trPr>
          <w:cantSplit/>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Qualification</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Distinction* L2</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Distinction 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Merit</w:t>
            </w:r>
          </w:p>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Pass</w:t>
            </w:r>
          </w:p>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L2</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Distinction</w:t>
            </w:r>
          </w:p>
          <w:p w:rsidR="004455A3" w:rsidRPr="00BD6E0C" w:rsidRDefault="004455A3" w:rsidP="003B586E">
            <w:pPr>
              <w:pStyle w:val="Default"/>
              <w:spacing w:line="276" w:lineRule="auto"/>
              <w:jc w:val="center"/>
              <w:rPr>
                <w:rFonts w:ascii="Book Antiqua" w:hAnsi="Book Antiqua"/>
                <w:b/>
                <w:bCs/>
                <w:color w:val="auto"/>
                <w:sz w:val="22"/>
              </w:rPr>
            </w:pPr>
            <w:r w:rsidRPr="00BD6E0C">
              <w:rPr>
                <w:rFonts w:ascii="Book Antiqua" w:hAnsi="Book Antiqua"/>
                <w:b/>
                <w:bCs/>
                <w:color w:val="auto"/>
                <w:sz w:val="22"/>
              </w:rPr>
              <w:t>L1</w:t>
            </w:r>
          </w:p>
        </w:tc>
        <w:tc>
          <w:tcPr>
            <w:tcW w:w="1021" w:type="dxa"/>
            <w:tcBorders>
              <w:top w:val="single" w:sz="8" w:space="0" w:color="auto"/>
              <w:left w:val="nil"/>
              <w:bottom w:val="single" w:sz="8" w:space="0" w:color="auto"/>
              <w:right w:val="single" w:sz="8" w:space="0" w:color="auto"/>
            </w:tcBorders>
            <w:vAlign w:val="center"/>
          </w:tcPr>
          <w:p w:rsidR="004455A3" w:rsidRDefault="004455A3" w:rsidP="003B586E">
            <w:pPr>
              <w:pStyle w:val="Default"/>
              <w:spacing w:line="276" w:lineRule="auto"/>
              <w:jc w:val="center"/>
              <w:rPr>
                <w:rFonts w:ascii="Book Antiqua" w:hAnsi="Book Antiqua"/>
                <w:b/>
                <w:bCs/>
                <w:color w:val="auto"/>
              </w:rPr>
            </w:pPr>
            <w:r>
              <w:rPr>
                <w:rFonts w:ascii="Book Antiqua" w:hAnsi="Book Antiqua"/>
                <w:b/>
                <w:bCs/>
                <w:color w:val="auto"/>
              </w:rPr>
              <w:t>Merit</w:t>
            </w:r>
          </w:p>
          <w:p w:rsidR="004455A3" w:rsidRPr="0068761E" w:rsidRDefault="004455A3" w:rsidP="003B586E">
            <w:pPr>
              <w:pStyle w:val="Default"/>
              <w:spacing w:line="276" w:lineRule="auto"/>
              <w:jc w:val="center"/>
              <w:rPr>
                <w:rFonts w:ascii="Book Antiqua" w:hAnsi="Book Antiqua"/>
                <w:b/>
                <w:bCs/>
                <w:color w:val="auto"/>
              </w:rPr>
            </w:pPr>
            <w:r>
              <w:rPr>
                <w:rFonts w:ascii="Book Antiqua" w:hAnsi="Book Antiqua"/>
                <w:b/>
                <w:bCs/>
                <w:color w:val="auto"/>
              </w:rPr>
              <w:t>L1</w:t>
            </w:r>
          </w:p>
        </w:tc>
        <w:tc>
          <w:tcPr>
            <w:tcW w:w="1021" w:type="dxa"/>
            <w:tcBorders>
              <w:top w:val="single" w:sz="8" w:space="0" w:color="auto"/>
              <w:left w:val="nil"/>
              <w:bottom w:val="single" w:sz="8" w:space="0" w:color="auto"/>
              <w:right w:val="single" w:sz="8" w:space="0" w:color="auto"/>
            </w:tcBorders>
            <w:vAlign w:val="center"/>
          </w:tcPr>
          <w:p w:rsidR="004455A3" w:rsidRDefault="004455A3" w:rsidP="003B586E">
            <w:pPr>
              <w:pStyle w:val="Default"/>
              <w:spacing w:line="276" w:lineRule="auto"/>
              <w:jc w:val="center"/>
              <w:rPr>
                <w:rFonts w:ascii="Book Antiqua" w:hAnsi="Book Antiqua"/>
                <w:b/>
                <w:bCs/>
                <w:color w:val="auto"/>
              </w:rPr>
            </w:pPr>
            <w:r>
              <w:rPr>
                <w:rFonts w:ascii="Book Antiqua" w:hAnsi="Book Antiqua"/>
                <w:b/>
                <w:bCs/>
                <w:color w:val="auto"/>
              </w:rPr>
              <w:t>Pass</w:t>
            </w:r>
          </w:p>
          <w:p w:rsidR="004455A3" w:rsidRDefault="004455A3" w:rsidP="003B586E">
            <w:pPr>
              <w:pStyle w:val="Default"/>
              <w:spacing w:line="276" w:lineRule="auto"/>
              <w:jc w:val="center"/>
              <w:rPr>
                <w:rFonts w:ascii="Book Antiqua" w:hAnsi="Book Antiqua"/>
                <w:b/>
                <w:bCs/>
                <w:color w:val="auto"/>
              </w:rPr>
            </w:pPr>
            <w:r>
              <w:rPr>
                <w:rFonts w:ascii="Book Antiqua" w:hAnsi="Book Antiqua"/>
                <w:b/>
                <w:bCs/>
                <w:color w:val="auto"/>
              </w:rPr>
              <w:t>L1</w:t>
            </w:r>
          </w:p>
        </w:tc>
      </w:tr>
      <w:tr w:rsidR="004455A3" w:rsidRPr="0068761E" w:rsidTr="003B586E">
        <w:trPr>
          <w:cantSplit/>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5A3" w:rsidRPr="0068761E" w:rsidRDefault="004455A3" w:rsidP="003B586E">
            <w:pPr>
              <w:pStyle w:val="Default"/>
              <w:spacing w:before="120" w:line="276" w:lineRule="auto"/>
              <w:jc w:val="center"/>
              <w:rPr>
                <w:rFonts w:ascii="Book Antiqua" w:hAnsi="Book Antiqua"/>
                <w:b/>
                <w:bCs/>
                <w:color w:val="auto"/>
                <w:sz w:val="16"/>
                <w:szCs w:val="16"/>
              </w:rPr>
            </w:pPr>
            <w:r w:rsidRPr="00BD6E0C">
              <w:rPr>
                <w:rFonts w:ascii="Book Antiqua" w:hAnsi="Book Antiqua"/>
                <w:b/>
                <w:bCs/>
                <w:color w:val="auto"/>
                <w:sz w:val="20"/>
                <w:szCs w:val="16"/>
              </w:rPr>
              <w:t>GCSE Equivalent</w:t>
            </w: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A*</w:t>
            </w:r>
          </w:p>
        </w:tc>
        <w:tc>
          <w:tcPr>
            <w:tcW w:w="1361" w:type="dxa"/>
            <w:tcBorders>
              <w:top w:val="nil"/>
              <w:left w:val="nil"/>
              <w:bottom w:val="single" w:sz="8" w:space="0" w:color="auto"/>
              <w:right w:val="single" w:sz="8" w:space="0" w:color="auto"/>
            </w:tcBorders>
            <w:tcMar>
              <w:top w:w="0" w:type="dxa"/>
              <w:left w:w="108" w:type="dxa"/>
              <w:bottom w:w="0" w:type="dxa"/>
              <w:right w:w="108" w:type="dxa"/>
            </w:tcMar>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A</w:t>
            </w:r>
          </w:p>
        </w:tc>
        <w:tc>
          <w:tcPr>
            <w:tcW w:w="1021" w:type="dxa"/>
            <w:tcBorders>
              <w:top w:val="nil"/>
              <w:left w:val="nil"/>
              <w:bottom w:val="single" w:sz="8" w:space="0" w:color="auto"/>
              <w:right w:val="single" w:sz="8" w:space="0" w:color="auto"/>
            </w:tcBorders>
            <w:tcMar>
              <w:top w:w="0" w:type="dxa"/>
              <w:left w:w="108" w:type="dxa"/>
              <w:bottom w:w="0" w:type="dxa"/>
              <w:right w:w="108" w:type="dxa"/>
            </w:tcMar>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B</w:t>
            </w:r>
          </w:p>
        </w:tc>
        <w:tc>
          <w:tcPr>
            <w:tcW w:w="1021" w:type="dxa"/>
            <w:tcBorders>
              <w:top w:val="nil"/>
              <w:left w:val="nil"/>
              <w:bottom w:val="single" w:sz="8" w:space="0" w:color="auto"/>
              <w:right w:val="single" w:sz="8" w:space="0" w:color="auto"/>
            </w:tcBorders>
            <w:tcMar>
              <w:top w:w="0" w:type="dxa"/>
              <w:left w:w="108" w:type="dxa"/>
              <w:bottom w:w="0" w:type="dxa"/>
              <w:right w:w="108" w:type="dxa"/>
            </w:tcMar>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C</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D</w:t>
            </w:r>
          </w:p>
        </w:tc>
        <w:tc>
          <w:tcPr>
            <w:tcW w:w="1021" w:type="dxa"/>
            <w:tcBorders>
              <w:top w:val="nil"/>
              <w:left w:val="nil"/>
              <w:bottom w:val="single" w:sz="8" w:space="0" w:color="auto"/>
              <w:right w:val="single" w:sz="8" w:space="0" w:color="auto"/>
            </w:tcBorders>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E</w:t>
            </w:r>
          </w:p>
        </w:tc>
        <w:tc>
          <w:tcPr>
            <w:tcW w:w="1021" w:type="dxa"/>
            <w:tcBorders>
              <w:top w:val="nil"/>
              <w:left w:val="nil"/>
              <w:bottom w:val="single" w:sz="8" w:space="0" w:color="auto"/>
              <w:right w:val="single" w:sz="8" w:space="0" w:color="auto"/>
            </w:tcBorders>
          </w:tcPr>
          <w:p w:rsidR="004455A3" w:rsidRPr="00BD6E0C" w:rsidRDefault="004455A3" w:rsidP="003B586E">
            <w:pPr>
              <w:pStyle w:val="Default"/>
              <w:spacing w:before="120" w:line="276" w:lineRule="auto"/>
              <w:jc w:val="center"/>
              <w:rPr>
                <w:rFonts w:ascii="Book Antiqua" w:hAnsi="Book Antiqua"/>
                <w:b/>
                <w:bCs/>
                <w:color w:val="auto"/>
                <w:sz w:val="22"/>
                <w:szCs w:val="16"/>
              </w:rPr>
            </w:pPr>
            <w:r w:rsidRPr="00BD6E0C">
              <w:rPr>
                <w:rFonts w:ascii="Book Antiqua" w:hAnsi="Book Antiqua"/>
                <w:b/>
                <w:bCs/>
                <w:color w:val="auto"/>
                <w:sz w:val="22"/>
                <w:szCs w:val="16"/>
              </w:rPr>
              <w:t>F/G</w:t>
            </w:r>
          </w:p>
        </w:tc>
      </w:tr>
    </w:tbl>
    <w:p w:rsidR="004455A3" w:rsidRPr="0068761E" w:rsidRDefault="004455A3" w:rsidP="004455A3">
      <w:pPr>
        <w:pStyle w:val="Default"/>
        <w:rPr>
          <w:rFonts w:ascii="Book Antiqua" w:eastAsia="Calibri" w:hAnsi="Book Antiqua"/>
          <w:b/>
          <w:bCs/>
          <w:color w:val="auto"/>
        </w:rPr>
      </w:pPr>
    </w:p>
    <w:p w:rsidR="004455A3" w:rsidRPr="0068761E" w:rsidRDefault="004455A3" w:rsidP="004455A3">
      <w:pPr>
        <w:pStyle w:val="BodyText3"/>
        <w:rPr>
          <w:rFonts w:ascii="Book Antiqua" w:hAnsi="Book Antiqua"/>
          <w:bCs/>
          <w:sz w:val="24"/>
        </w:rPr>
      </w:pPr>
      <w:r w:rsidRPr="0068761E">
        <w:rPr>
          <w:rFonts w:ascii="Book Antiqua" w:hAnsi="Book Antiqua"/>
          <w:sz w:val="24"/>
        </w:rPr>
        <w:t>Requirements:</w:t>
      </w:r>
    </w:p>
    <w:p w:rsidR="004455A3" w:rsidRPr="0068761E" w:rsidRDefault="004455A3" w:rsidP="004455A3">
      <w:pPr>
        <w:pStyle w:val="Default"/>
        <w:rPr>
          <w:rFonts w:ascii="Book Antiqua" w:hAnsi="Book Antiqua"/>
          <w:color w:val="auto"/>
        </w:rPr>
      </w:pPr>
      <w:r w:rsidRPr="0068761E">
        <w:rPr>
          <w:rFonts w:ascii="Book Antiqua" w:hAnsi="Book Antiqua"/>
          <w:color w:val="auto"/>
        </w:rPr>
        <w:t>Learners must demonstrate an interest in, and aptitude for, working with technology. As the coursework must be completed under controlled conditions, a high level of attendance is expected, with the willingness and ability to independently make up any time missed.</w:t>
      </w:r>
    </w:p>
    <w:p w:rsidR="004455A3" w:rsidRPr="0068761E" w:rsidRDefault="004455A3" w:rsidP="004455A3">
      <w:pPr>
        <w:pStyle w:val="Title"/>
        <w:ind w:left="0"/>
        <w:jc w:val="left"/>
        <w:rPr>
          <w:rFonts w:ascii="Book Antiqua" w:hAnsi="Book Antiqua"/>
          <w:b w:val="0"/>
          <w:i w:val="0"/>
          <w:sz w:val="16"/>
          <w:szCs w:val="16"/>
        </w:rPr>
      </w:pPr>
    </w:p>
    <w:p w:rsidR="004455A3" w:rsidRPr="0068761E" w:rsidRDefault="004455A3" w:rsidP="004455A3">
      <w:pPr>
        <w:pStyle w:val="BodyText3"/>
        <w:rPr>
          <w:rFonts w:ascii="Book Antiqua" w:hAnsi="Book Antiqua"/>
          <w:bCs/>
          <w:iCs/>
          <w:sz w:val="24"/>
        </w:rPr>
      </w:pPr>
      <w:r w:rsidRPr="0068761E">
        <w:rPr>
          <w:rFonts w:ascii="Book Antiqua" w:hAnsi="Book Antiqua"/>
          <w:sz w:val="24"/>
        </w:rPr>
        <w:t>Future benefits:</w:t>
      </w:r>
    </w:p>
    <w:p w:rsidR="004455A3" w:rsidRPr="0068761E" w:rsidRDefault="004455A3" w:rsidP="004455A3">
      <w:pPr>
        <w:pStyle w:val="Default"/>
        <w:rPr>
          <w:rFonts w:ascii="Book Antiqua" w:hAnsi="Book Antiqua"/>
        </w:rPr>
      </w:pPr>
      <w:r w:rsidRPr="0068761E">
        <w:rPr>
          <w:rFonts w:ascii="Book Antiqua" w:hAnsi="Book Antiqua"/>
          <w:color w:val="auto"/>
        </w:rPr>
        <w:t xml:space="preserve">This qualification is designed to enable students to enter employment at an operative or trainee level within a wide range of Information and Communication Technology environments. Such candidates would normally enter employment through a work-related training programme. </w:t>
      </w:r>
    </w:p>
    <w:p w:rsidR="000C2B46" w:rsidRPr="0068761E" w:rsidRDefault="000C2B46" w:rsidP="00A36F59">
      <w:pPr>
        <w:rPr>
          <w:rFonts w:ascii="Book Antiqua" w:hAnsi="Book Antiqua"/>
          <w:sz w:val="24"/>
        </w:rPr>
      </w:pPr>
    </w:p>
    <w:p w:rsidR="00A36F59" w:rsidRDefault="00A36F59" w:rsidP="00A36F59">
      <w:pPr>
        <w:rPr>
          <w:rFonts w:ascii="Book Antiqua" w:hAnsi="Book Antiqua"/>
          <w:sz w:val="24"/>
        </w:rPr>
      </w:pPr>
    </w:p>
    <w:p w:rsidR="004455A3" w:rsidRPr="0068761E" w:rsidRDefault="004455A3" w:rsidP="004455A3">
      <w:pPr>
        <w:jc w:val="center"/>
        <w:rPr>
          <w:rFonts w:ascii="Book Antiqua" w:hAnsi="Book Antiqua" w:cs="Tahoma"/>
          <w:b/>
          <w:bCs/>
          <w:i/>
          <w:iCs/>
          <w:sz w:val="32"/>
          <w:szCs w:val="32"/>
          <w:u w:val="single"/>
          <w:lang w:eastAsia="en-GB"/>
        </w:rPr>
      </w:pPr>
      <w:r>
        <w:rPr>
          <w:rFonts w:ascii="Book Antiqua" w:hAnsi="Book Antiqua" w:cs="Tahoma"/>
          <w:b/>
          <w:bCs/>
          <w:i/>
          <w:iCs/>
          <w:sz w:val="32"/>
          <w:szCs w:val="32"/>
          <w:u w:val="single"/>
          <w:lang w:eastAsia="en-GB"/>
        </w:rPr>
        <w:t>DANCE: GCSE</w:t>
      </w:r>
    </w:p>
    <w:p w:rsidR="004455A3" w:rsidRPr="0068761E" w:rsidRDefault="004455A3" w:rsidP="004455A3">
      <w:pPr>
        <w:jc w:val="center"/>
        <w:rPr>
          <w:rFonts w:ascii="Tahoma" w:hAnsi="Tahoma" w:cs="Tahoma"/>
          <w:sz w:val="20"/>
          <w:szCs w:val="20"/>
          <w:lang w:eastAsia="en-GB"/>
        </w:rPr>
      </w:pPr>
    </w:p>
    <w:p w:rsidR="004455A3" w:rsidRPr="0068761E" w:rsidRDefault="004455A3" w:rsidP="004455A3">
      <w:pPr>
        <w:rPr>
          <w:rFonts w:ascii="Book Antiqua" w:hAnsi="Book Antiqua" w:cs="Tahoma"/>
          <w:sz w:val="24"/>
          <w:lang w:eastAsia="en-GB"/>
        </w:rPr>
      </w:pPr>
      <w:r w:rsidRPr="0068761E">
        <w:rPr>
          <w:rFonts w:ascii="Book Antiqua" w:hAnsi="Book Antiqua" w:cs="Tahoma"/>
          <w:b/>
          <w:bCs/>
          <w:i/>
          <w:iCs/>
          <w:sz w:val="24"/>
          <w:lang w:eastAsia="en-GB"/>
        </w:rPr>
        <w:t>Examination Board:</w:t>
      </w:r>
      <w:r>
        <w:rPr>
          <w:rFonts w:ascii="Book Antiqua" w:hAnsi="Book Antiqua" w:cs="Tahoma"/>
          <w:sz w:val="24"/>
          <w:lang w:eastAsia="en-GB"/>
        </w:rPr>
        <w:t xml:space="preserve"> AQA</w:t>
      </w:r>
    </w:p>
    <w:p w:rsidR="004455A3" w:rsidRPr="0068761E" w:rsidRDefault="004455A3" w:rsidP="004455A3">
      <w:pPr>
        <w:rPr>
          <w:rFonts w:ascii="Tahoma" w:hAnsi="Tahoma" w:cs="Tahoma"/>
          <w:sz w:val="20"/>
          <w:szCs w:val="20"/>
          <w:lang w:eastAsia="en-GB"/>
        </w:rPr>
      </w:pPr>
    </w:p>
    <w:p w:rsidR="004455A3" w:rsidRDefault="004455A3" w:rsidP="004455A3">
      <w:pPr>
        <w:rPr>
          <w:rFonts w:ascii="Book Antiqua" w:hAnsi="Book Antiqua" w:cs="Tahoma"/>
          <w:b/>
          <w:bCs/>
          <w:i/>
          <w:iCs/>
          <w:sz w:val="24"/>
          <w:lang w:eastAsia="en-GB"/>
        </w:rPr>
      </w:pPr>
      <w:r w:rsidRPr="0068761E">
        <w:rPr>
          <w:rFonts w:ascii="Book Antiqua" w:hAnsi="Book Antiqua" w:cs="Tahoma"/>
          <w:b/>
          <w:bCs/>
          <w:i/>
          <w:iCs/>
          <w:sz w:val="24"/>
          <w:lang w:eastAsia="en-GB"/>
        </w:rPr>
        <w:t>Content:</w:t>
      </w:r>
    </w:p>
    <w:p w:rsidR="00CE58E4" w:rsidRPr="0068761E" w:rsidRDefault="00CE58E4" w:rsidP="004455A3">
      <w:pPr>
        <w:rPr>
          <w:rFonts w:ascii="Book Antiqua" w:hAnsi="Book Antiqua" w:cs="Tahoma"/>
          <w:b/>
          <w:bCs/>
          <w:i/>
          <w:iCs/>
          <w:sz w:val="24"/>
          <w:lang w:eastAsia="en-GB"/>
        </w:rPr>
      </w:pPr>
    </w:p>
    <w:p w:rsidR="004455A3" w:rsidRPr="0068761E" w:rsidRDefault="004455A3" w:rsidP="004455A3">
      <w:pPr>
        <w:rPr>
          <w:rFonts w:ascii="Book Antiqua" w:hAnsi="Book Antiqua" w:cs="Tahoma"/>
          <w:b/>
          <w:bCs/>
          <w:i/>
          <w:iCs/>
          <w:sz w:val="24"/>
          <w:lang w:eastAsia="en-GB"/>
        </w:rPr>
      </w:pPr>
      <w:r>
        <w:rPr>
          <w:rFonts w:ascii="Book Antiqua" w:hAnsi="Book Antiqua" w:cs="Tahoma"/>
          <w:b/>
          <w:bCs/>
          <w:i/>
          <w:iCs/>
          <w:sz w:val="24"/>
          <w:lang w:eastAsia="en-GB"/>
        </w:rPr>
        <w:t>Component 1: Performance &amp; Choreography (60%)</w:t>
      </w:r>
    </w:p>
    <w:p w:rsidR="004455A3" w:rsidRPr="0068761E" w:rsidRDefault="004455A3" w:rsidP="004455A3">
      <w:pPr>
        <w:rPr>
          <w:rFonts w:ascii="Tahoma" w:hAnsi="Tahoma" w:cs="Tahoma"/>
          <w:sz w:val="20"/>
          <w:szCs w:val="20"/>
          <w:lang w:eastAsia="en-GB"/>
        </w:rPr>
      </w:pPr>
      <w:r>
        <w:rPr>
          <w:rFonts w:ascii="Book Antiqua" w:hAnsi="Book Antiqua" w:cs="Tahoma"/>
          <w:sz w:val="24"/>
          <w:lang w:eastAsia="en-GB"/>
        </w:rPr>
        <w:t>This component consists of 2</w:t>
      </w:r>
      <w:r w:rsidRPr="0068761E">
        <w:rPr>
          <w:rFonts w:ascii="Book Antiqua" w:hAnsi="Book Antiqua" w:cs="Tahoma"/>
          <w:sz w:val="24"/>
          <w:lang w:eastAsia="en-GB"/>
        </w:rPr>
        <w:t xml:space="preserve"> </w:t>
      </w:r>
      <w:r>
        <w:rPr>
          <w:rFonts w:ascii="Book Antiqua" w:hAnsi="Book Antiqua" w:cs="Tahoma"/>
          <w:sz w:val="24"/>
          <w:lang w:eastAsia="en-GB"/>
        </w:rPr>
        <w:t xml:space="preserve">solo performances of 30 second set phrases and a performance in a duo/trio choreographed by the teacher. </w:t>
      </w:r>
      <w:r w:rsidRPr="0068761E">
        <w:rPr>
          <w:rFonts w:ascii="Book Antiqua" w:hAnsi="Book Antiqua" w:cs="Tahoma"/>
          <w:sz w:val="24"/>
          <w:lang w:eastAsia="en-GB"/>
        </w:rPr>
        <w:t>Students will</w:t>
      </w:r>
      <w:r>
        <w:rPr>
          <w:rFonts w:ascii="Book Antiqua" w:hAnsi="Book Antiqua" w:cs="Tahoma"/>
          <w:sz w:val="24"/>
          <w:lang w:eastAsia="en-GB"/>
        </w:rPr>
        <w:t xml:space="preserve"> be supported by their teachers in the preparation for these performance elements and will focus on the following</w:t>
      </w:r>
      <w:r w:rsidR="005F7F4A">
        <w:rPr>
          <w:rFonts w:ascii="Book Antiqua" w:hAnsi="Book Antiqua" w:cs="Tahoma"/>
          <w:sz w:val="24"/>
          <w:lang w:eastAsia="en-GB"/>
        </w:rPr>
        <w:t>:</w:t>
      </w:r>
    </w:p>
    <w:p w:rsidR="004455A3" w:rsidRPr="0068761E" w:rsidRDefault="004455A3" w:rsidP="004455A3">
      <w:pPr>
        <w:numPr>
          <w:ilvl w:val="0"/>
          <w:numId w:val="14"/>
        </w:numPr>
        <w:spacing w:before="100" w:beforeAutospacing="1" w:after="100" w:afterAutospacing="1"/>
        <w:rPr>
          <w:rFonts w:ascii="Tahoma" w:hAnsi="Tahoma" w:cs="Tahoma"/>
          <w:sz w:val="20"/>
          <w:szCs w:val="20"/>
          <w:lang w:eastAsia="en-GB"/>
        </w:rPr>
      </w:pPr>
      <w:r w:rsidRPr="0068761E">
        <w:rPr>
          <w:rFonts w:ascii="Book Antiqua" w:hAnsi="Book Antiqua" w:cs="Tahoma"/>
          <w:sz w:val="24"/>
          <w:lang w:eastAsia="en-GB"/>
        </w:rPr>
        <w:t>P</w:t>
      </w:r>
      <w:r>
        <w:rPr>
          <w:rFonts w:ascii="Book Antiqua" w:hAnsi="Book Antiqua" w:cs="Tahoma"/>
          <w:sz w:val="24"/>
          <w:lang w:eastAsia="en-GB"/>
        </w:rPr>
        <w:t>hysical expression</w:t>
      </w:r>
    </w:p>
    <w:p w:rsidR="004455A3" w:rsidRPr="0068761E" w:rsidRDefault="004455A3" w:rsidP="004455A3">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Clarity of delivery</w:t>
      </w:r>
    </w:p>
    <w:p w:rsidR="004455A3" w:rsidRPr="0068761E" w:rsidRDefault="004455A3" w:rsidP="004455A3">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Focus</w:t>
      </w:r>
    </w:p>
    <w:p w:rsidR="004455A3" w:rsidRPr="00AF6511" w:rsidRDefault="004455A3" w:rsidP="004455A3">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Confidence</w:t>
      </w:r>
    </w:p>
    <w:p w:rsidR="004455A3" w:rsidRPr="00AF6511" w:rsidRDefault="004455A3" w:rsidP="004455A3">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Control</w:t>
      </w:r>
    </w:p>
    <w:p w:rsidR="004455A3" w:rsidRPr="0068761E" w:rsidRDefault="004455A3" w:rsidP="004455A3">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Communication of creative ideas and intentions</w:t>
      </w:r>
    </w:p>
    <w:p w:rsidR="004455A3" w:rsidRPr="008573E5" w:rsidRDefault="004455A3" w:rsidP="004455A3">
      <w:pPr>
        <w:rPr>
          <w:rFonts w:ascii="Book Antiqua" w:hAnsi="Book Antiqua" w:cs="Tahoma"/>
          <w:sz w:val="24"/>
          <w:lang w:eastAsia="en-GB"/>
        </w:rPr>
      </w:pPr>
      <w:r>
        <w:rPr>
          <w:rFonts w:ascii="Book Antiqua" w:hAnsi="Book Antiqua" w:cs="Tahoma"/>
          <w:sz w:val="24"/>
          <w:lang w:eastAsia="en-GB"/>
        </w:rPr>
        <w:t>Students will also choose to choreograph either a solo dance (2-2.5 minutes) or a group dance (3-3.5 minutes)</w:t>
      </w:r>
      <w:r w:rsidRPr="0068761E">
        <w:rPr>
          <w:rFonts w:ascii="Book Antiqua" w:hAnsi="Book Antiqua" w:cs="Tahoma"/>
          <w:sz w:val="24"/>
          <w:lang w:eastAsia="en-GB"/>
        </w:rPr>
        <w:t>.</w:t>
      </w:r>
      <w:r>
        <w:rPr>
          <w:rFonts w:ascii="Book Antiqua" w:hAnsi="Book Antiqua" w:cs="Tahoma"/>
          <w:sz w:val="24"/>
          <w:lang w:eastAsia="en-GB"/>
        </w:rPr>
        <w:t xml:space="preserve"> Students will be given a choice of stimuli set by the exam board which could include a piece of text, a poem, a photo, piece of art, a prop or a topical/historical event. Students will write a short programme note (120-150 words) explaining how they have responded to their chosen stimuli in their choreography. </w:t>
      </w:r>
      <w:r w:rsidRPr="008573E5">
        <w:rPr>
          <w:rFonts w:ascii="Book Antiqua" w:hAnsi="Book Antiqua"/>
          <w:sz w:val="24"/>
          <w:lang w:val="en"/>
        </w:rPr>
        <w:t>To create their own dance, students must know, understand and be able to apply the following, as appropriate to their choreography:</w:t>
      </w:r>
    </w:p>
    <w:p w:rsidR="004455A3" w:rsidRDefault="004455A3" w:rsidP="004455A3">
      <w:pPr>
        <w:rPr>
          <w:rFonts w:ascii="Book Antiqua" w:hAnsi="Book Antiqua" w:cs="Tahoma"/>
          <w:sz w:val="24"/>
          <w:lang w:eastAsia="en-GB"/>
        </w:rPr>
      </w:pP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Action content</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Dynamic content</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Spatial content</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Relationship content</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Choreographic processes</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Structuring devices and form</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Choreographic devices</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Aural setting</w:t>
      </w:r>
    </w:p>
    <w:p w:rsidR="004455A3" w:rsidRDefault="004455A3" w:rsidP="004455A3">
      <w:pPr>
        <w:numPr>
          <w:ilvl w:val="0"/>
          <w:numId w:val="29"/>
        </w:numPr>
        <w:rPr>
          <w:rFonts w:ascii="Book Antiqua" w:hAnsi="Book Antiqua" w:cs="Tahoma"/>
          <w:sz w:val="24"/>
          <w:lang w:eastAsia="en-GB"/>
        </w:rPr>
      </w:pPr>
      <w:r>
        <w:rPr>
          <w:rFonts w:ascii="Book Antiqua" w:hAnsi="Book Antiqua" w:cs="Tahoma"/>
          <w:sz w:val="24"/>
          <w:lang w:eastAsia="en-GB"/>
        </w:rPr>
        <w:t>Communication of choreographic intent</w:t>
      </w:r>
    </w:p>
    <w:p w:rsidR="004455A3" w:rsidRPr="00520E81" w:rsidRDefault="004455A3" w:rsidP="004455A3">
      <w:pPr>
        <w:rPr>
          <w:rFonts w:ascii="Book Antiqua" w:hAnsi="Book Antiqua" w:cs="Tahoma"/>
          <w:sz w:val="24"/>
          <w:lang w:eastAsia="en-GB"/>
        </w:rPr>
      </w:pPr>
    </w:p>
    <w:p w:rsidR="004455A3" w:rsidRPr="0068761E" w:rsidRDefault="004455A3" w:rsidP="004455A3">
      <w:pPr>
        <w:rPr>
          <w:rFonts w:ascii="Book Antiqua" w:hAnsi="Book Antiqua" w:cs="Tahoma"/>
          <w:b/>
          <w:bCs/>
          <w:i/>
          <w:iCs/>
          <w:sz w:val="24"/>
          <w:lang w:eastAsia="en-GB"/>
        </w:rPr>
      </w:pPr>
      <w:r>
        <w:rPr>
          <w:rFonts w:ascii="Book Antiqua" w:hAnsi="Book Antiqua" w:cs="Tahoma"/>
          <w:b/>
          <w:bCs/>
          <w:i/>
          <w:iCs/>
          <w:sz w:val="24"/>
          <w:lang w:eastAsia="en-GB"/>
        </w:rPr>
        <w:t>Component 2: Dance Appreciation (40%)</w:t>
      </w:r>
    </w:p>
    <w:p w:rsidR="004455A3" w:rsidRPr="0068761E" w:rsidRDefault="004455A3" w:rsidP="004455A3">
      <w:pPr>
        <w:rPr>
          <w:rFonts w:ascii="Tahoma" w:hAnsi="Tahoma" w:cs="Tahoma"/>
          <w:sz w:val="20"/>
          <w:szCs w:val="20"/>
          <w:lang w:eastAsia="en-GB"/>
        </w:rPr>
      </w:pPr>
      <w:r w:rsidRPr="0068761E">
        <w:rPr>
          <w:rFonts w:ascii="Book Antiqua" w:hAnsi="Book Antiqua" w:cs="Tahoma"/>
          <w:sz w:val="24"/>
          <w:lang w:eastAsia="en-GB"/>
        </w:rPr>
        <w:t>Students will</w:t>
      </w:r>
      <w:r>
        <w:rPr>
          <w:rFonts w:ascii="Book Antiqua" w:hAnsi="Book Antiqua" w:cs="Tahoma"/>
          <w:sz w:val="24"/>
          <w:lang w:eastAsia="en-GB"/>
        </w:rPr>
        <w:t xml:space="preserve"> sit a 1.5 hour written exam which is broken into 3 sections</w:t>
      </w:r>
      <w:r w:rsidRPr="0068761E">
        <w:rPr>
          <w:rFonts w:ascii="Book Antiqua" w:hAnsi="Book Antiqua" w:cs="Tahoma"/>
          <w:sz w:val="24"/>
          <w:lang w:eastAsia="en-GB"/>
        </w:rPr>
        <w:t>:</w:t>
      </w:r>
    </w:p>
    <w:p w:rsidR="004455A3" w:rsidRDefault="004455A3" w:rsidP="004455A3">
      <w:pPr>
        <w:rPr>
          <w:rFonts w:ascii="Book Antiqua" w:hAnsi="Book Antiqua" w:cs="Tahoma"/>
          <w:sz w:val="24"/>
          <w:lang w:eastAsia="en-GB"/>
        </w:rPr>
      </w:pPr>
    </w:p>
    <w:p w:rsidR="004455A3" w:rsidRPr="00520E81" w:rsidRDefault="004455A3" w:rsidP="004455A3">
      <w:pPr>
        <w:rPr>
          <w:rFonts w:ascii="Book Antiqua" w:hAnsi="Book Antiqua" w:cs="Tahoma"/>
          <w:sz w:val="24"/>
          <w:lang w:eastAsia="en-GB"/>
        </w:rPr>
      </w:pPr>
      <w:r w:rsidRPr="00520E81">
        <w:rPr>
          <w:rFonts w:ascii="Book Antiqua" w:hAnsi="Book Antiqua"/>
          <w:sz w:val="24"/>
        </w:rPr>
        <w:t>In section A</w:t>
      </w:r>
      <w:r>
        <w:rPr>
          <w:rFonts w:ascii="Book Antiqua" w:hAnsi="Book Antiqua"/>
          <w:sz w:val="24"/>
        </w:rPr>
        <w:t>,</w:t>
      </w:r>
      <w:r w:rsidRPr="00520E81">
        <w:rPr>
          <w:rFonts w:ascii="Book Antiqua" w:hAnsi="Book Antiqua"/>
          <w:sz w:val="24"/>
        </w:rPr>
        <w:t xml:space="preserve"> students must demonstrate knowledge and understanding of choreographic processes and performing skills. In section B</w:t>
      </w:r>
      <w:r>
        <w:rPr>
          <w:rFonts w:ascii="Book Antiqua" w:hAnsi="Book Antiqua"/>
          <w:sz w:val="24"/>
        </w:rPr>
        <w:t>, they must</w:t>
      </w:r>
      <w:r w:rsidRPr="00520E81">
        <w:rPr>
          <w:rFonts w:ascii="Book Antiqua" w:hAnsi="Book Antiqua"/>
          <w:sz w:val="24"/>
        </w:rPr>
        <w:t xml:space="preserve"> show a critical appreciation of their own work </w:t>
      </w:r>
      <w:r>
        <w:rPr>
          <w:rFonts w:ascii="Book Antiqua" w:hAnsi="Book Antiqua"/>
          <w:sz w:val="24"/>
        </w:rPr>
        <w:t xml:space="preserve">by evaluating their own choreographic decisions </w:t>
      </w:r>
      <w:r w:rsidRPr="00520E81">
        <w:rPr>
          <w:rFonts w:ascii="Book Antiqua" w:hAnsi="Book Antiqua"/>
          <w:sz w:val="24"/>
        </w:rPr>
        <w:t>and in section C</w:t>
      </w:r>
      <w:r>
        <w:rPr>
          <w:rFonts w:ascii="Book Antiqua" w:hAnsi="Book Antiqua"/>
          <w:sz w:val="24"/>
        </w:rPr>
        <w:t>,</w:t>
      </w:r>
      <w:r w:rsidRPr="00520E81">
        <w:rPr>
          <w:rFonts w:ascii="Book Antiqua" w:hAnsi="Book Antiqua"/>
          <w:sz w:val="24"/>
        </w:rPr>
        <w:t xml:space="preserve"> show a critical appreciation of 6 professional works set by the exam board (The GCSE Dance Anthology).</w:t>
      </w:r>
    </w:p>
    <w:p w:rsidR="004455A3" w:rsidRPr="0068761E" w:rsidRDefault="004455A3" w:rsidP="004455A3">
      <w:pPr>
        <w:rPr>
          <w:rFonts w:ascii="Tahoma" w:hAnsi="Tahoma" w:cs="Tahoma"/>
          <w:sz w:val="20"/>
          <w:szCs w:val="20"/>
          <w:lang w:eastAsia="en-GB"/>
        </w:rPr>
      </w:pPr>
    </w:p>
    <w:p w:rsidR="004455A3" w:rsidRPr="0068761E" w:rsidRDefault="004455A3" w:rsidP="004455A3">
      <w:pPr>
        <w:rPr>
          <w:rFonts w:ascii="Book Antiqua" w:hAnsi="Book Antiqua" w:cs="Tahoma"/>
          <w:b/>
          <w:bCs/>
          <w:i/>
          <w:iCs/>
          <w:sz w:val="24"/>
          <w:lang w:eastAsia="en-GB"/>
        </w:rPr>
      </w:pPr>
      <w:r w:rsidRPr="0068761E">
        <w:rPr>
          <w:rFonts w:ascii="Book Antiqua" w:hAnsi="Book Antiqua" w:cs="Tahoma"/>
          <w:b/>
          <w:bCs/>
          <w:i/>
          <w:iCs/>
          <w:sz w:val="24"/>
          <w:lang w:eastAsia="en-GB"/>
        </w:rPr>
        <w:t>Assessment:</w:t>
      </w:r>
    </w:p>
    <w:p w:rsidR="004455A3" w:rsidRPr="0068761E" w:rsidRDefault="004455A3" w:rsidP="004455A3">
      <w:pPr>
        <w:rPr>
          <w:rFonts w:ascii="Tahoma" w:hAnsi="Tahoma" w:cs="Tahoma"/>
          <w:sz w:val="20"/>
          <w:szCs w:val="20"/>
          <w:lang w:eastAsia="en-GB"/>
        </w:rPr>
      </w:pPr>
    </w:p>
    <w:p w:rsidR="004455A3" w:rsidRPr="005F1434" w:rsidRDefault="004455A3" w:rsidP="004455A3">
      <w:pPr>
        <w:rPr>
          <w:rFonts w:ascii="Book Antiqua" w:hAnsi="Book Antiqua" w:cs="Tahoma"/>
          <w:sz w:val="24"/>
          <w:lang w:eastAsia="en-GB"/>
        </w:rPr>
      </w:pPr>
      <w:r>
        <w:rPr>
          <w:rFonts w:ascii="Book Antiqua" w:hAnsi="Book Antiqua" w:cs="Tahoma"/>
          <w:sz w:val="24"/>
          <w:lang w:eastAsia="en-GB"/>
        </w:rPr>
        <w:t>Component 1 is internally assessed and externally moderated. Component 2 is externally assessed by examiners for the exam board. The work is video recorded and then sent off to the exam board for moderation. Grades available are 1-9</w:t>
      </w:r>
      <w:r w:rsidRPr="0068761E">
        <w:rPr>
          <w:rFonts w:ascii="Book Antiqua" w:hAnsi="Book Antiqua" w:cs="Tahoma"/>
          <w:sz w:val="24"/>
          <w:lang w:eastAsia="en-GB"/>
        </w:rPr>
        <w:t>.</w:t>
      </w:r>
    </w:p>
    <w:p w:rsidR="004455A3" w:rsidRPr="0068761E" w:rsidRDefault="004455A3" w:rsidP="004455A3">
      <w:pPr>
        <w:rPr>
          <w:rFonts w:ascii="Book Antiqua" w:hAnsi="Book Antiqua" w:cs="Tahoma"/>
          <w:b/>
          <w:bCs/>
          <w:i/>
          <w:iCs/>
          <w:sz w:val="24"/>
          <w:lang w:eastAsia="en-GB"/>
        </w:rPr>
      </w:pPr>
    </w:p>
    <w:p w:rsidR="004455A3" w:rsidRPr="0068761E" w:rsidRDefault="004455A3" w:rsidP="004455A3">
      <w:pPr>
        <w:rPr>
          <w:rFonts w:ascii="Book Antiqua" w:hAnsi="Book Antiqua" w:cs="Tahoma"/>
          <w:b/>
          <w:bCs/>
          <w:i/>
          <w:iCs/>
          <w:sz w:val="24"/>
          <w:lang w:eastAsia="en-GB"/>
        </w:rPr>
      </w:pPr>
      <w:r w:rsidRPr="0068761E">
        <w:rPr>
          <w:rFonts w:ascii="Book Antiqua" w:hAnsi="Book Antiqua" w:cs="Tahoma"/>
          <w:b/>
          <w:bCs/>
          <w:i/>
          <w:iCs/>
          <w:sz w:val="24"/>
          <w:lang w:eastAsia="en-GB"/>
        </w:rPr>
        <w:t>Skills and Qualities:</w:t>
      </w:r>
    </w:p>
    <w:p w:rsidR="004455A3" w:rsidRPr="0068761E" w:rsidRDefault="004455A3" w:rsidP="004455A3">
      <w:pPr>
        <w:rPr>
          <w:rFonts w:ascii="Tahoma" w:hAnsi="Tahoma" w:cs="Tahoma"/>
          <w:sz w:val="20"/>
          <w:szCs w:val="20"/>
          <w:lang w:eastAsia="en-GB"/>
        </w:rPr>
      </w:pPr>
    </w:p>
    <w:p w:rsidR="004455A3" w:rsidRPr="00FF755B" w:rsidRDefault="004455A3" w:rsidP="00FF755B">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Confidence to perform on stage, both alone and as part of a group</w:t>
      </w:r>
    </w:p>
    <w:p w:rsidR="004455A3" w:rsidRPr="00FF755B" w:rsidRDefault="004455A3" w:rsidP="00FF755B">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Interest in all forms of dance – to participate in, create, write or speak about</w:t>
      </w:r>
    </w:p>
    <w:p w:rsidR="004455A3" w:rsidRPr="00FF755B" w:rsidRDefault="004455A3" w:rsidP="00FF755B">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Willingness to find out about, and write about, different dance styles and approaches</w:t>
      </w:r>
    </w:p>
    <w:p w:rsidR="004455A3" w:rsidRPr="00FF755B" w:rsidRDefault="004455A3" w:rsidP="00FF755B">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Dedication and teamwork are essential – you need to be reliable and motivated</w:t>
      </w:r>
    </w:p>
    <w:p w:rsidR="004455A3" w:rsidRPr="00FF755B" w:rsidRDefault="004455A3" w:rsidP="00FF755B">
      <w:pPr>
        <w:pStyle w:val="ListParagraph"/>
        <w:numPr>
          <w:ilvl w:val="0"/>
          <w:numId w:val="33"/>
        </w:numPr>
        <w:rPr>
          <w:rFonts w:ascii="Book Antiqua" w:hAnsi="Book Antiqua" w:cs="Tahoma"/>
          <w:sz w:val="24"/>
          <w:lang w:eastAsia="en-GB"/>
        </w:rPr>
      </w:pPr>
      <w:r w:rsidRPr="00FF755B">
        <w:rPr>
          <w:rFonts w:ascii="Book Antiqua" w:hAnsi="Book Antiqua" w:cs="Tahoma"/>
          <w:sz w:val="24"/>
          <w:lang w:eastAsia="en-GB"/>
        </w:rPr>
        <w:t>The ability to work with anyone in the class, as well as sometimes working as an individual, remaining focused for long periods of time</w:t>
      </w:r>
    </w:p>
    <w:p w:rsidR="004455A3" w:rsidRPr="0068761E" w:rsidRDefault="004455A3" w:rsidP="004455A3">
      <w:pPr>
        <w:ind w:left="142"/>
        <w:rPr>
          <w:rFonts w:ascii="Tahoma" w:hAnsi="Tahoma" w:cs="Tahoma"/>
          <w:sz w:val="20"/>
          <w:szCs w:val="20"/>
          <w:lang w:eastAsia="en-GB"/>
        </w:rPr>
      </w:pPr>
    </w:p>
    <w:p w:rsidR="004455A3" w:rsidRPr="0068761E" w:rsidRDefault="004455A3" w:rsidP="004455A3">
      <w:pPr>
        <w:ind w:left="142"/>
        <w:rPr>
          <w:rFonts w:ascii="Tahoma" w:hAnsi="Tahoma" w:cs="Tahoma"/>
          <w:sz w:val="20"/>
          <w:szCs w:val="20"/>
          <w:lang w:eastAsia="en-GB"/>
        </w:rPr>
      </w:pPr>
    </w:p>
    <w:p w:rsidR="004455A3" w:rsidRPr="009E2F25" w:rsidRDefault="004455A3" w:rsidP="004455A3">
      <w:pPr>
        <w:rPr>
          <w:rFonts w:ascii="Book Antiqua" w:hAnsi="Book Antiqua" w:cs="Tahoma"/>
          <w:i/>
          <w:iCs/>
          <w:sz w:val="24"/>
          <w:lang w:eastAsia="en-GB"/>
        </w:rPr>
      </w:pPr>
      <w:r w:rsidRPr="009E2F25">
        <w:rPr>
          <w:rFonts w:ascii="Book Antiqua" w:hAnsi="Book Antiqua" w:cs="Tahoma"/>
          <w:i/>
          <w:iCs/>
          <w:sz w:val="24"/>
          <w:lang w:eastAsia="en-GB"/>
        </w:rPr>
        <w:t>The Dance BTEC is run within the compulsory PE curriculum. Students opting for Dance will have to forgo other PE and games activities and also the Duke of Edinburgh Bronze Award in Year 11</w:t>
      </w:r>
    </w:p>
    <w:p w:rsidR="004455A3" w:rsidRDefault="004455A3" w:rsidP="004455A3">
      <w:pPr>
        <w:rPr>
          <w:rFonts w:ascii="Book Antiqua" w:hAnsi="Book Antiqua" w:cs="Tahoma"/>
          <w:i/>
          <w:iCs/>
          <w:sz w:val="24"/>
          <w:lang w:eastAsia="en-GB"/>
        </w:rPr>
      </w:pPr>
    </w:p>
    <w:p w:rsidR="00CE57EE" w:rsidRDefault="00CE57EE" w:rsidP="002E2805">
      <w:pPr>
        <w:rPr>
          <w:rFonts w:ascii="Book Antiqua" w:hAnsi="Book Antiqua" w:cs="Tahoma"/>
          <w:i/>
          <w:iCs/>
          <w:sz w:val="24"/>
          <w:lang w:eastAsia="en-GB"/>
        </w:rPr>
      </w:pPr>
    </w:p>
    <w:p w:rsidR="00913F2E" w:rsidRDefault="00913F2E" w:rsidP="00DA417B">
      <w:pPr>
        <w:jc w:val="center"/>
        <w:rPr>
          <w:rFonts w:ascii="Book Antiqua" w:hAnsi="Book Antiqua" w:cs="Tahoma"/>
          <w:b/>
          <w:bCs/>
          <w:i/>
          <w:iCs/>
          <w:sz w:val="32"/>
          <w:szCs w:val="32"/>
          <w:u w:val="single"/>
          <w:lang w:eastAsia="en-GB"/>
        </w:rPr>
      </w:pPr>
      <w:r>
        <w:rPr>
          <w:rFonts w:ascii="Book Antiqua" w:hAnsi="Book Antiqua" w:cs="Tahoma"/>
          <w:b/>
          <w:bCs/>
          <w:i/>
          <w:iCs/>
          <w:sz w:val="32"/>
          <w:szCs w:val="32"/>
          <w:u w:val="single"/>
          <w:lang w:eastAsia="en-GB"/>
        </w:rPr>
        <w:br w:type="page"/>
      </w:r>
    </w:p>
    <w:p w:rsidR="00DA417B" w:rsidRDefault="00DA417B" w:rsidP="00DA417B">
      <w:pPr>
        <w:jc w:val="center"/>
        <w:rPr>
          <w:rFonts w:ascii="Book Antiqua" w:hAnsi="Book Antiqua" w:cs="Tahoma"/>
          <w:b/>
          <w:bCs/>
          <w:i/>
          <w:iCs/>
          <w:sz w:val="32"/>
          <w:szCs w:val="32"/>
          <w:u w:val="single"/>
          <w:lang w:eastAsia="en-GB"/>
        </w:rPr>
      </w:pPr>
      <w:r w:rsidRPr="00DA417B">
        <w:rPr>
          <w:rFonts w:ascii="Book Antiqua" w:hAnsi="Book Antiqua" w:cs="Tahoma"/>
          <w:b/>
          <w:bCs/>
          <w:i/>
          <w:iCs/>
          <w:sz w:val="32"/>
          <w:szCs w:val="32"/>
          <w:u w:val="single"/>
          <w:lang w:eastAsia="en-GB"/>
        </w:rPr>
        <w:t xml:space="preserve">KS4 Design Technology: </w:t>
      </w:r>
    </w:p>
    <w:p w:rsidR="00DA417B" w:rsidRDefault="00DA417B" w:rsidP="00DA417B">
      <w:pPr>
        <w:rPr>
          <w:rFonts w:ascii="Book Antiqua" w:hAnsi="Book Antiqua" w:cs="Tahoma"/>
          <w:b/>
          <w:bCs/>
          <w:i/>
          <w:iCs/>
          <w:sz w:val="32"/>
          <w:szCs w:val="32"/>
          <w:u w:val="single"/>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 xml:space="preserve">Students will study a combined Design and Technology course in year 9. A decision will be taken before the start of Year 10 as to which qualification is most suitable for the individual to progress with. </w:t>
      </w:r>
    </w:p>
    <w:p w:rsidR="00DA417B" w:rsidRDefault="00DA417B" w:rsidP="00DA417B">
      <w:pPr>
        <w:rPr>
          <w:rFonts w:ascii="Book Antiqua" w:hAnsi="Book Antiqua" w:cs="Tahoma"/>
          <w:sz w:val="24"/>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 xml:space="preserve">During the year students will produce termly design and manufacture projects which aim to cover and combine the various material areas and skills. These mini projects will be supported by regular theory sessions to fully equip them with a broad base of knowledge and applied skills which are relevant to both subjects. Students will complete an end of year internal examination. </w:t>
      </w:r>
    </w:p>
    <w:p w:rsidR="00DA417B" w:rsidRDefault="00DA417B" w:rsidP="00DA417B">
      <w:pPr>
        <w:rPr>
          <w:rFonts w:ascii="Book Antiqua" w:hAnsi="Book Antiqua" w:cs="Tahoma"/>
          <w:sz w:val="24"/>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Technology subject</w:t>
      </w:r>
      <w:r w:rsidR="00DE7B43">
        <w:rPr>
          <w:rFonts w:ascii="Book Antiqua" w:hAnsi="Book Antiqua" w:cs="Tahoma"/>
          <w:sz w:val="24"/>
          <w:lang w:eastAsia="en-GB"/>
        </w:rPr>
        <w:t>s allow</w:t>
      </w:r>
      <w:r w:rsidRPr="00DA417B">
        <w:rPr>
          <w:rFonts w:ascii="Book Antiqua" w:hAnsi="Book Antiqua" w:cs="Tahoma"/>
          <w:sz w:val="24"/>
          <w:lang w:eastAsia="en-GB"/>
        </w:rPr>
        <w:t xml:space="preserve"> you to develop your creative, analytical and problem solving skills in a number of different materials areas including </w:t>
      </w:r>
      <w:r w:rsidR="00DE7B43">
        <w:rPr>
          <w:rFonts w:ascii="Book Antiqua" w:hAnsi="Book Antiqua" w:cs="Tahoma"/>
          <w:sz w:val="24"/>
          <w:lang w:eastAsia="en-GB"/>
        </w:rPr>
        <w:t>w</w:t>
      </w:r>
      <w:r w:rsidRPr="00DA417B">
        <w:rPr>
          <w:rFonts w:ascii="Book Antiqua" w:hAnsi="Book Antiqua" w:cs="Tahoma"/>
          <w:sz w:val="24"/>
          <w:lang w:eastAsia="en-GB"/>
        </w:rPr>
        <w:t xml:space="preserve">oods and </w:t>
      </w:r>
      <w:r w:rsidR="00DE7B43">
        <w:rPr>
          <w:rFonts w:ascii="Book Antiqua" w:hAnsi="Book Antiqua" w:cs="Tahoma"/>
          <w:sz w:val="24"/>
          <w:lang w:eastAsia="en-GB"/>
        </w:rPr>
        <w:t>p</w:t>
      </w:r>
      <w:r w:rsidRPr="00DA417B">
        <w:rPr>
          <w:rFonts w:ascii="Book Antiqua" w:hAnsi="Book Antiqua" w:cs="Tahoma"/>
          <w:sz w:val="24"/>
          <w:lang w:eastAsia="en-GB"/>
        </w:rPr>
        <w:t xml:space="preserve">lastics, </w:t>
      </w:r>
      <w:r w:rsidR="00DE7B43">
        <w:rPr>
          <w:rFonts w:ascii="Book Antiqua" w:hAnsi="Book Antiqua" w:cs="Tahoma"/>
          <w:sz w:val="24"/>
          <w:lang w:eastAsia="en-GB"/>
        </w:rPr>
        <w:t>card and textiles, electronics and mechanical s</w:t>
      </w:r>
      <w:r w:rsidRPr="00DA417B">
        <w:rPr>
          <w:rFonts w:ascii="Book Antiqua" w:hAnsi="Book Antiqua" w:cs="Tahoma"/>
          <w:sz w:val="24"/>
          <w:lang w:eastAsia="en-GB"/>
        </w:rPr>
        <w:t xml:space="preserve">ystems. Technology is a valuable subject combining practical and academic learning. It can enable learners to actively contribute to the creative, cultural wealth and well-being of themselves, their communities and the wider world. It teaches students how to take informed risks and so become more resourceful, innovative, enterprising, and capable of personal leadership and responsibility. </w:t>
      </w:r>
    </w:p>
    <w:p w:rsidR="00DA417B" w:rsidRDefault="00DA417B" w:rsidP="00DA417B">
      <w:pPr>
        <w:rPr>
          <w:rFonts w:ascii="Book Antiqua" w:hAnsi="Book Antiqua" w:cs="Tahoma"/>
          <w:sz w:val="24"/>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Students develop a critical understanding of the impact of design and technology on daily life and its vital role in world affairs. Students will combine traditional skills and knowledge alongside computer aided design and manufacture. Additionally, it provides excellent opportunities for students to develop and apply judgements of an aesthetic, ergonomic, environmental, moral, social and technical nature both in their own designing and when evaluating the work of others.</w:t>
      </w:r>
    </w:p>
    <w:p w:rsidR="00DA417B" w:rsidRDefault="00DA417B" w:rsidP="00DA417B">
      <w:pPr>
        <w:jc w:val="center"/>
        <w:rPr>
          <w:rFonts w:ascii="Book Antiqua" w:hAnsi="Book Antiqua" w:cs="Tahoma"/>
          <w:b/>
          <w:bCs/>
          <w:i/>
          <w:iCs/>
          <w:sz w:val="32"/>
          <w:szCs w:val="32"/>
          <w:u w:val="single"/>
          <w:lang w:eastAsia="en-GB"/>
        </w:rPr>
      </w:pPr>
    </w:p>
    <w:p w:rsidR="00DA417B" w:rsidRPr="00DA417B" w:rsidRDefault="00DA417B" w:rsidP="00DA417B">
      <w:pPr>
        <w:jc w:val="center"/>
        <w:rPr>
          <w:rFonts w:ascii="Book Antiqua" w:hAnsi="Book Antiqua" w:cs="Tahoma"/>
          <w:b/>
          <w:bCs/>
          <w:i/>
          <w:iCs/>
          <w:sz w:val="32"/>
          <w:szCs w:val="32"/>
          <w:u w:val="single"/>
          <w:lang w:eastAsia="en-GB"/>
        </w:rPr>
      </w:pPr>
      <w:r w:rsidRPr="00DA417B">
        <w:rPr>
          <w:rFonts w:ascii="Book Antiqua" w:hAnsi="Book Antiqua" w:cs="Tahoma"/>
          <w:b/>
          <w:bCs/>
          <w:i/>
          <w:iCs/>
          <w:sz w:val="32"/>
          <w:szCs w:val="32"/>
          <w:u w:val="single"/>
          <w:lang w:eastAsia="en-GB"/>
        </w:rPr>
        <w:t>Design Technology GCSE</w:t>
      </w:r>
    </w:p>
    <w:p w:rsidR="00DA417B" w:rsidRDefault="00DA417B" w:rsidP="00DA417B">
      <w:pPr>
        <w:rPr>
          <w:rFonts w:ascii="Book Antiqua" w:hAnsi="Book Antiqua" w:cs="Tahoma"/>
          <w:b/>
          <w:bCs/>
          <w:i/>
          <w:iCs/>
          <w:sz w:val="24"/>
          <w:lang w:eastAsia="en-GB"/>
        </w:rPr>
      </w:pPr>
    </w:p>
    <w:p w:rsidR="00DA417B" w:rsidRPr="00DA417B" w:rsidRDefault="00DA417B" w:rsidP="00DA417B">
      <w:pPr>
        <w:rPr>
          <w:rFonts w:ascii="Book Antiqua" w:hAnsi="Book Antiqua" w:cs="Tahoma"/>
          <w:b/>
          <w:bCs/>
          <w:i/>
          <w:iCs/>
          <w:sz w:val="24"/>
          <w:lang w:eastAsia="en-GB"/>
        </w:rPr>
      </w:pPr>
      <w:r w:rsidRPr="00DA417B">
        <w:rPr>
          <w:rFonts w:ascii="Book Antiqua" w:hAnsi="Book Antiqua" w:cs="Tahoma"/>
          <w:b/>
          <w:bCs/>
          <w:i/>
          <w:iCs/>
          <w:sz w:val="24"/>
          <w:lang w:eastAsia="en-GB"/>
        </w:rPr>
        <w:t>Examination</w:t>
      </w:r>
      <w:r w:rsidRPr="00B93454">
        <w:rPr>
          <w:b/>
          <w:color w:val="000000"/>
          <w:sz w:val="27"/>
          <w:szCs w:val="27"/>
        </w:rPr>
        <w:t xml:space="preserve"> </w:t>
      </w:r>
      <w:r w:rsidRPr="00DA417B">
        <w:rPr>
          <w:rFonts w:ascii="Book Antiqua" w:hAnsi="Book Antiqua" w:cs="Tahoma"/>
          <w:b/>
          <w:bCs/>
          <w:i/>
          <w:iCs/>
          <w:sz w:val="24"/>
          <w:lang w:eastAsia="en-GB"/>
        </w:rPr>
        <w:t>Board: AQA</w:t>
      </w:r>
    </w:p>
    <w:p w:rsidR="00DA417B" w:rsidRDefault="00DA417B" w:rsidP="00DA417B">
      <w:pPr>
        <w:ind w:firstLine="142"/>
        <w:rPr>
          <w:rFonts w:ascii="Book Antiqua" w:hAnsi="Book Antiqua" w:cs="Tahoma"/>
          <w:sz w:val="24"/>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In year 10, students will explore in more depth the key aspects of the course including embedding understanding of the itinerate design process for a target audience and the history of the evolution of product design and manufacture; investigating materials and their properties, social and sustainability issues as well as developing an understanding of marketing and branding. This will be delivered through theory sessions and two specific ‘design and make’ tasks.</w:t>
      </w:r>
    </w:p>
    <w:p w:rsidR="00DA417B" w:rsidRDefault="00DA417B" w:rsidP="00DA417B">
      <w:pPr>
        <w:ind w:firstLine="142"/>
        <w:rPr>
          <w:rFonts w:ascii="Book Antiqua" w:hAnsi="Book Antiqua" w:cs="Tahoma"/>
          <w:sz w:val="24"/>
          <w:lang w:eastAsia="en-GB"/>
        </w:rPr>
      </w:pP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 xml:space="preserve">In Year 11, students undertake a major NEA design and make brief building on their prior learning responding from a theme given by the </w:t>
      </w:r>
      <w:r w:rsidR="00DE7B43">
        <w:rPr>
          <w:rFonts w:ascii="Book Antiqua" w:hAnsi="Book Antiqua" w:cs="Tahoma"/>
          <w:sz w:val="24"/>
          <w:lang w:eastAsia="en-GB"/>
        </w:rPr>
        <w:t>e</w:t>
      </w:r>
      <w:r w:rsidRPr="00DA417B">
        <w:rPr>
          <w:rFonts w:ascii="Book Antiqua" w:hAnsi="Book Antiqua" w:cs="Tahoma"/>
          <w:sz w:val="24"/>
          <w:lang w:eastAsia="en-GB"/>
        </w:rPr>
        <w:t>xam board. The project will demonstrate an understanding of how new thinking and developments of established products make them viable in the current market.</w:t>
      </w:r>
    </w:p>
    <w:p w:rsidR="00DA417B" w:rsidRPr="00DA417B" w:rsidRDefault="00DA417B" w:rsidP="00DA417B">
      <w:pPr>
        <w:pStyle w:val="BodyText3"/>
        <w:rPr>
          <w:rFonts w:ascii="Book Antiqua" w:hAnsi="Book Antiqua"/>
          <w:sz w:val="24"/>
        </w:rPr>
      </w:pPr>
    </w:p>
    <w:p w:rsidR="00DA417B" w:rsidRPr="00DA417B" w:rsidRDefault="00DA417B" w:rsidP="00DA417B">
      <w:pPr>
        <w:pStyle w:val="BodyText3"/>
        <w:rPr>
          <w:rFonts w:ascii="Book Antiqua" w:hAnsi="Book Antiqua"/>
          <w:sz w:val="24"/>
        </w:rPr>
      </w:pPr>
      <w:r w:rsidRPr="00DA417B">
        <w:rPr>
          <w:rFonts w:ascii="Book Antiqua" w:hAnsi="Book Antiqua"/>
          <w:sz w:val="24"/>
        </w:rPr>
        <w:t>Assessment:</w:t>
      </w: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 xml:space="preserve">In </w:t>
      </w:r>
      <w:r>
        <w:rPr>
          <w:rFonts w:ascii="Book Antiqua" w:hAnsi="Book Antiqua" w:cs="Tahoma"/>
          <w:sz w:val="24"/>
          <w:lang w:eastAsia="en-GB"/>
        </w:rPr>
        <w:t xml:space="preserve">year </w:t>
      </w:r>
      <w:r w:rsidRPr="00DA417B">
        <w:rPr>
          <w:rFonts w:ascii="Book Antiqua" w:hAnsi="Book Antiqua" w:cs="Tahoma"/>
          <w:sz w:val="24"/>
          <w:lang w:eastAsia="en-GB"/>
        </w:rPr>
        <w:t>10, students will be assessed on their design and make tasks combining folder work and project outcome(s) which should clearly demonstrate their understanding of relevant theory and manufacturing pro</w:t>
      </w:r>
      <w:r w:rsidR="00DE7B43">
        <w:rPr>
          <w:rFonts w:ascii="Book Antiqua" w:hAnsi="Book Antiqua" w:cs="Tahoma"/>
          <w:sz w:val="24"/>
          <w:lang w:eastAsia="en-GB"/>
        </w:rPr>
        <w:t>cess. Students will complete a m</w:t>
      </w:r>
      <w:r w:rsidRPr="00DA417B">
        <w:rPr>
          <w:rFonts w:ascii="Book Antiqua" w:hAnsi="Book Antiqua" w:cs="Tahoma"/>
          <w:sz w:val="24"/>
          <w:lang w:eastAsia="en-GB"/>
        </w:rPr>
        <w:t>ock examination in year 10.</w:t>
      </w:r>
    </w:p>
    <w:p w:rsidR="00DA417B" w:rsidRPr="00DA417B" w:rsidRDefault="00DA417B" w:rsidP="00DA417B">
      <w:pPr>
        <w:rPr>
          <w:rFonts w:ascii="Book Antiqua" w:hAnsi="Book Antiqua" w:cs="Tahoma"/>
          <w:sz w:val="24"/>
          <w:lang w:eastAsia="en-GB"/>
        </w:rPr>
      </w:pPr>
      <w:r w:rsidRPr="00DA417B">
        <w:rPr>
          <w:rFonts w:ascii="Book Antiqua" w:hAnsi="Book Antiqua" w:cs="Tahoma"/>
          <w:sz w:val="24"/>
          <w:lang w:eastAsia="en-GB"/>
        </w:rPr>
        <w:t>In Year 11, students complete two units.</w:t>
      </w:r>
    </w:p>
    <w:p w:rsidR="00DA417B" w:rsidRDefault="00DA417B" w:rsidP="00DA417B">
      <w:pPr>
        <w:rPr>
          <w:rFonts w:ascii="Book Antiqua" w:hAnsi="Book Antiqua" w:cs="Tahoma"/>
          <w:sz w:val="24"/>
          <w:lang w:eastAsia="en-GB"/>
        </w:rPr>
      </w:pPr>
    </w:p>
    <w:p w:rsidR="00DA417B" w:rsidRPr="00FF755B" w:rsidRDefault="00DA417B" w:rsidP="00FF755B">
      <w:pPr>
        <w:pStyle w:val="ListParagraph"/>
        <w:numPr>
          <w:ilvl w:val="0"/>
          <w:numId w:val="34"/>
        </w:numPr>
        <w:rPr>
          <w:rFonts w:ascii="Book Antiqua" w:hAnsi="Book Antiqua" w:cs="Tahoma"/>
          <w:sz w:val="24"/>
          <w:lang w:eastAsia="en-GB"/>
        </w:rPr>
      </w:pPr>
      <w:r w:rsidRPr="00FF755B">
        <w:rPr>
          <w:rFonts w:ascii="Book Antiqua" w:hAnsi="Book Antiqua" w:cs="Tahoma"/>
          <w:b/>
          <w:sz w:val="24"/>
          <w:lang w:eastAsia="en-GB"/>
        </w:rPr>
        <w:t>Unit 1: A written exam paper. 50% of final grade</w:t>
      </w:r>
      <w:r w:rsidRPr="00FF755B">
        <w:rPr>
          <w:rFonts w:ascii="Book Antiqua" w:hAnsi="Book Antiqua" w:cs="Tahoma"/>
          <w:sz w:val="24"/>
          <w:lang w:eastAsia="en-GB"/>
        </w:rPr>
        <w:t xml:space="preserve"> </w:t>
      </w:r>
    </w:p>
    <w:p w:rsidR="00DA417B" w:rsidRDefault="00DA417B" w:rsidP="00FD183E">
      <w:pPr>
        <w:pStyle w:val="ListParagraph"/>
        <w:rPr>
          <w:rFonts w:ascii="Book Antiqua" w:hAnsi="Book Antiqua" w:cs="Tahoma"/>
          <w:sz w:val="24"/>
          <w:lang w:eastAsia="en-GB"/>
        </w:rPr>
      </w:pPr>
      <w:r w:rsidRPr="00FF755B">
        <w:rPr>
          <w:rFonts w:ascii="Book Antiqua" w:hAnsi="Book Antiqua" w:cs="Tahoma"/>
          <w:sz w:val="24"/>
          <w:lang w:eastAsia="en-GB"/>
        </w:rPr>
        <w:t>Questioning students’ knowledge of theory and their responses to</w:t>
      </w:r>
      <w:r w:rsidR="00DE7B43" w:rsidRPr="00FF755B">
        <w:rPr>
          <w:rFonts w:ascii="Book Antiqua" w:hAnsi="Book Antiqua" w:cs="Tahoma"/>
          <w:sz w:val="24"/>
          <w:lang w:eastAsia="en-GB"/>
        </w:rPr>
        <w:t xml:space="preserve"> design and manufacturing tasks</w:t>
      </w:r>
    </w:p>
    <w:p w:rsidR="00FD183E" w:rsidRPr="00FD183E" w:rsidRDefault="00DA417B" w:rsidP="00315AC3">
      <w:pPr>
        <w:pStyle w:val="ListParagraph"/>
        <w:numPr>
          <w:ilvl w:val="0"/>
          <w:numId w:val="34"/>
        </w:numPr>
        <w:rPr>
          <w:rFonts w:ascii="Book Antiqua" w:hAnsi="Book Antiqua" w:cs="Tahoma"/>
          <w:sz w:val="24"/>
          <w:lang w:eastAsia="en-GB"/>
        </w:rPr>
      </w:pPr>
      <w:r w:rsidRPr="00FD183E">
        <w:rPr>
          <w:rFonts w:ascii="Book Antiqua" w:hAnsi="Book Antiqua" w:cs="Tahoma"/>
          <w:b/>
          <w:sz w:val="24"/>
          <w:lang w:eastAsia="en-GB"/>
        </w:rPr>
        <w:t>Unit 2: Design and Make task. 50% of final grade</w:t>
      </w:r>
    </w:p>
    <w:p w:rsidR="00DA417B" w:rsidRPr="00FD183E" w:rsidRDefault="00DA417B" w:rsidP="00FD183E">
      <w:pPr>
        <w:pStyle w:val="ListParagraph"/>
        <w:rPr>
          <w:rFonts w:ascii="Book Antiqua" w:hAnsi="Book Antiqua" w:cs="Tahoma"/>
          <w:sz w:val="24"/>
          <w:lang w:eastAsia="en-GB"/>
        </w:rPr>
      </w:pPr>
      <w:r w:rsidRPr="00FD183E">
        <w:rPr>
          <w:rFonts w:ascii="Book Antiqua" w:hAnsi="Book Antiqua" w:cs="Tahoma"/>
          <w:sz w:val="24"/>
          <w:lang w:eastAsia="en-GB"/>
        </w:rPr>
        <w:t>Investigating design context, development of design proposals, modelling, making, testing and evaluating; visual and technical communication</w:t>
      </w:r>
    </w:p>
    <w:p w:rsidR="00DE7B43" w:rsidRDefault="00DE7B43" w:rsidP="00DA417B">
      <w:pPr>
        <w:ind w:left="142"/>
        <w:rPr>
          <w:rFonts w:ascii="Book Antiqua" w:hAnsi="Book Antiqua" w:cs="Tahoma"/>
          <w:sz w:val="24"/>
          <w:lang w:eastAsia="en-GB"/>
        </w:rPr>
      </w:pPr>
    </w:p>
    <w:p w:rsidR="00DA417B" w:rsidRPr="007C1623" w:rsidRDefault="00DA417B" w:rsidP="007C1623">
      <w:pPr>
        <w:jc w:val="center"/>
        <w:rPr>
          <w:rFonts w:ascii="Book Antiqua" w:hAnsi="Book Antiqua" w:cs="Tahoma"/>
          <w:b/>
          <w:bCs/>
          <w:i/>
          <w:iCs/>
          <w:sz w:val="32"/>
          <w:szCs w:val="32"/>
          <w:u w:val="single"/>
          <w:lang w:eastAsia="en-GB"/>
        </w:rPr>
      </w:pPr>
      <w:r w:rsidRPr="007C1623">
        <w:rPr>
          <w:rFonts w:ascii="Book Antiqua" w:hAnsi="Book Antiqua" w:cs="Tahoma"/>
          <w:b/>
          <w:bCs/>
          <w:i/>
          <w:iCs/>
          <w:sz w:val="32"/>
          <w:szCs w:val="32"/>
          <w:u w:val="single"/>
          <w:lang w:eastAsia="en-GB"/>
        </w:rPr>
        <w:t>Level 2 Vocational Certificate in Engineering Studies.</w:t>
      </w:r>
    </w:p>
    <w:p w:rsidR="00DA417B" w:rsidRDefault="00DA417B" w:rsidP="00DA417B">
      <w:pPr>
        <w:rPr>
          <w:rFonts w:ascii="Book Antiqua" w:hAnsi="Book Antiqua" w:cs="Tahoma"/>
          <w:sz w:val="24"/>
          <w:lang w:eastAsia="en-GB"/>
        </w:rPr>
      </w:pPr>
    </w:p>
    <w:p w:rsidR="00DA417B" w:rsidRDefault="00DA417B" w:rsidP="00DA417B">
      <w:pPr>
        <w:rPr>
          <w:rFonts w:ascii="Book Antiqua" w:hAnsi="Book Antiqua" w:cs="Tahoma"/>
          <w:b/>
          <w:bCs/>
          <w:i/>
          <w:iCs/>
          <w:sz w:val="24"/>
          <w:lang w:eastAsia="en-GB"/>
        </w:rPr>
      </w:pPr>
      <w:r w:rsidRPr="007C1623">
        <w:rPr>
          <w:rFonts w:ascii="Book Antiqua" w:hAnsi="Book Antiqua" w:cs="Tahoma"/>
          <w:b/>
          <w:bCs/>
          <w:i/>
          <w:iCs/>
          <w:sz w:val="24"/>
          <w:lang w:eastAsia="en-GB"/>
        </w:rPr>
        <w:t>Examination Board: NCFE</w:t>
      </w:r>
    </w:p>
    <w:p w:rsidR="007C1623" w:rsidRDefault="007C1623" w:rsidP="007C1623">
      <w:pPr>
        <w:rPr>
          <w:rFonts w:ascii="Book Antiqua" w:hAnsi="Book Antiqua" w:cs="Tahoma"/>
          <w:b/>
          <w:bCs/>
          <w:i/>
          <w:iCs/>
          <w:sz w:val="24"/>
          <w:lang w:eastAsia="en-GB"/>
        </w:rPr>
      </w:pPr>
    </w:p>
    <w:p w:rsidR="00DA417B" w:rsidRPr="00DA417B" w:rsidRDefault="00DA417B" w:rsidP="007C1623">
      <w:pPr>
        <w:rPr>
          <w:rFonts w:ascii="Book Antiqua" w:hAnsi="Book Antiqua" w:cs="Tahoma"/>
          <w:sz w:val="24"/>
          <w:lang w:eastAsia="en-GB"/>
        </w:rPr>
      </w:pPr>
      <w:r w:rsidRPr="00DA417B">
        <w:rPr>
          <w:rFonts w:ascii="Book Antiqua" w:hAnsi="Book Antiqua" w:cs="Tahoma"/>
          <w:sz w:val="24"/>
          <w:lang w:eastAsia="en-GB"/>
        </w:rPr>
        <w:t xml:space="preserve">This qualification is designed to provide students with the skills and knowledge of the applied study of engineering drawings, tools and materials. The qualifications is equal to a GCSE in recognition and challenge.  </w:t>
      </w:r>
    </w:p>
    <w:p w:rsidR="007C1623" w:rsidRDefault="007C1623" w:rsidP="007C1623">
      <w:pPr>
        <w:rPr>
          <w:rFonts w:ascii="Book Antiqua" w:hAnsi="Book Antiqua" w:cs="Tahoma"/>
          <w:sz w:val="24"/>
          <w:lang w:eastAsia="en-GB"/>
        </w:rPr>
      </w:pPr>
    </w:p>
    <w:p w:rsidR="00DA417B" w:rsidRPr="00DA417B" w:rsidRDefault="00DA417B" w:rsidP="007C1623">
      <w:pPr>
        <w:rPr>
          <w:rFonts w:ascii="Book Antiqua" w:hAnsi="Book Antiqua" w:cs="Tahoma"/>
          <w:sz w:val="24"/>
          <w:lang w:eastAsia="en-GB"/>
        </w:rPr>
      </w:pPr>
      <w:r w:rsidRPr="00DA417B">
        <w:rPr>
          <w:rFonts w:ascii="Book Antiqua" w:hAnsi="Book Antiqua" w:cs="Tahoma"/>
          <w:sz w:val="24"/>
          <w:lang w:eastAsia="en-GB"/>
        </w:rPr>
        <w:t>In year 10 and 11, students will explore in more depth the key aspects of the course including exploring Engineering in industry. They will embed understanding of manufacturing processes; investigating materials and their properties, explore social and sustainability issues. This will be delivered through theory sessions and mini manufacturing tasks.</w:t>
      </w:r>
    </w:p>
    <w:p w:rsidR="007C1623" w:rsidRDefault="007C1623" w:rsidP="007C1623">
      <w:pPr>
        <w:rPr>
          <w:rFonts w:ascii="Book Antiqua" w:hAnsi="Book Antiqua" w:cs="Tahoma"/>
          <w:sz w:val="24"/>
          <w:lang w:eastAsia="en-GB"/>
        </w:rPr>
      </w:pPr>
    </w:p>
    <w:p w:rsidR="00DA417B" w:rsidRPr="00DA417B" w:rsidRDefault="00DA417B" w:rsidP="007C1623">
      <w:pPr>
        <w:rPr>
          <w:rFonts w:ascii="Book Antiqua" w:hAnsi="Book Antiqua" w:cs="Tahoma"/>
          <w:sz w:val="24"/>
          <w:lang w:eastAsia="en-GB"/>
        </w:rPr>
      </w:pPr>
      <w:r w:rsidRPr="00DA417B">
        <w:rPr>
          <w:rFonts w:ascii="Book Antiqua" w:hAnsi="Book Antiqua" w:cs="Tahoma"/>
          <w:sz w:val="24"/>
          <w:lang w:eastAsia="en-GB"/>
        </w:rPr>
        <w:t>Students will undertake 4 Units of study</w:t>
      </w:r>
    </w:p>
    <w:p w:rsidR="007C1623" w:rsidRDefault="007C1623" w:rsidP="007C1623">
      <w:pPr>
        <w:rPr>
          <w:rFonts w:ascii="Book Antiqua" w:hAnsi="Book Antiqua" w:cs="Tahoma"/>
          <w:sz w:val="24"/>
          <w:lang w:eastAsia="en-GB"/>
        </w:rPr>
      </w:pPr>
    </w:p>
    <w:p w:rsidR="007C1623" w:rsidRPr="007C1623" w:rsidRDefault="007C1623" w:rsidP="007C1623">
      <w:pPr>
        <w:rPr>
          <w:rFonts w:ascii="Book Antiqua" w:hAnsi="Book Antiqua" w:cs="Tahoma"/>
          <w:sz w:val="24"/>
          <w:lang w:eastAsia="en-GB"/>
        </w:rPr>
      </w:pPr>
      <w:r w:rsidRPr="00DA417B">
        <w:rPr>
          <w:rFonts w:ascii="Book Antiqua" w:hAnsi="Book Antiqua" w:cs="Tahoma"/>
          <w:b/>
          <w:sz w:val="24"/>
          <w:lang w:eastAsia="en-GB"/>
        </w:rPr>
        <w:t xml:space="preserve">Unit 1: </w:t>
      </w:r>
      <w:r w:rsidR="00DA417B" w:rsidRPr="007C1623">
        <w:rPr>
          <w:rFonts w:ascii="Book Antiqua" w:hAnsi="Book Antiqua" w:cs="Tahoma"/>
          <w:b/>
          <w:sz w:val="24"/>
          <w:lang w:eastAsia="en-GB"/>
        </w:rPr>
        <w:t>Introduction to engineering</w:t>
      </w:r>
    </w:p>
    <w:p w:rsidR="00DA417B" w:rsidRDefault="00DA417B" w:rsidP="00FD183E">
      <w:pPr>
        <w:rPr>
          <w:rFonts w:ascii="Book Antiqua" w:hAnsi="Book Antiqua" w:cs="Tahoma"/>
          <w:sz w:val="24"/>
          <w:lang w:eastAsia="en-GB"/>
        </w:rPr>
      </w:pPr>
      <w:r w:rsidRPr="00DA417B">
        <w:rPr>
          <w:rFonts w:ascii="Book Antiqua" w:hAnsi="Book Antiqua" w:cs="Tahoma"/>
          <w:sz w:val="24"/>
          <w:lang w:eastAsia="en-GB"/>
        </w:rPr>
        <w:t>Students will evidence an understanding of engineering sectors, health and safety, processes, the role of science, maths and technology within the industry.</w:t>
      </w:r>
    </w:p>
    <w:p w:rsidR="007C1623" w:rsidRPr="00DA417B" w:rsidRDefault="007C1623" w:rsidP="007C1623">
      <w:pPr>
        <w:ind w:left="142"/>
        <w:rPr>
          <w:rFonts w:ascii="Book Antiqua" w:hAnsi="Book Antiqua" w:cs="Tahoma"/>
          <w:sz w:val="24"/>
          <w:lang w:eastAsia="en-GB"/>
        </w:rPr>
      </w:pPr>
    </w:p>
    <w:p w:rsidR="007C1623" w:rsidRDefault="007C1623" w:rsidP="007C1623">
      <w:pPr>
        <w:rPr>
          <w:rFonts w:ascii="Book Antiqua" w:hAnsi="Book Antiqua" w:cs="Tahoma"/>
          <w:sz w:val="24"/>
          <w:lang w:eastAsia="en-GB"/>
        </w:rPr>
      </w:pPr>
      <w:r>
        <w:rPr>
          <w:rFonts w:ascii="Book Antiqua" w:hAnsi="Book Antiqua" w:cs="Tahoma"/>
          <w:b/>
          <w:sz w:val="24"/>
          <w:lang w:eastAsia="en-GB"/>
        </w:rPr>
        <w:t>Unit 2</w:t>
      </w:r>
      <w:r w:rsidRPr="00DA417B">
        <w:rPr>
          <w:rFonts w:ascii="Book Antiqua" w:hAnsi="Book Antiqua" w:cs="Tahoma"/>
          <w:b/>
          <w:sz w:val="24"/>
          <w:lang w:eastAsia="en-GB"/>
        </w:rPr>
        <w:t xml:space="preserve">: </w:t>
      </w:r>
      <w:r w:rsidR="00DA417B" w:rsidRPr="007C1623">
        <w:rPr>
          <w:rFonts w:ascii="Book Antiqua" w:hAnsi="Book Antiqua" w:cs="Tahoma"/>
          <w:b/>
          <w:sz w:val="24"/>
          <w:lang w:eastAsia="en-GB"/>
        </w:rPr>
        <w:t>Engineering drawing</w:t>
      </w:r>
    </w:p>
    <w:p w:rsidR="00DA417B" w:rsidRPr="00DA417B" w:rsidRDefault="00DA417B" w:rsidP="00FD183E">
      <w:pPr>
        <w:rPr>
          <w:rFonts w:ascii="Book Antiqua" w:hAnsi="Book Antiqua" w:cs="Tahoma"/>
          <w:sz w:val="24"/>
          <w:lang w:eastAsia="en-GB"/>
        </w:rPr>
      </w:pPr>
      <w:r w:rsidRPr="00DA417B">
        <w:rPr>
          <w:rFonts w:ascii="Book Antiqua" w:hAnsi="Book Antiqua" w:cs="Tahoma"/>
          <w:sz w:val="24"/>
          <w:lang w:eastAsia="en-GB"/>
        </w:rPr>
        <w:t>Students will evidence an ability to identify various drawing method</w:t>
      </w:r>
      <w:r w:rsidR="00DE7B43">
        <w:rPr>
          <w:rFonts w:ascii="Book Antiqua" w:hAnsi="Book Antiqua" w:cs="Tahoma"/>
          <w:sz w:val="24"/>
          <w:lang w:eastAsia="en-GB"/>
        </w:rPr>
        <w:t>s</w:t>
      </w:r>
      <w:r w:rsidRPr="00DA417B">
        <w:rPr>
          <w:rFonts w:ascii="Book Antiqua" w:hAnsi="Book Antiqua" w:cs="Tahoma"/>
          <w:sz w:val="24"/>
          <w:lang w:eastAsia="en-GB"/>
        </w:rPr>
        <w:t xml:space="preserve">. Produce engineering drawings in response to various brief/challenges in examination conditions.   </w:t>
      </w:r>
    </w:p>
    <w:p w:rsidR="007C1623" w:rsidRDefault="007C1623" w:rsidP="007C1623">
      <w:pPr>
        <w:rPr>
          <w:rFonts w:ascii="Book Antiqua" w:hAnsi="Book Antiqua" w:cs="Tahoma"/>
          <w:sz w:val="24"/>
          <w:lang w:eastAsia="en-GB"/>
        </w:rPr>
      </w:pPr>
    </w:p>
    <w:p w:rsidR="007C1623" w:rsidRPr="00DE7B43" w:rsidRDefault="007C1623" w:rsidP="007C1623">
      <w:pPr>
        <w:rPr>
          <w:rFonts w:ascii="Book Antiqua" w:hAnsi="Book Antiqua" w:cs="Tahoma"/>
          <w:b/>
          <w:sz w:val="24"/>
          <w:lang w:eastAsia="en-GB"/>
        </w:rPr>
      </w:pPr>
      <w:r w:rsidRPr="00DA417B">
        <w:rPr>
          <w:rFonts w:ascii="Book Antiqua" w:hAnsi="Book Antiqua" w:cs="Tahoma"/>
          <w:b/>
          <w:sz w:val="24"/>
          <w:lang w:eastAsia="en-GB"/>
        </w:rPr>
        <w:t xml:space="preserve">Unit </w:t>
      </w:r>
      <w:r>
        <w:rPr>
          <w:rFonts w:ascii="Book Antiqua" w:hAnsi="Book Antiqua" w:cs="Tahoma"/>
          <w:b/>
          <w:sz w:val="24"/>
          <w:lang w:eastAsia="en-GB"/>
        </w:rPr>
        <w:t>3</w:t>
      </w:r>
      <w:r w:rsidRPr="00DA417B">
        <w:rPr>
          <w:rFonts w:ascii="Book Antiqua" w:hAnsi="Book Antiqua" w:cs="Tahoma"/>
          <w:b/>
          <w:sz w:val="24"/>
          <w:lang w:eastAsia="en-GB"/>
        </w:rPr>
        <w:t xml:space="preserve">: </w:t>
      </w:r>
      <w:r w:rsidRPr="00DE7B43">
        <w:rPr>
          <w:rFonts w:ascii="Book Antiqua" w:hAnsi="Book Antiqua" w:cs="Tahoma"/>
          <w:b/>
          <w:sz w:val="24"/>
          <w:lang w:eastAsia="en-GB"/>
        </w:rPr>
        <w:t>T</w:t>
      </w:r>
      <w:r w:rsidR="00DA417B" w:rsidRPr="00DE7B43">
        <w:rPr>
          <w:rFonts w:ascii="Book Antiqua" w:hAnsi="Book Antiqua" w:cs="Tahoma"/>
          <w:b/>
          <w:sz w:val="24"/>
          <w:lang w:eastAsia="en-GB"/>
        </w:rPr>
        <w:t>ools and equipment for engineering</w:t>
      </w:r>
    </w:p>
    <w:p w:rsidR="00DA417B" w:rsidRPr="00DA417B" w:rsidRDefault="00DA417B" w:rsidP="00FD183E">
      <w:pPr>
        <w:rPr>
          <w:rFonts w:ascii="Book Antiqua" w:hAnsi="Book Antiqua" w:cs="Tahoma"/>
          <w:sz w:val="24"/>
          <w:lang w:eastAsia="en-GB"/>
        </w:rPr>
      </w:pPr>
      <w:r w:rsidRPr="00DA417B">
        <w:rPr>
          <w:rFonts w:ascii="Book Antiqua" w:hAnsi="Book Antiqua" w:cs="Tahoma"/>
          <w:sz w:val="24"/>
          <w:lang w:eastAsia="en-GB"/>
        </w:rPr>
        <w:t>Students will evidence an understanding of tools and machinery and their uses, ability to carry out appropriate maintenance as well as an ability to utilise techniques for an identified purpose.</w:t>
      </w:r>
    </w:p>
    <w:p w:rsidR="007C1623" w:rsidRDefault="007C1623" w:rsidP="007C1623">
      <w:pPr>
        <w:rPr>
          <w:rFonts w:ascii="Book Antiqua" w:hAnsi="Book Antiqua" w:cs="Tahoma"/>
          <w:sz w:val="24"/>
          <w:lang w:eastAsia="en-GB"/>
        </w:rPr>
      </w:pPr>
    </w:p>
    <w:p w:rsidR="007C1623" w:rsidRPr="007C1623" w:rsidRDefault="007C1623" w:rsidP="007C1623">
      <w:pPr>
        <w:rPr>
          <w:rFonts w:ascii="Book Antiqua" w:hAnsi="Book Antiqua" w:cs="Tahoma"/>
          <w:b/>
          <w:sz w:val="24"/>
          <w:lang w:eastAsia="en-GB"/>
        </w:rPr>
      </w:pPr>
      <w:r w:rsidRPr="00DA417B">
        <w:rPr>
          <w:rFonts w:ascii="Book Antiqua" w:hAnsi="Book Antiqua" w:cs="Tahoma"/>
          <w:b/>
          <w:sz w:val="24"/>
          <w:lang w:eastAsia="en-GB"/>
        </w:rPr>
        <w:t xml:space="preserve">Unit </w:t>
      </w:r>
      <w:r>
        <w:rPr>
          <w:rFonts w:ascii="Book Antiqua" w:hAnsi="Book Antiqua" w:cs="Tahoma"/>
          <w:b/>
          <w:sz w:val="24"/>
          <w:lang w:eastAsia="en-GB"/>
        </w:rPr>
        <w:t>4</w:t>
      </w:r>
      <w:r w:rsidRPr="00DA417B">
        <w:rPr>
          <w:rFonts w:ascii="Book Antiqua" w:hAnsi="Book Antiqua" w:cs="Tahoma"/>
          <w:b/>
          <w:sz w:val="24"/>
          <w:lang w:eastAsia="en-GB"/>
        </w:rPr>
        <w:t xml:space="preserve">: </w:t>
      </w:r>
      <w:r w:rsidR="00DA417B" w:rsidRPr="007C1623">
        <w:rPr>
          <w:rFonts w:ascii="Book Antiqua" w:hAnsi="Book Antiqua" w:cs="Tahoma"/>
          <w:b/>
          <w:sz w:val="24"/>
          <w:lang w:eastAsia="en-GB"/>
        </w:rPr>
        <w:t xml:space="preserve">Engineering </w:t>
      </w:r>
      <w:r w:rsidRPr="007C1623">
        <w:rPr>
          <w:rFonts w:ascii="Book Antiqua" w:hAnsi="Book Antiqua" w:cs="Tahoma"/>
          <w:b/>
          <w:sz w:val="24"/>
          <w:lang w:eastAsia="en-GB"/>
        </w:rPr>
        <w:t>materials and their properties</w:t>
      </w:r>
    </w:p>
    <w:p w:rsidR="00DA417B" w:rsidRPr="00DA417B" w:rsidRDefault="00DA417B" w:rsidP="00FD183E">
      <w:pPr>
        <w:rPr>
          <w:rFonts w:ascii="Book Antiqua" w:hAnsi="Book Antiqua" w:cs="Tahoma"/>
          <w:sz w:val="24"/>
          <w:lang w:eastAsia="en-GB"/>
        </w:rPr>
      </w:pPr>
      <w:r w:rsidRPr="00DA417B">
        <w:rPr>
          <w:rFonts w:ascii="Book Antiqua" w:hAnsi="Book Antiqua" w:cs="Tahoma"/>
          <w:sz w:val="24"/>
          <w:lang w:eastAsia="en-GB"/>
        </w:rPr>
        <w:t xml:space="preserve">Students will evidence an understanding of how to select an appropriate material for an identified purpose, how to prepare, mark out and shape materials as well as joining and finishing methods. </w:t>
      </w:r>
    </w:p>
    <w:p w:rsidR="007C1623" w:rsidRDefault="007C1623" w:rsidP="007C1623">
      <w:pPr>
        <w:rPr>
          <w:rFonts w:ascii="Book Antiqua" w:hAnsi="Book Antiqua" w:cs="Tahoma"/>
          <w:sz w:val="24"/>
          <w:lang w:eastAsia="en-GB"/>
        </w:rPr>
      </w:pPr>
    </w:p>
    <w:p w:rsidR="00DA417B" w:rsidRPr="007C1623" w:rsidRDefault="00DA417B" w:rsidP="007C1623">
      <w:pPr>
        <w:pStyle w:val="BodyText3"/>
        <w:rPr>
          <w:rFonts w:ascii="Book Antiqua" w:hAnsi="Book Antiqua"/>
          <w:sz w:val="24"/>
        </w:rPr>
      </w:pPr>
      <w:r w:rsidRPr="007C1623">
        <w:rPr>
          <w:rFonts w:ascii="Book Antiqua" w:hAnsi="Book Antiqua"/>
          <w:sz w:val="24"/>
        </w:rPr>
        <w:t>Assessment:</w:t>
      </w:r>
    </w:p>
    <w:p w:rsidR="00DA417B" w:rsidRDefault="00DA417B" w:rsidP="007C1623">
      <w:pPr>
        <w:rPr>
          <w:rFonts w:ascii="Book Antiqua" w:hAnsi="Book Antiqua" w:cs="Tahoma"/>
          <w:sz w:val="24"/>
          <w:lang w:eastAsia="en-GB"/>
        </w:rPr>
      </w:pPr>
      <w:r w:rsidRPr="00DA417B">
        <w:rPr>
          <w:rFonts w:ascii="Book Antiqua" w:hAnsi="Book Antiqua" w:cs="Tahoma"/>
          <w:sz w:val="24"/>
          <w:lang w:eastAsia="en-GB"/>
        </w:rPr>
        <w:t>Alongside standard teacher assessment of learning and progress. Students will submit each unit for assessment.</w:t>
      </w:r>
    </w:p>
    <w:p w:rsidR="007C1623" w:rsidRPr="00DA417B" w:rsidRDefault="007C1623" w:rsidP="007C1623">
      <w:pPr>
        <w:rPr>
          <w:rFonts w:ascii="Book Antiqua" w:hAnsi="Book Antiqua" w:cs="Tahoma"/>
          <w:sz w:val="24"/>
          <w:lang w:eastAsia="en-GB"/>
        </w:rPr>
      </w:pPr>
    </w:p>
    <w:p w:rsidR="00DA417B" w:rsidRPr="00DA417B" w:rsidRDefault="00DA417B" w:rsidP="007C1623">
      <w:pPr>
        <w:rPr>
          <w:rFonts w:ascii="Book Antiqua" w:hAnsi="Book Antiqua" w:cs="Tahoma"/>
          <w:sz w:val="24"/>
          <w:lang w:eastAsia="en-GB"/>
        </w:rPr>
      </w:pPr>
      <w:r w:rsidRPr="00DA417B">
        <w:rPr>
          <w:rFonts w:ascii="Book Antiqua" w:hAnsi="Book Antiqua" w:cs="Tahoma"/>
          <w:sz w:val="24"/>
          <w:lang w:eastAsia="en-GB"/>
        </w:rPr>
        <w:t>Units 1,3 and 4 are internally assessed and externally moderated.</w:t>
      </w:r>
    </w:p>
    <w:p w:rsidR="00DA417B" w:rsidRDefault="00DA417B" w:rsidP="007C1623">
      <w:pPr>
        <w:rPr>
          <w:rFonts w:ascii="Book Antiqua" w:hAnsi="Book Antiqua" w:cs="Tahoma"/>
          <w:sz w:val="24"/>
          <w:lang w:eastAsia="en-GB"/>
        </w:rPr>
      </w:pPr>
      <w:r w:rsidRPr="00DA417B">
        <w:rPr>
          <w:rFonts w:ascii="Book Antiqua" w:hAnsi="Book Antiqua" w:cs="Tahoma"/>
          <w:sz w:val="24"/>
          <w:lang w:eastAsia="en-GB"/>
        </w:rPr>
        <w:t>Unit 2 is externally assessed and takes the form of a written/practical exam</w:t>
      </w:r>
    </w:p>
    <w:p w:rsidR="007C1623" w:rsidRPr="00DA417B" w:rsidRDefault="007C1623" w:rsidP="007C1623">
      <w:pPr>
        <w:rPr>
          <w:rFonts w:ascii="Book Antiqua" w:hAnsi="Book Antiqua" w:cs="Tahoma"/>
          <w:sz w:val="24"/>
          <w:lang w:eastAsia="en-GB"/>
        </w:rPr>
      </w:pPr>
    </w:p>
    <w:p w:rsidR="00DA417B" w:rsidRPr="007C1623" w:rsidRDefault="00DA417B" w:rsidP="00FD183E">
      <w:pPr>
        <w:rPr>
          <w:rFonts w:ascii="Book Antiqua" w:hAnsi="Book Antiqua" w:cs="Tahoma"/>
          <w:b/>
          <w:sz w:val="24"/>
          <w:lang w:eastAsia="en-GB"/>
        </w:rPr>
      </w:pPr>
      <w:r w:rsidRPr="007C1623">
        <w:rPr>
          <w:rFonts w:ascii="Book Antiqua" w:hAnsi="Book Antiqua" w:cs="Tahoma"/>
          <w:b/>
          <w:sz w:val="24"/>
          <w:lang w:eastAsia="en-GB"/>
        </w:rPr>
        <w:t>Each Unit represents 25% of their overall grade and students must secure a pass in each unit</w:t>
      </w:r>
      <w:r w:rsidR="00FD183E">
        <w:rPr>
          <w:rFonts w:ascii="Book Antiqua" w:hAnsi="Book Antiqua" w:cs="Tahoma"/>
          <w:b/>
          <w:sz w:val="24"/>
          <w:lang w:eastAsia="en-GB"/>
        </w:rPr>
        <w:t xml:space="preserve"> </w:t>
      </w:r>
      <w:r w:rsidRPr="007C1623">
        <w:rPr>
          <w:rFonts w:ascii="Book Antiqua" w:hAnsi="Book Antiqua" w:cs="Tahoma"/>
          <w:b/>
          <w:sz w:val="24"/>
          <w:lang w:eastAsia="en-GB"/>
        </w:rPr>
        <w:t>to</w:t>
      </w:r>
      <w:r w:rsidR="007C1623">
        <w:rPr>
          <w:rFonts w:ascii="Book Antiqua" w:hAnsi="Book Antiqua" w:cs="Tahoma"/>
          <w:b/>
          <w:sz w:val="24"/>
          <w:lang w:eastAsia="en-GB"/>
        </w:rPr>
        <w:t xml:space="preserve"> </w:t>
      </w:r>
      <w:r w:rsidRPr="007C1623">
        <w:rPr>
          <w:rFonts w:ascii="Book Antiqua" w:hAnsi="Book Antiqua" w:cs="Tahoma"/>
          <w:b/>
          <w:sz w:val="24"/>
          <w:lang w:eastAsia="en-GB"/>
        </w:rPr>
        <w:t>successfully complete the level 2 qualification.</w:t>
      </w:r>
    </w:p>
    <w:p w:rsidR="00DA417B" w:rsidRPr="00DA417B" w:rsidRDefault="00DA417B" w:rsidP="00DA417B">
      <w:pPr>
        <w:ind w:firstLine="142"/>
        <w:rPr>
          <w:rFonts w:ascii="Book Antiqua" w:hAnsi="Book Antiqua" w:cs="Tahoma"/>
          <w:sz w:val="24"/>
          <w:lang w:eastAsia="en-GB"/>
        </w:rPr>
      </w:pPr>
    </w:p>
    <w:p w:rsidR="00DA417B" w:rsidRPr="0072412B" w:rsidRDefault="00DA417B" w:rsidP="007C1623">
      <w:pPr>
        <w:pStyle w:val="BodyText3"/>
        <w:rPr>
          <w:rFonts w:ascii="Book Antiqua" w:hAnsi="Book Antiqua"/>
          <w:sz w:val="24"/>
        </w:rPr>
      </w:pPr>
      <w:r w:rsidRPr="0072412B">
        <w:rPr>
          <w:rFonts w:ascii="Book Antiqua" w:hAnsi="Book Antiqua"/>
          <w:sz w:val="24"/>
        </w:rPr>
        <w:t>Skills and Qualities required for a Technology subject:</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A strong interest in technology and manufacture</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A strong work ethic and an ability to manage their own learning time to meet regular</w:t>
      </w:r>
      <w:r w:rsidR="00DE7B43" w:rsidRPr="00FF755B">
        <w:rPr>
          <w:rFonts w:ascii="Book Antiqua" w:hAnsi="Book Antiqua" w:cs="Tahoma"/>
          <w:sz w:val="24"/>
          <w:lang w:eastAsia="en-GB"/>
        </w:rPr>
        <w:t xml:space="preserve"> </w:t>
      </w:r>
      <w:r w:rsidRPr="00FF755B">
        <w:rPr>
          <w:rFonts w:ascii="Book Antiqua" w:hAnsi="Book Antiqua" w:cs="Tahoma"/>
          <w:sz w:val="24"/>
          <w:lang w:eastAsia="en-GB"/>
        </w:rPr>
        <w:t>challenging deadlines including the compl</w:t>
      </w:r>
      <w:r w:rsidR="00DE7B43" w:rsidRPr="00FF755B">
        <w:rPr>
          <w:rFonts w:ascii="Book Antiqua" w:hAnsi="Book Antiqua" w:cs="Tahoma"/>
          <w:sz w:val="24"/>
          <w:lang w:eastAsia="en-GB"/>
        </w:rPr>
        <w:t>etion of regular homework tasks</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Confident use of ICT to present work, including use of Computer Aided Design.</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An ability to transfer and apply theory learning to practical tasks and acr</w:t>
      </w:r>
      <w:r w:rsidR="00DE7B43" w:rsidRPr="00FF755B">
        <w:rPr>
          <w:rFonts w:ascii="Book Antiqua" w:hAnsi="Book Antiqua" w:cs="Tahoma"/>
          <w:sz w:val="24"/>
          <w:lang w:eastAsia="en-GB"/>
        </w:rPr>
        <w:t>oss the various material areas</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Good note taking and revision skills</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Creative and adaptable approach to practical skills</w:t>
      </w:r>
    </w:p>
    <w:p w:rsidR="00DA417B" w:rsidRPr="00FF755B" w:rsidRDefault="00DA417B" w:rsidP="00FF755B">
      <w:pPr>
        <w:pStyle w:val="ListParagraph"/>
        <w:numPr>
          <w:ilvl w:val="0"/>
          <w:numId w:val="32"/>
        </w:numPr>
        <w:rPr>
          <w:rFonts w:ascii="Book Antiqua" w:hAnsi="Book Antiqua" w:cs="Tahoma"/>
          <w:sz w:val="24"/>
          <w:lang w:eastAsia="en-GB"/>
        </w:rPr>
      </w:pPr>
      <w:r w:rsidRPr="00FF755B">
        <w:rPr>
          <w:rFonts w:ascii="Book Antiqua" w:hAnsi="Book Antiqua" w:cs="Tahoma"/>
          <w:sz w:val="24"/>
          <w:lang w:eastAsia="en-GB"/>
        </w:rPr>
        <w:t>An ability to apply knowledge and learning from across the curriculum including Maths, English, Physics, ICT and Art.</w:t>
      </w:r>
    </w:p>
    <w:p w:rsidR="005858A4" w:rsidRPr="00DA417B" w:rsidRDefault="005858A4" w:rsidP="00DA417B">
      <w:pPr>
        <w:ind w:firstLine="142"/>
        <w:rPr>
          <w:rFonts w:ascii="Book Antiqua" w:hAnsi="Book Antiqua" w:cs="Tahoma"/>
          <w:sz w:val="24"/>
          <w:lang w:eastAsia="en-GB"/>
        </w:rPr>
      </w:pPr>
    </w:p>
    <w:p w:rsidR="005858A4" w:rsidRPr="0068761E" w:rsidRDefault="005858A4" w:rsidP="005858A4">
      <w:pPr>
        <w:jc w:val="center"/>
        <w:rPr>
          <w:rFonts w:ascii="Book Antiqua" w:hAnsi="Book Antiqua"/>
          <w:b/>
          <w:bCs/>
          <w:i/>
          <w:iCs/>
          <w:sz w:val="32"/>
          <w:szCs w:val="32"/>
          <w:u w:val="single"/>
          <w:lang w:val="en-US"/>
        </w:rPr>
      </w:pPr>
      <w:r w:rsidRPr="0068761E">
        <w:rPr>
          <w:rFonts w:ascii="Book Antiqua" w:hAnsi="Book Antiqua"/>
          <w:b/>
          <w:bCs/>
          <w:i/>
          <w:iCs/>
          <w:sz w:val="32"/>
          <w:szCs w:val="32"/>
          <w:u w:val="single"/>
          <w:lang w:val="en-US"/>
        </w:rPr>
        <w:t>DRAMA: GCSE</w:t>
      </w:r>
    </w:p>
    <w:p w:rsidR="005858A4" w:rsidRPr="0068761E" w:rsidRDefault="005858A4" w:rsidP="005858A4">
      <w:pPr>
        <w:rPr>
          <w:rFonts w:ascii="Book Antiqua" w:hAnsi="Book Antiqua"/>
          <w:sz w:val="24"/>
          <w:u w:val="single"/>
          <w:lang w:val="en-US"/>
        </w:rPr>
      </w:pPr>
    </w:p>
    <w:p w:rsidR="005858A4" w:rsidRPr="0068761E" w:rsidRDefault="005858A4" w:rsidP="005858A4">
      <w:pPr>
        <w:rPr>
          <w:rFonts w:ascii="Book Antiqua" w:hAnsi="Book Antiqua"/>
          <w:sz w:val="24"/>
          <w:lang w:val="en-US"/>
        </w:rPr>
      </w:pPr>
      <w:r w:rsidRPr="0068761E">
        <w:rPr>
          <w:rFonts w:ascii="Book Antiqua" w:hAnsi="Book Antiqua"/>
          <w:b/>
          <w:bCs/>
          <w:i/>
          <w:iCs/>
          <w:sz w:val="24"/>
          <w:lang w:val="en-US"/>
        </w:rPr>
        <w:t xml:space="preserve">Examination Board: </w:t>
      </w:r>
      <w:r w:rsidRPr="0068761E">
        <w:rPr>
          <w:rFonts w:ascii="Book Antiqua" w:hAnsi="Book Antiqua"/>
          <w:sz w:val="24"/>
          <w:lang w:val="en-US"/>
        </w:rPr>
        <w:t>AQA</w:t>
      </w:r>
    </w:p>
    <w:p w:rsidR="005858A4" w:rsidRPr="0068761E" w:rsidRDefault="005858A4" w:rsidP="005858A4">
      <w:pPr>
        <w:rPr>
          <w:rFonts w:ascii="Book Antiqua" w:hAnsi="Book Antiqua"/>
          <w:sz w:val="24"/>
          <w:lang w:val="en-US"/>
        </w:rPr>
      </w:pPr>
    </w:p>
    <w:p w:rsidR="00CB143B" w:rsidRDefault="00CB143B" w:rsidP="00CB143B">
      <w:pPr>
        <w:rPr>
          <w:rFonts w:ascii="Book Antiqua" w:hAnsi="Book Antiqua" w:cs="Tahoma"/>
          <w:b/>
          <w:bCs/>
          <w:sz w:val="24"/>
        </w:rPr>
      </w:pPr>
      <w:r w:rsidRPr="001148BD">
        <w:rPr>
          <w:rFonts w:ascii="Book Antiqua" w:hAnsi="Book Antiqua" w:cs="Tahoma"/>
          <w:b/>
          <w:bCs/>
          <w:sz w:val="24"/>
        </w:rPr>
        <w:t>An exciting course with a strong reputation for building confidence, enhancing communication skills, inspiring creativity, high student enjoyment and very good results.</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1: Understanding Drama: Written Exam: 40% of GCSE</w:t>
      </w:r>
    </w:p>
    <w:p w:rsidR="00CB143B" w:rsidRDefault="00CB143B" w:rsidP="00CB143B">
      <w:pPr>
        <w:rPr>
          <w:rFonts w:ascii="Book Antiqua" w:hAnsi="Book Antiqua" w:cs="Tahoma"/>
          <w:sz w:val="24"/>
        </w:rPr>
      </w:pPr>
      <w:r w:rsidRPr="001148BD">
        <w:rPr>
          <w:rFonts w:ascii="Book Antiqua" w:hAnsi="Book Antiqua" w:cs="Tahoma"/>
          <w:sz w:val="24"/>
        </w:rPr>
        <w:t>Students will study a play through a series of practical workshops, exploring the playwright’s intentions and possible performance interpretations. They will also attend live theatre performances and learn how to analyse the layers of production elements which work together to create an effective audience experience.</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2: Devising Drama: Performance and written journal: 40% of GCSE</w:t>
      </w:r>
    </w:p>
    <w:p w:rsidR="00CB143B" w:rsidRDefault="00CB143B" w:rsidP="00CB143B">
      <w:pPr>
        <w:rPr>
          <w:rFonts w:ascii="Book Antiqua" w:hAnsi="Book Antiqua" w:cs="Tahoma"/>
          <w:sz w:val="24"/>
        </w:rPr>
      </w:pPr>
      <w:r w:rsidRPr="001148BD">
        <w:rPr>
          <w:rFonts w:ascii="Book Antiqua" w:hAnsi="Book Antiqua" w:cs="Tahoma"/>
          <w:sz w:val="24"/>
        </w:rPr>
        <w:t xml:space="preserve">Students will explore a series of performance techniques and genres before using these skills to create their own piece of theatre. They will keep a working notebook of their input throughout the process, evidencing their methodologies and evaluating their contributions.  </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3: Texts in Practice: Performance: 20% of GCSE</w:t>
      </w:r>
    </w:p>
    <w:p w:rsidR="00CB143B" w:rsidRDefault="00CB143B" w:rsidP="00CB143B">
      <w:pPr>
        <w:rPr>
          <w:rFonts w:ascii="Book Antiqua" w:hAnsi="Book Antiqua" w:cs="Tahoma"/>
          <w:sz w:val="24"/>
        </w:rPr>
      </w:pPr>
      <w:r w:rsidRPr="001148BD">
        <w:rPr>
          <w:rFonts w:ascii="Book Antiqua" w:hAnsi="Book Antiqua" w:cs="Tahoma"/>
          <w:sz w:val="24"/>
        </w:rPr>
        <w:t xml:space="preserve">Students will perform two extracts from one play, refining their acting technique and demonstrating a sophisticated understanding of creating and sustaining character, engaging an audience and effectively communicating narrative. </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Highlights of the course include:</w:t>
      </w:r>
    </w:p>
    <w:p w:rsidR="00CB143B" w:rsidRDefault="00CB143B" w:rsidP="00CB143B">
      <w:pPr>
        <w:rPr>
          <w:rFonts w:ascii="Book Antiqua" w:hAnsi="Book Antiqua" w:cs="Tahoma"/>
          <w:sz w:val="24"/>
        </w:rPr>
      </w:pPr>
      <w:r w:rsidRPr="001148BD">
        <w:rPr>
          <w:rFonts w:ascii="Book Antiqua" w:hAnsi="Book Antiqua" w:cs="Tahoma"/>
          <w:sz w:val="24"/>
        </w:rPr>
        <w:t xml:space="preserve">Shakespeare Schools Festival: Auditioned and cast in the July prior to the start of </w:t>
      </w:r>
      <w:r w:rsidR="003A19E4">
        <w:rPr>
          <w:rFonts w:ascii="Book Antiqua" w:hAnsi="Book Antiqua" w:cs="Tahoma"/>
          <w:sz w:val="24"/>
        </w:rPr>
        <w:t>Year 10</w:t>
      </w:r>
      <w:r w:rsidRPr="001148BD">
        <w:rPr>
          <w:rFonts w:ascii="Book Antiqua" w:hAnsi="Book Antiqua" w:cs="Tahoma"/>
          <w:sz w:val="24"/>
        </w:rPr>
        <w:t xml:space="preserve">, students embark on this project from their first lesson in September.  This is a performance of an edited Shakespeare script on a professional stage to an audience of 400. Students work with directors connected to the National Theatre as part of this experience.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Trips to live theatre: Students will see a range of plays in order to refine their evaluation of productions in preparation for the written examination.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Exposure to modern theatre techniques: Students will learn how to work with physical theatre styles as well as more traditional performance practice in order to extend their abilities and production choices when devising their own pieces.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Working with a range of other people: Students will work on at least five performance units over the course, enabling them to explore dynamics with a range of other students. Some of these units are working with scripts, others are devised pieces which students create themselves.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Technical know-how: Students do not have to choose acting as their skill in assessed units. Other options include: set design, costume design, lighting and sound. Drama staff have enjoyed having the opportunity to teach, train and support candidates wishing to learn and demonstrate skills in these areas.</w:t>
      </w:r>
    </w:p>
    <w:p w:rsidR="004B62CB" w:rsidRPr="001148BD" w:rsidRDefault="004B62CB" w:rsidP="004B62CB">
      <w:pPr>
        <w:rPr>
          <w:rFonts w:ascii="Book Antiqua" w:hAnsi="Book Antiqua"/>
          <w:sz w:val="24"/>
          <w:lang w:val="en-US"/>
        </w:rPr>
      </w:pPr>
    </w:p>
    <w:p w:rsidR="004B62CB" w:rsidRPr="0068761E" w:rsidRDefault="004B62CB" w:rsidP="004B62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p>
    <w:p w:rsidR="009E5D51" w:rsidRPr="000B7AEB" w:rsidRDefault="009E5D51" w:rsidP="009E5D51">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24"/>
          <w:u w:val="single"/>
          <w:lang w:val="en-GB"/>
        </w:rPr>
      </w:pPr>
      <w:r w:rsidRPr="000B7AEB">
        <w:rPr>
          <w:rFonts w:ascii="Book Antiqua" w:hAnsi="Book Antiqua"/>
          <w:sz w:val="32"/>
          <w:szCs w:val="24"/>
          <w:u w:val="single"/>
          <w:lang w:val="en-GB"/>
        </w:rPr>
        <w:t>GEOGRAPHY : GCSE</w:t>
      </w: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0B7AEB">
        <w:rPr>
          <w:rFonts w:ascii="Book Antiqua" w:hAnsi="Book Antiqua"/>
          <w:b/>
          <w:bCs/>
          <w:i/>
          <w:iCs/>
          <w:sz w:val="24"/>
        </w:rPr>
        <w:t>Examination Board</w:t>
      </w:r>
      <w:r w:rsidRPr="000B7AEB">
        <w:rPr>
          <w:rFonts w:ascii="Book Antiqua" w:hAnsi="Book Antiqua"/>
          <w:b/>
          <w:bCs/>
          <w:iCs/>
          <w:sz w:val="24"/>
        </w:rPr>
        <w:t>:</w:t>
      </w:r>
      <w:r w:rsidRPr="000B7AEB">
        <w:rPr>
          <w:rFonts w:ascii="Book Antiqua" w:hAnsi="Book Antiqua"/>
          <w:b/>
          <w:bCs/>
          <w:i/>
          <w:iCs/>
          <w:sz w:val="24"/>
        </w:rPr>
        <w:t xml:space="preserve"> </w:t>
      </w:r>
      <w:r w:rsidRPr="000B7AEB">
        <w:rPr>
          <w:rFonts w:ascii="Book Antiqua" w:hAnsi="Book Antiqua"/>
          <w:sz w:val="24"/>
        </w:rPr>
        <w:t xml:space="preserve"> Edexcel – Syllabus B</w:t>
      </w: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bCs/>
          <w:i/>
          <w:iCs/>
          <w:sz w:val="24"/>
        </w:rPr>
      </w:pPr>
      <w:r w:rsidRPr="000B7AEB">
        <w:rPr>
          <w:rFonts w:ascii="Book Antiqua" w:hAnsi="Book Antiqua"/>
          <w:b/>
          <w:bCs/>
          <w:i/>
          <w:iCs/>
          <w:sz w:val="24"/>
        </w:rPr>
        <w:t xml:space="preserve">Content: </w:t>
      </w:r>
    </w:p>
    <w:p w:rsidR="009E5D51" w:rsidRPr="000B7AEB" w:rsidRDefault="009E5D51" w:rsidP="009E5D51">
      <w:pPr>
        <w:widowControl w:val="0"/>
        <w:tabs>
          <w:tab w:val="left" w:pos="10204"/>
        </w:tabs>
        <w:ind w:right="139"/>
        <w:rPr>
          <w:rFonts w:ascii="Book Antiqua" w:hAnsi="Book Antiqua"/>
          <w:sz w:val="24"/>
        </w:rPr>
      </w:pPr>
      <w:r w:rsidRPr="000B7AEB">
        <w:rPr>
          <w:rFonts w:ascii="Book Antiqua" w:hAnsi="Book Antiqua"/>
          <w:sz w:val="24"/>
        </w:rPr>
        <w:t>There are three main components to this course. Details can be seen below:</w:t>
      </w:r>
    </w:p>
    <w:p w:rsidR="009E5D51" w:rsidRDefault="009E5D51" w:rsidP="009E5D51">
      <w:pPr>
        <w:widowControl w:val="0"/>
        <w:tabs>
          <w:tab w:val="left" w:pos="10204"/>
        </w:tabs>
        <w:ind w:right="139"/>
        <w:rPr>
          <w:rFonts w:ascii="Book Antiqua" w:hAnsi="Book Antiqua"/>
          <w:sz w:val="24"/>
        </w:rPr>
      </w:pPr>
    </w:p>
    <w:p w:rsidR="00420AFE" w:rsidRPr="000B7AEB" w:rsidRDefault="00420AFE" w:rsidP="009E5D51">
      <w:pPr>
        <w:widowControl w:val="0"/>
        <w:tabs>
          <w:tab w:val="left" w:pos="10204"/>
        </w:tabs>
        <w:ind w:right="139"/>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230"/>
        <w:gridCol w:w="1842"/>
      </w:tblGrid>
      <w:tr w:rsidR="009E5D51" w:rsidRPr="000B7AEB" w:rsidTr="00FF755B">
        <w:tc>
          <w:tcPr>
            <w:tcW w:w="1134"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UNIT</w:t>
            </w:r>
          </w:p>
        </w:tc>
        <w:tc>
          <w:tcPr>
            <w:tcW w:w="7230"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CONTENT</w:t>
            </w:r>
          </w:p>
        </w:tc>
        <w:tc>
          <w:tcPr>
            <w:tcW w:w="1842"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ASSESSMENT</w:t>
            </w:r>
          </w:p>
        </w:tc>
      </w:tr>
      <w:tr w:rsidR="009E5D51" w:rsidRPr="000B7AEB" w:rsidTr="00FF755B">
        <w:trPr>
          <w:cantSplit/>
          <w:trHeight w:val="2106"/>
        </w:trPr>
        <w:tc>
          <w:tcPr>
            <w:tcW w:w="1134" w:type="dxa"/>
            <w:shd w:val="clear" w:color="auto" w:fill="auto"/>
            <w:textDirection w:val="btLr"/>
            <w:vAlign w:val="center"/>
          </w:tcPr>
          <w:p w:rsidR="009E5D51" w:rsidRPr="000B7AEB" w:rsidRDefault="009E5D51" w:rsidP="00FF755B">
            <w:pPr>
              <w:widowControl w:val="0"/>
              <w:tabs>
                <w:tab w:val="left" w:pos="10204"/>
              </w:tabs>
              <w:ind w:left="113" w:right="-80"/>
              <w:jc w:val="center"/>
              <w:rPr>
                <w:rFonts w:ascii="Book Antiqua" w:hAnsi="Book Antiqua"/>
                <w:b/>
                <w:u w:val="single"/>
              </w:rPr>
            </w:pPr>
            <w:r w:rsidRPr="000B7AEB">
              <w:rPr>
                <w:rFonts w:ascii="Book Antiqua" w:hAnsi="Book Antiqua"/>
                <w:b/>
                <w:u w:val="single"/>
              </w:rPr>
              <w:t>Unit 1:</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Global Geographical Issues</w:t>
            </w:r>
          </w:p>
          <w:p w:rsidR="009E5D51" w:rsidRPr="000B7AEB" w:rsidRDefault="009E5D51" w:rsidP="00FF755B">
            <w:pPr>
              <w:widowControl w:val="0"/>
              <w:tabs>
                <w:tab w:val="left" w:pos="10204"/>
              </w:tabs>
              <w:ind w:left="113" w:right="-80"/>
              <w:jc w:val="center"/>
              <w:rPr>
                <w:rFonts w:ascii="Book Antiqua" w:hAnsi="Book Antiqua"/>
                <w:b/>
              </w:rPr>
            </w:pPr>
          </w:p>
        </w:tc>
        <w:tc>
          <w:tcPr>
            <w:tcW w:w="7230" w:type="dxa"/>
            <w:shd w:val="clear" w:color="auto" w:fill="auto"/>
          </w:tcPr>
          <w:p w:rsidR="009E5D51" w:rsidRPr="000B7AEB" w:rsidRDefault="009E5D51" w:rsidP="00FF755B">
            <w:pPr>
              <w:widowControl w:val="0"/>
              <w:tabs>
                <w:tab w:val="left" w:pos="10204"/>
              </w:tabs>
              <w:ind w:right="139"/>
              <w:rPr>
                <w:rFonts w:ascii="Book Antiqua" w:hAnsi="Book Antiqua"/>
              </w:rPr>
            </w:pPr>
            <w:r w:rsidRPr="000B7AEB">
              <w:rPr>
                <w:rFonts w:ascii="Book Antiqua" w:hAnsi="Book Antiqua"/>
                <w:b/>
                <w:u w:val="single"/>
              </w:rPr>
              <w:t>SECTION A</w:t>
            </w:r>
            <w:r w:rsidRPr="000B7AEB">
              <w:rPr>
                <w:rFonts w:ascii="Book Antiqua" w:hAnsi="Book Antiqua"/>
                <w:b/>
              </w:rPr>
              <w:t>:  Hazardous Earth</w:t>
            </w:r>
            <w:r w:rsidRPr="000B7AEB">
              <w:rPr>
                <w:rFonts w:ascii="Book Antiqua" w:hAnsi="Book Antiqua"/>
              </w:rPr>
              <w:t>: Earthquakes/volcanoes/tsunamis – what causes them? Climate systems and change.  Is extreme weather a hazard? What are the effects? Can we protect ourselves? What are the effects? What does the future hold?</w:t>
            </w:r>
          </w:p>
          <w:p w:rsidR="009E5D51" w:rsidRPr="000B7AEB" w:rsidRDefault="009E5D51" w:rsidP="00FF755B">
            <w:pPr>
              <w:widowControl w:val="0"/>
              <w:tabs>
                <w:tab w:val="left" w:pos="10204"/>
              </w:tabs>
              <w:ind w:right="139"/>
              <w:rPr>
                <w:rFonts w:ascii="Book Antiqua" w:hAnsi="Book Antiqua"/>
              </w:rPr>
            </w:pPr>
            <w:r w:rsidRPr="000B7AEB">
              <w:rPr>
                <w:rFonts w:ascii="Book Antiqua" w:hAnsi="Book Antiqua"/>
                <w:b/>
                <w:u w:val="single"/>
              </w:rPr>
              <w:t>SECTION B Development Dynamics</w:t>
            </w:r>
            <w:r w:rsidRPr="000B7AEB">
              <w:rPr>
                <w:rFonts w:ascii="Book Antiqua" w:hAnsi="Book Antiqua"/>
              </w:rPr>
              <w:t xml:space="preserve">: What is the scale of global inequality? How can it be reduced? How has China managed to develop? What is the role of TNC’s? </w:t>
            </w:r>
          </w:p>
          <w:p w:rsidR="009E5D51" w:rsidRDefault="009E5D51" w:rsidP="00FF755B">
            <w:pPr>
              <w:widowControl w:val="0"/>
              <w:tabs>
                <w:tab w:val="left" w:pos="10204"/>
              </w:tabs>
              <w:ind w:right="139"/>
              <w:rPr>
                <w:rFonts w:ascii="Book Antiqua" w:hAnsi="Book Antiqua"/>
              </w:rPr>
            </w:pPr>
            <w:r w:rsidRPr="000B7AEB">
              <w:rPr>
                <w:rFonts w:ascii="Book Antiqua" w:hAnsi="Book Antiqua"/>
                <w:b/>
                <w:u w:val="single"/>
              </w:rPr>
              <w:t>SECTION C Challenges of an Urbanising World</w:t>
            </w:r>
            <w:r w:rsidRPr="000B7AEB">
              <w:rPr>
                <w:rFonts w:ascii="Book Antiqua" w:hAnsi="Book Antiqua"/>
              </w:rPr>
              <w:t xml:space="preserve">: What are the causes and challenges of rapid change in cities? Why are people migrating and what impacts does this have? Why does the quality of life differ so much in one country? </w:t>
            </w:r>
          </w:p>
          <w:p w:rsidR="009E5D51" w:rsidRPr="000B7AEB" w:rsidRDefault="009E5D51" w:rsidP="00FF755B">
            <w:pPr>
              <w:widowControl w:val="0"/>
              <w:tabs>
                <w:tab w:val="left" w:pos="10204"/>
              </w:tabs>
              <w:ind w:right="139"/>
              <w:rPr>
                <w:rFonts w:ascii="Book Antiqua" w:hAnsi="Book Antiqua"/>
              </w:rPr>
            </w:pP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(37.5%)</w:t>
            </w:r>
          </w:p>
          <w:p w:rsidR="009E5D51" w:rsidRPr="000B7AEB" w:rsidRDefault="009E5D51" w:rsidP="00FF755B">
            <w:pPr>
              <w:widowControl w:val="0"/>
              <w:tabs>
                <w:tab w:val="left" w:pos="10204"/>
              </w:tabs>
              <w:ind w:right="139"/>
              <w:rPr>
                <w:rFonts w:ascii="Book Antiqua" w:hAnsi="Book Antiqua"/>
                <w:b/>
                <w:szCs w:val="22"/>
              </w:rPr>
            </w:pPr>
          </w:p>
        </w:tc>
      </w:tr>
      <w:tr w:rsidR="009E5D51" w:rsidRPr="000B7AEB" w:rsidTr="00FF755B">
        <w:trPr>
          <w:cantSplit/>
          <w:trHeight w:val="3142"/>
        </w:trPr>
        <w:tc>
          <w:tcPr>
            <w:tcW w:w="1134" w:type="dxa"/>
            <w:shd w:val="clear" w:color="auto" w:fill="auto"/>
            <w:textDirection w:val="btLr"/>
            <w:vAlign w:val="center"/>
          </w:tcPr>
          <w:p w:rsidR="009E5D51" w:rsidRPr="000B7AEB" w:rsidRDefault="009E5D51" w:rsidP="00FF755B">
            <w:pPr>
              <w:widowControl w:val="0"/>
              <w:tabs>
                <w:tab w:val="left" w:pos="10204"/>
              </w:tabs>
              <w:ind w:left="113" w:right="139"/>
              <w:jc w:val="center"/>
              <w:rPr>
                <w:rFonts w:ascii="Book Antiqua" w:hAnsi="Book Antiqua"/>
                <w:b/>
                <w:u w:val="single"/>
              </w:rPr>
            </w:pPr>
            <w:r w:rsidRPr="000B7AEB">
              <w:rPr>
                <w:rFonts w:ascii="Book Antiqua" w:hAnsi="Book Antiqua"/>
                <w:b/>
                <w:u w:val="single"/>
              </w:rPr>
              <w:t>Unit 2:</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UK Geographical Issues</w:t>
            </w:r>
          </w:p>
        </w:tc>
        <w:tc>
          <w:tcPr>
            <w:tcW w:w="7230" w:type="dxa"/>
            <w:shd w:val="clear" w:color="auto" w:fill="auto"/>
          </w:tcPr>
          <w:p w:rsidR="009E5D51" w:rsidRPr="000B7AEB" w:rsidRDefault="009E5D51" w:rsidP="00FF755B">
            <w:pPr>
              <w:widowControl w:val="0"/>
              <w:tabs>
                <w:tab w:val="left" w:pos="10204"/>
              </w:tabs>
              <w:ind w:right="139"/>
              <w:rPr>
                <w:rFonts w:ascii="Book Antiqua" w:hAnsi="Book Antiqua"/>
              </w:rPr>
            </w:pPr>
            <w:r w:rsidRPr="511149DB">
              <w:rPr>
                <w:rFonts w:ascii="Book Antiqua" w:hAnsi="Book Antiqua"/>
                <w:b/>
                <w:bCs/>
                <w:u w:val="single"/>
              </w:rPr>
              <w:t>SECTION A: The UK’s Evolving Physical Landscape</w:t>
            </w:r>
            <w:r w:rsidRPr="511149DB">
              <w:rPr>
                <w:rFonts w:ascii="Book Antiqua" w:hAnsi="Book Antiqua"/>
                <w:b/>
                <w:bCs/>
              </w:rPr>
              <w:t>:</w:t>
            </w:r>
            <w:r w:rsidRPr="511149DB">
              <w:rPr>
                <w:rFonts w:ascii="Book Antiqua" w:hAnsi="Book Antiqua"/>
              </w:rPr>
              <w:t xml:space="preserve"> Why does the physical landscape of the UK change from place to place?  What is the role of geology, past tectonic and glacial processes? What role do rivers play in changing the UK’s landscape? How and why does the shape of Britain's coast line alter?</w:t>
            </w:r>
          </w:p>
          <w:p w:rsidR="009E5D51" w:rsidRPr="000B7AEB" w:rsidRDefault="009E5D51" w:rsidP="00FF755B">
            <w:pPr>
              <w:widowControl w:val="0"/>
              <w:tabs>
                <w:tab w:val="left" w:pos="10204"/>
              </w:tabs>
              <w:ind w:right="139"/>
              <w:rPr>
                <w:rFonts w:ascii="Book Antiqua" w:hAnsi="Book Antiqua"/>
                <w:b/>
              </w:rPr>
            </w:pPr>
            <w:r w:rsidRPr="000B7AEB">
              <w:rPr>
                <w:rFonts w:ascii="Book Antiqua" w:hAnsi="Book Antiqua"/>
                <w:b/>
                <w:u w:val="single"/>
              </w:rPr>
              <w:t>SECTION B: The Evolving Human Landscape</w:t>
            </w:r>
          </w:p>
          <w:p w:rsidR="009E5D51" w:rsidRPr="000B7AEB"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Changing settlements in the UK – </w:t>
            </w:r>
            <w:r w:rsidRPr="000B7AEB">
              <w:rPr>
                <w:rFonts w:ascii="Book Antiqua" w:hAnsi="Book Antiqua"/>
              </w:rPr>
              <w:t>Why are places and people changing in the UK? How are UK cities changing? Are deprivation and affordability the main challenges in the UK?</w:t>
            </w:r>
          </w:p>
          <w:p w:rsidR="009E5D51" w:rsidRPr="000B7AEB" w:rsidRDefault="009E5D51" w:rsidP="00FF755B">
            <w:pPr>
              <w:widowControl w:val="0"/>
              <w:tabs>
                <w:tab w:val="left" w:pos="10204"/>
              </w:tabs>
              <w:ind w:right="139"/>
              <w:rPr>
                <w:rFonts w:ascii="Book Antiqua" w:hAnsi="Book Antiqua"/>
                <w:b/>
              </w:rPr>
            </w:pPr>
            <w:r w:rsidRPr="000B7AEB">
              <w:rPr>
                <w:rFonts w:ascii="Book Antiqua" w:hAnsi="Book Antiqua"/>
                <w:b/>
                <w:u w:val="single"/>
              </w:rPr>
              <w:t>SECTION C: Geographical Investigations</w:t>
            </w:r>
          </w:p>
          <w:p w:rsidR="009E5D51" w:rsidRPr="000B7AEB"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Fieldwork- River investigation. </w:t>
            </w:r>
            <w:r w:rsidRPr="000B7AEB">
              <w:rPr>
                <w:rFonts w:ascii="Book Antiqua" w:hAnsi="Book Antiqua"/>
              </w:rPr>
              <w:t>Investigation of how and why drainage basin and channel characteristics influence flood risk for people and property along a river in the UK.</w:t>
            </w:r>
          </w:p>
          <w:p w:rsidR="009E5D51"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Fieldwork- Dynamic inner cities. </w:t>
            </w:r>
            <w:r w:rsidRPr="000B7AEB">
              <w:rPr>
                <w:rFonts w:ascii="Book Antiqua" w:hAnsi="Book Antiqua"/>
              </w:rPr>
              <w:t>Investigate how and why quality of life varies within the UK inner-city areas.</w:t>
            </w:r>
          </w:p>
          <w:p w:rsidR="00011DD3" w:rsidRPr="000B7AEB" w:rsidRDefault="00011DD3" w:rsidP="00011DD3">
            <w:pPr>
              <w:widowControl w:val="0"/>
              <w:tabs>
                <w:tab w:val="left" w:pos="10204"/>
              </w:tabs>
              <w:ind w:right="139"/>
              <w:rPr>
                <w:rFonts w:ascii="Book Antiqua" w:hAnsi="Book Antiqua"/>
              </w:rPr>
            </w:pPr>
            <w:r>
              <w:rPr>
                <w:rFonts w:ascii="Book Antiqua" w:hAnsi="Book Antiqua"/>
                <w:b/>
              </w:rPr>
              <w:t>The fieldwork is a compulsory element of the course and therefore students will need to attend these off-site trips during Year 10.</w:t>
            </w: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(37.5%)</w:t>
            </w:r>
          </w:p>
          <w:p w:rsidR="009E5D51" w:rsidRPr="000B7AEB" w:rsidRDefault="009E5D51" w:rsidP="00FF755B">
            <w:pPr>
              <w:widowControl w:val="0"/>
              <w:tabs>
                <w:tab w:val="left" w:pos="10204"/>
              </w:tabs>
              <w:ind w:right="139"/>
              <w:rPr>
                <w:rFonts w:ascii="Book Antiqua" w:hAnsi="Book Antiqua"/>
                <w:szCs w:val="22"/>
              </w:rPr>
            </w:pPr>
          </w:p>
        </w:tc>
      </w:tr>
      <w:tr w:rsidR="009E5D51" w:rsidRPr="000B7AEB" w:rsidTr="00FF755B">
        <w:trPr>
          <w:cantSplit/>
          <w:trHeight w:val="1134"/>
        </w:trPr>
        <w:tc>
          <w:tcPr>
            <w:tcW w:w="1134" w:type="dxa"/>
            <w:shd w:val="clear" w:color="auto" w:fill="auto"/>
            <w:textDirection w:val="btLr"/>
            <w:vAlign w:val="center"/>
          </w:tcPr>
          <w:p w:rsidR="009E5D51" w:rsidRPr="000B7AEB" w:rsidRDefault="009E5D51" w:rsidP="00FF755B">
            <w:pPr>
              <w:widowControl w:val="0"/>
              <w:tabs>
                <w:tab w:val="left" w:pos="10204"/>
              </w:tabs>
              <w:ind w:left="113" w:right="139"/>
              <w:jc w:val="center"/>
              <w:rPr>
                <w:rFonts w:ascii="Book Antiqua" w:hAnsi="Book Antiqua"/>
                <w:b/>
                <w:u w:val="single"/>
              </w:rPr>
            </w:pPr>
            <w:r w:rsidRPr="000B7AEB">
              <w:rPr>
                <w:rFonts w:ascii="Book Antiqua" w:hAnsi="Book Antiqua"/>
                <w:b/>
                <w:u w:val="single"/>
              </w:rPr>
              <w:t>Unit 3:</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People and the Environment-(Making Geographical Decisions)</w:t>
            </w:r>
          </w:p>
        </w:tc>
        <w:tc>
          <w:tcPr>
            <w:tcW w:w="7230" w:type="dxa"/>
            <w:shd w:val="clear" w:color="auto" w:fill="auto"/>
            <w:vAlign w:val="center"/>
          </w:tcPr>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A: People and the Biosphere </w:t>
            </w:r>
            <w:r w:rsidRPr="000B7AEB">
              <w:rPr>
                <w:rFonts w:ascii="Book Antiqua" w:hAnsi="Book Antiqua"/>
              </w:rPr>
              <w:t>Why does the biosphere matter? How do humans modify it?  How and why should humans control it?</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B Forests under Threat </w:t>
            </w:r>
            <w:r w:rsidRPr="000B7AEB">
              <w:rPr>
                <w:rFonts w:ascii="Book Antiqua" w:hAnsi="Book Antiqua"/>
              </w:rPr>
              <w:t>What are the threats to forests?  How and why should they be reduced?</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C Consuming Energy Resources </w:t>
            </w:r>
            <w:r w:rsidRPr="000B7AEB">
              <w:rPr>
                <w:rFonts w:ascii="Book Antiqua" w:hAnsi="Book Antiqua"/>
              </w:rPr>
              <w:t>How can the growing demand for energy be met? What are the environmental consequences of using so much energy?  Are there any other solutions?</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Section D Making A Geographical decision.</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rPr>
              <w:t>It includes the pressures (conflicts)</w:t>
            </w:r>
            <w:smartTag w:uri="urn:schemas-microsoft-com:office:smarttags" w:element="PersonName">
              <w:r w:rsidRPr="000B7AEB">
                <w:rPr>
                  <w:rFonts w:ascii="Book Antiqua" w:hAnsi="Book Antiqua"/>
                </w:rPr>
                <w:t>,</w:t>
              </w:r>
            </w:smartTag>
            <w:r w:rsidRPr="000B7AEB">
              <w:rPr>
                <w:rFonts w:ascii="Book Antiqua" w:hAnsi="Book Antiqua"/>
              </w:rPr>
              <w:t xml:space="preserve"> stakeholders and options that are involved in decision-making and are related to </w:t>
            </w:r>
            <w:r w:rsidRPr="000B7AEB">
              <w:rPr>
                <w:rFonts w:ascii="Book Antiqua" w:hAnsi="Book Antiqua"/>
                <w:b/>
                <w:u w:val="single"/>
              </w:rPr>
              <w:t>SUSTAINABLE DEVELOPMENT</w:t>
            </w:r>
            <w:r w:rsidRPr="000B7AEB">
              <w:rPr>
                <w:rFonts w:ascii="Book Antiqua" w:hAnsi="Book Antiqua"/>
              </w:rPr>
              <w:t xml:space="preserve"> and </w:t>
            </w:r>
            <w:r w:rsidRPr="000B7AEB">
              <w:rPr>
                <w:rFonts w:ascii="Book Antiqua" w:hAnsi="Book Antiqua"/>
                <w:b/>
                <w:u w:val="single"/>
              </w:rPr>
              <w:t>ENVIROMENTAL ISSUES</w:t>
            </w:r>
            <w:r w:rsidRPr="000B7AEB">
              <w:rPr>
                <w:rFonts w:ascii="Book Antiqua" w:hAnsi="Book Antiqua"/>
                <w:u w:val="single"/>
              </w:rPr>
              <w:t>.</w:t>
            </w: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(25%)</w:t>
            </w:r>
          </w:p>
          <w:p w:rsidR="009E5D51" w:rsidRPr="000B7AEB" w:rsidRDefault="009E5D51" w:rsidP="00FF755B">
            <w:pPr>
              <w:widowControl w:val="0"/>
              <w:tabs>
                <w:tab w:val="left" w:pos="10204"/>
              </w:tabs>
              <w:ind w:right="139"/>
              <w:rPr>
                <w:rFonts w:ascii="Book Antiqua" w:hAnsi="Book Antiqua"/>
                <w:b/>
                <w:szCs w:val="22"/>
              </w:rPr>
            </w:pPr>
          </w:p>
        </w:tc>
      </w:tr>
    </w:tbl>
    <w:p w:rsidR="009E5D51" w:rsidRPr="000B7AEB" w:rsidRDefault="009E5D51" w:rsidP="009E5D51">
      <w:pPr>
        <w:rPr>
          <w:rFonts w:ascii="Book Antiqua" w:hAnsi="Book Antiqua"/>
        </w:rPr>
      </w:pPr>
    </w:p>
    <w:p w:rsidR="009E5D51" w:rsidRPr="000B7AEB" w:rsidRDefault="009E5D51" w:rsidP="009E5D51">
      <w:pPr>
        <w:widowControl w:val="0"/>
        <w:tabs>
          <w:tab w:val="left" w:pos="10204"/>
        </w:tabs>
        <w:ind w:right="139"/>
        <w:rPr>
          <w:rFonts w:ascii="Book Antiqua" w:hAnsi="Book Antiqua"/>
          <w:sz w:val="24"/>
        </w:rPr>
      </w:pPr>
    </w:p>
    <w:p w:rsidR="009E5D51" w:rsidRPr="000B7AEB" w:rsidRDefault="009E5D51" w:rsidP="009E5D51">
      <w:pPr>
        <w:rPr>
          <w:rFonts w:ascii="Book Antiqua" w:hAnsi="Book Antiqua"/>
          <w:sz w:val="20"/>
          <w:szCs w:val="20"/>
        </w:rPr>
      </w:pPr>
      <w:r w:rsidRPr="000B7AEB">
        <w:rPr>
          <w:rFonts w:ascii="Book Antiqua" w:hAnsi="Book Antiqua"/>
        </w:rPr>
        <w:t>Questions are multiple choice, short-answer, graphical and extended answer questions and decision making exercises</w:t>
      </w:r>
      <w:r w:rsidRPr="000B7AEB">
        <w:rPr>
          <w:rFonts w:ascii="Book Antiqua" w:hAnsi="Book Antiqua"/>
          <w:sz w:val="20"/>
          <w:szCs w:val="20"/>
        </w:rPr>
        <w:t>.</w:t>
      </w:r>
    </w:p>
    <w:p w:rsidR="009E5D51" w:rsidRPr="000B7AEB" w:rsidRDefault="009E5D51" w:rsidP="009E5D51">
      <w:pPr>
        <w:widowControl w:val="0"/>
        <w:tabs>
          <w:tab w:val="left" w:pos="10204"/>
        </w:tabs>
        <w:ind w:right="139"/>
        <w:jc w:val="both"/>
        <w:rPr>
          <w:rFonts w:ascii="Book Antiqua" w:hAnsi="Book Antiqua"/>
          <w:sz w:val="24"/>
        </w:rPr>
      </w:pPr>
    </w:p>
    <w:p w:rsidR="009E5D51" w:rsidRPr="000B7AEB" w:rsidRDefault="009E5D51" w:rsidP="009E5D51">
      <w:pPr>
        <w:widowControl w:val="0"/>
        <w:rPr>
          <w:rFonts w:ascii="Book Antiqua" w:hAnsi="Book Antiqua"/>
          <w:b/>
          <w:bCs/>
          <w:i/>
          <w:iCs/>
          <w:sz w:val="24"/>
        </w:rPr>
      </w:pPr>
      <w:r w:rsidRPr="000B7AEB">
        <w:rPr>
          <w:rFonts w:ascii="Book Antiqua" w:hAnsi="Book Antiqua"/>
          <w:b/>
          <w:bCs/>
          <w:i/>
          <w:iCs/>
          <w:sz w:val="24"/>
        </w:rPr>
        <w:t>Skills required:</w:t>
      </w:r>
    </w:p>
    <w:p w:rsidR="009E5D51" w:rsidRPr="000B7AEB" w:rsidRDefault="009E5D51" w:rsidP="009E5D51">
      <w:pPr>
        <w:widowControl w:val="0"/>
        <w:rPr>
          <w:rFonts w:ascii="Book Antiqua" w:hAnsi="Book Antiqua"/>
          <w:sz w:val="24"/>
        </w:rPr>
      </w:pPr>
      <w:r w:rsidRPr="000B7AEB">
        <w:rPr>
          <w:rFonts w:ascii="Book Antiqua" w:hAnsi="Book Antiqua"/>
          <w:sz w:val="24"/>
        </w:rPr>
        <w:t>Students will need to show:</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 knowledge of places covered in the course.</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An understanding of environments and themes.</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An ability to apply their knowledge and understanding in a variety of human and physical contexts.</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That they also have the potential to select and use a variety of appropriate graphical</w:t>
      </w:r>
      <w:smartTag w:uri="urn:schemas-microsoft-com:office:smarttags" w:element="PersonName">
        <w:r w:rsidRPr="000B7AEB">
          <w:rPr>
            <w:rFonts w:ascii="Book Antiqua" w:hAnsi="Book Antiqua"/>
            <w:sz w:val="24"/>
          </w:rPr>
          <w:t>,</w:t>
        </w:r>
      </w:smartTag>
      <w:r w:rsidRPr="000B7AEB">
        <w:rPr>
          <w:rFonts w:ascii="Book Antiqua" w:hAnsi="Book Antiqua"/>
          <w:sz w:val="24"/>
        </w:rPr>
        <w:t xml:space="preserve"> diagrammatic and statistical techniques in their work.</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The ability to use ICT effectively to research</w:t>
      </w:r>
      <w:smartTag w:uri="urn:schemas-microsoft-com:office:smarttags" w:element="PersonName">
        <w:r w:rsidRPr="000B7AEB">
          <w:rPr>
            <w:rFonts w:ascii="Book Antiqua" w:hAnsi="Book Antiqua"/>
            <w:sz w:val="24"/>
          </w:rPr>
          <w:t>,</w:t>
        </w:r>
      </w:smartTag>
      <w:r w:rsidRPr="000B7AEB">
        <w:rPr>
          <w:rFonts w:ascii="Book Antiqua" w:hAnsi="Book Antiqua"/>
          <w:sz w:val="24"/>
        </w:rPr>
        <w:t xml:space="preserve"> present and analyse information in its many forms</w:t>
      </w:r>
    </w:p>
    <w:p w:rsidR="004B5381" w:rsidRPr="000B7AEB" w:rsidRDefault="004B5381" w:rsidP="004B5381">
      <w:pPr>
        <w:rPr>
          <w:rFonts w:ascii="Book Antiqua" w:hAnsi="Book Antiqua"/>
        </w:rPr>
      </w:pPr>
    </w:p>
    <w:p w:rsidR="0068761E" w:rsidRDefault="0068761E" w:rsidP="0068761E"/>
    <w:p w:rsidR="00360969" w:rsidRDefault="00360969" w:rsidP="000B7AEB">
      <w:pPr>
        <w:pStyle w:val="Heading5"/>
        <w:widowControl w:val="0"/>
        <w:rPr>
          <w:rFonts w:ascii="Book Antiqua" w:hAnsi="Book Antiqua"/>
          <w:sz w:val="32"/>
          <w:szCs w:val="24"/>
          <w:u w:val="single"/>
          <w:lang w:val="en-GB"/>
        </w:rPr>
      </w:pPr>
      <w:r>
        <w:rPr>
          <w:rFonts w:ascii="Book Antiqua" w:hAnsi="Book Antiqua"/>
          <w:sz w:val="32"/>
          <w:szCs w:val="24"/>
          <w:u w:val="single"/>
          <w:lang w:val="en-GB"/>
        </w:rPr>
        <w:br w:type="page"/>
      </w:r>
    </w:p>
    <w:p w:rsidR="000B7AEB" w:rsidRPr="0068761E" w:rsidRDefault="000B7AEB" w:rsidP="000B7AEB">
      <w:pPr>
        <w:pStyle w:val="Heading5"/>
        <w:widowControl w:val="0"/>
        <w:rPr>
          <w:rFonts w:ascii="Book Antiqua" w:hAnsi="Book Antiqua"/>
          <w:sz w:val="24"/>
          <w:szCs w:val="24"/>
          <w:u w:val="single"/>
          <w:lang w:val="en-GB"/>
        </w:rPr>
      </w:pPr>
      <w:r w:rsidRPr="0068761E">
        <w:rPr>
          <w:rFonts w:ascii="Book Antiqua" w:hAnsi="Book Antiqua"/>
          <w:sz w:val="32"/>
          <w:szCs w:val="24"/>
          <w:u w:val="single"/>
          <w:lang w:val="en-GB"/>
        </w:rPr>
        <w:t>HISTORY : GCSE</w:t>
      </w:r>
    </w:p>
    <w:p w:rsidR="000B7AEB" w:rsidRPr="0068761E" w:rsidRDefault="000B7AEB" w:rsidP="000B7AEB">
      <w:pPr>
        <w:widowControl w:val="0"/>
        <w:jc w:val="center"/>
        <w:rPr>
          <w:rFonts w:ascii="Book Antiqua" w:hAnsi="Book Antiqua"/>
          <w:b/>
          <w:i/>
          <w:sz w:val="24"/>
        </w:rPr>
      </w:pP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4"/>
        </w:rPr>
      </w:pPr>
      <w:r w:rsidRPr="0068761E">
        <w:rPr>
          <w:rFonts w:ascii="Book Antiqua" w:hAnsi="Book Antiqua"/>
          <w:bCs/>
          <w:iCs/>
          <w:sz w:val="24"/>
        </w:rPr>
        <w:t xml:space="preserve">This GCSE History course is designed for those who like to debate, discuss and analyse the key events of the past which have shaped the world around us today. It’s about having an opinion and being prepared to share it with others. </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4"/>
        </w:rPr>
      </w:pP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r w:rsidRPr="0068761E">
        <w:rPr>
          <w:rFonts w:ascii="Book Antiqua" w:hAnsi="Book Antiqua"/>
          <w:b/>
          <w:bCs/>
          <w:i/>
          <w:iCs/>
          <w:sz w:val="24"/>
        </w:rPr>
        <w:t>Examination Board</w:t>
      </w:r>
      <w:r w:rsidRPr="0068761E">
        <w:rPr>
          <w:rFonts w:ascii="Book Antiqua" w:hAnsi="Book Antiqua"/>
          <w:bCs/>
          <w:i/>
          <w:iCs/>
          <w:sz w:val="24"/>
        </w:rPr>
        <w:t xml:space="preserve">: </w:t>
      </w:r>
      <w:r>
        <w:rPr>
          <w:rFonts w:ascii="Book Antiqua" w:hAnsi="Book Antiqua"/>
          <w:sz w:val="24"/>
        </w:rPr>
        <w:t>OCR B</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Content:</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p>
    <w:p w:rsidR="000B7AEB" w:rsidRPr="0068761E" w:rsidRDefault="000B7AEB" w:rsidP="00953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lang w:val="en-US"/>
        </w:rPr>
      </w:pPr>
      <w:r w:rsidRPr="0068761E">
        <w:rPr>
          <w:rFonts w:ascii="Book Antiqua" w:hAnsi="Book Antiqua"/>
          <w:sz w:val="24"/>
        </w:rPr>
        <w:t xml:space="preserve">1) </w:t>
      </w:r>
      <w:r>
        <w:rPr>
          <w:rFonts w:ascii="Book Antiqua" w:hAnsi="Book Antiqua"/>
          <w:i/>
          <w:sz w:val="24"/>
        </w:rPr>
        <w:t xml:space="preserve">Thematic Study – </w:t>
      </w:r>
      <w:r w:rsidR="00FC5502">
        <w:rPr>
          <w:rFonts w:ascii="Book Antiqua" w:hAnsi="Book Antiqua" w:cs="Tahoma"/>
          <w:i/>
          <w:iCs/>
          <w:color w:val="000000"/>
        </w:rPr>
        <w:t>Crime and Punishment, 1250-Present</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 xml:space="preserve">2) </w:t>
      </w:r>
      <w:r>
        <w:rPr>
          <w:rFonts w:ascii="Book Antiqua" w:hAnsi="Book Antiqua"/>
          <w:i/>
          <w:sz w:val="24"/>
        </w:rPr>
        <w:t xml:space="preserve">British Depth Study – </w:t>
      </w:r>
      <w:r w:rsidR="00141D58">
        <w:rPr>
          <w:rFonts w:ascii="Book Antiqua" w:hAnsi="Book Antiqua" w:cs="Tahoma"/>
          <w:i/>
          <w:iCs/>
          <w:color w:val="000000"/>
        </w:rPr>
        <w:t>The Elizabethans. 1580-1</w:t>
      </w:r>
      <w:r w:rsidR="00FC5502">
        <w:rPr>
          <w:rFonts w:ascii="Book Antiqua" w:hAnsi="Book Antiqua" w:cs="Tahoma"/>
          <w:i/>
          <w:iCs/>
          <w:color w:val="000000"/>
        </w:rPr>
        <w:t>603</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 xml:space="preserve">3) </w:t>
      </w:r>
      <w:r>
        <w:rPr>
          <w:rFonts w:ascii="Book Antiqua" w:hAnsi="Book Antiqua"/>
          <w:i/>
          <w:sz w:val="24"/>
        </w:rPr>
        <w:t>History Around Us – Local Site Study: How has the significance of Ludlow Castle changed over time?</w:t>
      </w:r>
    </w:p>
    <w:p w:rsidR="000B7AEB"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i/>
          <w:sz w:val="24"/>
        </w:rPr>
      </w:pPr>
      <w:r w:rsidRPr="0068761E">
        <w:rPr>
          <w:rFonts w:ascii="Book Antiqua" w:hAnsi="Book Antiqua"/>
          <w:sz w:val="24"/>
        </w:rPr>
        <w:t xml:space="preserve">4) </w:t>
      </w:r>
      <w:r>
        <w:rPr>
          <w:rFonts w:ascii="Book Antiqua" w:hAnsi="Book Antiqua"/>
          <w:i/>
          <w:sz w:val="24"/>
        </w:rPr>
        <w:t>Period Study – The Making of America, 1789-1900</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i/>
          <w:sz w:val="24"/>
        </w:rPr>
        <w:t>5) World Depth Study – Living Under Nazi Rule, 1933-45</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Assessment:</w:t>
      </w:r>
    </w:p>
    <w:p w:rsidR="000B7AEB" w:rsidRPr="0068761E" w:rsidRDefault="000B7AEB" w:rsidP="000B7AEB">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Pr>
          <w:rFonts w:ascii="Book Antiqua" w:hAnsi="Book Antiqua"/>
          <w:sz w:val="24"/>
        </w:rPr>
        <w:t>Each module is worth 20</w:t>
      </w:r>
      <w:r w:rsidRPr="0068761E">
        <w:rPr>
          <w:rFonts w:ascii="Book Antiqua" w:hAnsi="Book Antiqua"/>
          <w:sz w:val="24"/>
        </w:rPr>
        <w:t>%</w:t>
      </w:r>
    </w:p>
    <w:p w:rsidR="000B7AEB" w:rsidRPr="0068761E" w:rsidRDefault="000B7AEB" w:rsidP="000B7AEB">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Pr>
          <w:rFonts w:ascii="Book Antiqua" w:hAnsi="Book Antiqua"/>
          <w:sz w:val="24"/>
        </w:rPr>
        <w:t>One module (Module 3</w:t>
      </w:r>
      <w:r w:rsidRPr="0068761E">
        <w:rPr>
          <w:rFonts w:ascii="Book Antiqua" w:hAnsi="Book Antiqua"/>
          <w:sz w:val="24"/>
        </w:rPr>
        <w:t xml:space="preserve">) is a </w:t>
      </w:r>
      <w:r>
        <w:rPr>
          <w:rFonts w:ascii="Book Antiqua" w:hAnsi="Book Antiqua"/>
          <w:sz w:val="24"/>
        </w:rPr>
        <w:t>site study involving a visit to the site and written under controlled conditions</w:t>
      </w:r>
      <w:r w:rsidRPr="0068761E">
        <w:rPr>
          <w:rFonts w:ascii="Book Antiqua" w:hAnsi="Book Antiqua"/>
          <w:sz w:val="24"/>
        </w:rPr>
        <w:t xml:space="preserve"> in class</w:t>
      </w:r>
      <w:r>
        <w:rPr>
          <w:rFonts w:ascii="Book Antiqua" w:hAnsi="Book Antiqua"/>
          <w:sz w:val="24"/>
        </w:rPr>
        <w:t xml:space="preserve">. The others are externally examined, in two exams of 1 hour 45 </w:t>
      </w:r>
      <w:r w:rsidR="00FD183E">
        <w:rPr>
          <w:rFonts w:ascii="Book Antiqua" w:hAnsi="Book Antiqua"/>
          <w:sz w:val="24"/>
        </w:rPr>
        <w:t xml:space="preserve">minutes </w:t>
      </w:r>
      <w:r>
        <w:rPr>
          <w:rFonts w:ascii="Book Antiqua" w:hAnsi="Book Antiqua"/>
          <w:sz w:val="24"/>
        </w:rPr>
        <w:t>each.</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Skills and Qualities:</w:t>
      </w:r>
    </w:p>
    <w:p w:rsidR="000B7AEB"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Students should be prepared and able to:</w:t>
      </w:r>
    </w:p>
    <w:p w:rsidR="000B7AEB" w:rsidRPr="0068761E" w:rsidRDefault="000B7AEB" w:rsidP="000B7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0B7AEB" w:rsidRPr="0068761E" w:rsidRDefault="000B7AEB" w:rsidP="000B7A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Contribute to discussions and join in debates</w:t>
      </w:r>
    </w:p>
    <w:p w:rsidR="000B7AEB" w:rsidRPr="0068761E" w:rsidRDefault="000B7AEB" w:rsidP="000B7A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Have an opinion and share it with others</w:t>
      </w:r>
    </w:p>
    <w:p w:rsidR="00953612" w:rsidRPr="00B354F3" w:rsidRDefault="000B7AEB" w:rsidP="00953612">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B354F3">
        <w:rPr>
          <w:rFonts w:ascii="Book Antiqua" w:hAnsi="Book Antiqua"/>
          <w:sz w:val="24"/>
        </w:rPr>
        <w:t>Investigate historical sources to learn about the past including cartoons, propaganda, written accounts and film</w:t>
      </w:r>
    </w:p>
    <w:p w:rsidR="000B7AEB" w:rsidRPr="0068761E" w:rsidRDefault="000B7AEB" w:rsidP="000B7A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Take on advice to move forward and improve their performance in history</w:t>
      </w:r>
    </w:p>
    <w:p w:rsidR="000B7AEB" w:rsidRPr="0068761E" w:rsidRDefault="000B7AEB" w:rsidP="000B7A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 xml:space="preserve">Enjoy finding out about the past and see the importance of historical events and </w:t>
      </w:r>
    </w:p>
    <w:p w:rsidR="000B7AEB" w:rsidRPr="0068761E" w:rsidRDefault="000B7AEB" w:rsidP="000B7A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Book Antiqua" w:hAnsi="Book Antiqua"/>
          <w:sz w:val="24"/>
        </w:rPr>
      </w:pPr>
      <w:r w:rsidRPr="0068761E">
        <w:rPr>
          <w:rFonts w:ascii="Book Antiqua" w:hAnsi="Book Antiqua"/>
          <w:sz w:val="24"/>
        </w:rPr>
        <w:t>personalities</w:t>
      </w:r>
    </w:p>
    <w:p w:rsidR="000B7AEB" w:rsidRPr="0068761E" w:rsidRDefault="000B7AEB" w:rsidP="000B7A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i/>
          <w:sz w:val="24"/>
        </w:rPr>
      </w:pPr>
    </w:p>
    <w:p w:rsidR="000B7AEB" w:rsidRPr="0068761E" w:rsidRDefault="000B7AEB" w:rsidP="000B7A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i/>
          <w:sz w:val="24"/>
        </w:rPr>
      </w:pPr>
      <w:r w:rsidRPr="0068761E">
        <w:rPr>
          <w:rFonts w:ascii="Book Antiqua" w:hAnsi="Book Antiqua"/>
          <w:b/>
          <w:i/>
          <w:sz w:val="24"/>
        </w:rPr>
        <w:t>History and Your Future:</w:t>
      </w:r>
    </w:p>
    <w:p w:rsidR="000B7AEB" w:rsidRPr="00CE58E4" w:rsidRDefault="000B7AEB" w:rsidP="00CE58E4">
      <w:pPr>
        <w:pStyle w:val="ListParagraph"/>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rPr>
          <w:rFonts w:ascii="Book Antiqua" w:hAnsi="Book Antiqua"/>
          <w:i/>
          <w:sz w:val="24"/>
        </w:rPr>
      </w:pPr>
      <w:r w:rsidRPr="00CE58E4">
        <w:rPr>
          <w:rFonts w:ascii="Book Antiqua" w:hAnsi="Book Antiqua"/>
          <w:sz w:val="24"/>
        </w:rPr>
        <w:t xml:space="preserve">A GCSE in History shows you are a thinker and an analyser. It shows you have good communication skills and make reasoned judgements when presented with a number of different ideas. History develops your Life Skills. </w:t>
      </w:r>
    </w:p>
    <w:p w:rsidR="009E2F25" w:rsidRPr="00CE58E4" w:rsidRDefault="000B7AEB" w:rsidP="00CE58E4">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rPr>
          <w:rFonts w:ascii="Book Antiqua" w:hAnsi="Book Antiqua"/>
          <w:sz w:val="32"/>
          <w:szCs w:val="32"/>
          <w:u w:val="single"/>
        </w:rPr>
      </w:pPr>
      <w:r w:rsidRPr="00CE58E4">
        <w:rPr>
          <w:rFonts w:ascii="Book Antiqua" w:hAnsi="Book Antiqua"/>
          <w:sz w:val="24"/>
        </w:rPr>
        <w:t xml:space="preserve">In short, it shows that you have all the qualities desired in occupations as varied as journalist, police, catering, office worker, management, lawyer, tradesman, sales, armed services, consultancy, higher education….. Whatever you want!! </w:t>
      </w:r>
    </w:p>
    <w:p w:rsidR="00B354F3" w:rsidRDefault="00B354F3" w:rsidP="00B354F3"/>
    <w:p w:rsidR="00B354F3" w:rsidRPr="00B354F3" w:rsidRDefault="00B354F3" w:rsidP="00B354F3"/>
    <w:p w:rsidR="00360969" w:rsidRDefault="00360969"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32"/>
          <w:u w:val="single"/>
          <w:lang w:val="en-GB"/>
        </w:rPr>
      </w:pPr>
      <w:r>
        <w:rPr>
          <w:rFonts w:ascii="Book Antiqua" w:hAnsi="Book Antiqua"/>
          <w:sz w:val="32"/>
          <w:szCs w:val="32"/>
          <w:u w:val="single"/>
          <w:lang w:val="en-GB"/>
        </w:rPr>
        <w:br w:type="page"/>
      </w:r>
    </w:p>
    <w:p w:rsidR="001244DB" w:rsidRPr="00DE42FA" w:rsidRDefault="001244DB"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32"/>
          <w:u w:val="single"/>
          <w:lang w:val="en-GB"/>
        </w:rPr>
      </w:pPr>
      <w:r w:rsidRPr="00DE42FA">
        <w:rPr>
          <w:rFonts w:ascii="Book Antiqua" w:hAnsi="Book Antiqua"/>
          <w:sz w:val="32"/>
          <w:szCs w:val="32"/>
          <w:u w:val="single"/>
          <w:lang w:val="en-GB"/>
        </w:rPr>
        <w:t>GCSE Food Preparation and Nutrition</w:t>
      </w:r>
    </w:p>
    <w:p w:rsidR="001244DB" w:rsidRPr="00DE42FA" w:rsidRDefault="001244DB" w:rsidP="001244DB"/>
    <w:p w:rsidR="001244DB" w:rsidRPr="00DE42FA" w:rsidRDefault="001244DB" w:rsidP="001244DB">
      <w:pPr>
        <w:pStyle w:val="BodyText3"/>
        <w:rPr>
          <w:rFonts w:ascii="Book Antiqua" w:hAnsi="Book Antiqua"/>
          <w:sz w:val="28"/>
          <w:szCs w:val="28"/>
        </w:rPr>
      </w:pPr>
      <w:r w:rsidRPr="00DE42FA">
        <w:rPr>
          <w:rFonts w:ascii="Book Antiqua" w:hAnsi="Book Antiqua"/>
          <w:sz w:val="28"/>
          <w:szCs w:val="28"/>
        </w:rPr>
        <w:t xml:space="preserve">Examination Board: </w:t>
      </w:r>
      <w:r w:rsidRPr="00DE42FA">
        <w:rPr>
          <w:rFonts w:ascii="Book Antiqua" w:hAnsi="Book Antiqua"/>
          <w:b w:val="0"/>
          <w:sz w:val="28"/>
          <w:szCs w:val="28"/>
        </w:rPr>
        <w:t>WJEC</w:t>
      </w:r>
    </w:p>
    <w:p w:rsidR="001244DB" w:rsidRPr="00DE42FA" w:rsidRDefault="001244DB" w:rsidP="001244DB">
      <w:pPr>
        <w:rPr>
          <w:b/>
        </w:rPr>
      </w:pPr>
    </w:p>
    <w:p w:rsidR="001244DB" w:rsidRPr="00DE42FA" w:rsidRDefault="001244DB"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8"/>
          <w:szCs w:val="28"/>
          <w:lang w:val="en-GB"/>
        </w:rPr>
      </w:pPr>
      <w:r w:rsidRPr="00DE42FA">
        <w:rPr>
          <w:rFonts w:ascii="Book Antiqua" w:hAnsi="Book Antiqua"/>
          <w:bCs/>
          <w:iCs/>
          <w:sz w:val="28"/>
          <w:szCs w:val="28"/>
          <w:lang w:val="en-GB"/>
        </w:rPr>
        <w:t>What is a GCSE in</w:t>
      </w:r>
      <w:r w:rsidRPr="00DE42FA">
        <w:t xml:space="preserve"> </w:t>
      </w:r>
      <w:r w:rsidRPr="00DE42FA">
        <w:rPr>
          <w:rFonts w:ascii="Book Antiqua" w:hAnsi="Book Antiqua"/>
          <w:bCs/>
          <w:iCs/>
          <w:sz w:val="28"/>
          <w:szCs w:val="28"/>
          <w:lang w:val="en-GB"/>
        </w:rPr>
        <w:t>Food Preparation and Nutrition?</w:t>
      </w:r>
    </w:p>
    <w:p w:rsidR="001244DB" w:rsidRPr="00DE42FA" w:rsidRDefault="001244DB" w:rsidP="001244DB">
      <w:pPr>
        <w:rPr>
          <w:rFonts w:ascii="Book Antiqua" w:hAnsi="Book Antiqua" w:cs="TimesNewRomanPSMT"/>
          <w:sz w:val="24"/>
          <w:lang w:eastAsia="en-GB"/>
        </w:rPr>
      </w:pPr>
      <w:r w:rsidRPr="00DE42FA">
        <w:rPr>
          <w:rFonts w:ascii="Book Antiqua" w:hAnsi="Book Antiqua" w:cs="TimesNewRomanPSMT"/>
          <w:sz w:val="24"/>
          <w:lang w:eastAsia="en-GB"/>
        </w:rPr>
        <w:t>This qualification equips learners with the knowledge, understanding and skills required to cook and apply the principles of food science, nutrition and healthy eating. It encourages learners to cook, enables them to make informed decisions about food and nutrition and allows them to acquire knowledge in order to be able to feed themselves and others affordably and</w:t>
      </w:r>
    </w:p>
    <w:p w:rsidR="001244DB" w:rsidRPr="00DE42FA" w:rsidRDefault="00FD183E" w:rsidP="001244DB">
      <w:pPr>
        <w:rPr>
          <w:rFonts w:ascii="Book Antiqua" w:hAnsi="Book Antiqua" w:cs="TimesNewRomanPSMT"/>
          <w:sz w:val="24"/>
          <w:lang w:eastAsia="en-GB"/>
        </w:rPr>
      </w:pPr>
      <w:r>
        <w:rPr>
          <w:rFonts w:ascii="Book Antiqua" w:hAnsi="Book Antiqua" w:cs="TimesNewRomanPSMT"/>
          <w:sz w:val="24"/>
          <w:lang w:eastAsia="en-GB"/>
        </w:rPr>
        <w:t>n</w:t>
      </w:r>
      <w:r w:rsidR="001244DB" w:rsidRPr="00DE42FA">
        <w:rPr>
          <w:rFonts w:ascii="Book Antiqua" w:hAnsi="Book Antiqua" w:cs="TimesNewRomanPSMT"/>
          <w:sz w:val="24"/>
          <w:lang w:eastAsia="en-GB"/>
        </w:rPr>
        <w:t>utritiously</w:t>
      </w:r>
      <w:r>
        <w:rPr>
          <w:rFonts w:ascii="Book Antiqua" w:hAnsi="Book Antiqua" w:cs="TimesNewRomanPSMT"/>
          <w:sz w:val="24"/>
          <w:lang w:eastAsia="en-GB"/>
        </w:rPr>
        <w:t xml:space="preserve">, </w:t>
      </w:r>
      <w:r w:rsidR="001244DB" w:rsidRPr="00DE42FA">
        <w:rPr>
          <w:rFonts w:ascii="Book Antiqua" w:hAnsi="Book Antiqua" w:cs="TimesNewRomanPSMT"/>
          <w:sz w:val="24"/>
          <w:lang w:eastAsia="en-GB"/>
        </w:rPr>
        <w:t xml:space="preserve">now and later in life. </w:t>
      </w:r>
    </w:p>
    <w:p w:rsidR="001244DB" w:rsidRPr="00DE42FA" w:rsidRDefault="001244DB" w:rsidP="001244DB">
      <w:pPr>
        <w:rPr>
          <w:rFonts w:ascii="Book Antiqua" w:hAnsi="Book Antiqua" w:cs="TimesNewRomanPSMT"/>
          <w:sz w:val="24"/>
          <w:lang w:eastAsia="en-GB"/>
        </w:rPr>
      </w:pPr>
    </w:p>
    <w:p w:rsidR="001244DB" w:rsidRPr="00DE42FA" w:rsidRDefault="001244DB" w:rsidP="001244DB">
      <w:pPr>
        <w:rPr>
          <w:rFonts w:ascii="Book Antiqua" w:hAnsi="Book Antiqua" w:cs="TimesNewRomanPSMT"/>
          <w:b/>
          <w:sz w:val="24"/>
          <w:lang w:eastAsia="en-GB"/>
        </w:rPr>
      </w:pPr>
      <w:r w:rsidRPr="00DE42FA">
        <w:rPr>
          <w:rFonts w:ascii="Book Antiqua" w:hAnsi="Book Antiqua" w:cs="TimesNewRomanPSMT"/>
          <w:b/>
          <w:sz w:val="24"/>
          <w:lang w:eastAsia="en-GB"/>
        </w:rPr>
        <w:t>GCSE</w:t>
      </w:r>
      <w:r w:rsidRPr="00DE42FA">
        <w:t xml:space="preserve"> </w:t>
      </w:r>
      <w:r w:rsidRPr="00DE42FA">
        <w:rPr>
          <w:rFonts w:ascii="Book Antiqua" w:hAnsi="Book Antiqua" w:cs="TimesNewRomanPSMT"/>
          <w:b/>
          <w:sz w:val="24"/>
          <w:lang w:eastAsia="en-GB"/>
        </w:rPr>
        <w:t xml:space="preserve">Food Preparation and Nutrition enables students to master the following areas: </w:t>
      </w:r>
    </w:p>
    <w:p w:rsidR="001244DB" w:rsidRPr="00DE42FA" w:rsidRDefault="001244DB" w:rsidP="001244DB">
      <w:pPr>
        <w:rPr>
          <w:rFonts w:ascii="Book Antiqua" w:hAnsi="Book Antiqua" w:cs="TimesNewRomanPSMT"/>
          <w:b/>
          <w:sz w:val="24"/>
          <w:lang w:eastAsia="en-GB"/>
        </w:rPr>
      </w:pP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Effective and safe cooking skills by planning, preparing and cooking a variety of food commodities whilst using different c</w:t>
      </w:r>
      <w:r w:rsidR="00FD183E">
        <w:rPr>
          <w:rFonts w:ascii="Book Antiqua" w:hAnsi="Book Antiqua"/>
          <w:sz w:val="24"/>
        </w:rPr>
        <w:t>ooking techniques and equipment</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functional, sensory and chemical properties and characteristics of food</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nutriti</w:t>
      </w:r>
      <w:r w:rsidR="00FD183E">
        <w:rPr>
          <w:rFonts w:ascii="Book Antiqua" w:hAnsi="Book Antiqua"/>
          <w:sz w:val="24"/>
        </w:rPr>
        <w:t>onal content of food and drinks</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 xml:space="preserve">The relationship between diet, nutrition and health, including the physiological and psychological </w:t>
      </w:r>
      <w:r w:rsidR="00FD183E">
        <w:rPr>
          <w:rFonts w:ascii="Book Antiqua" w:hAnsi="Book Antiqua"/>
          <w:sz w:val="24"/>
        </w:rPr>
        <w:t>effects of poor diet and health</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economic, environmental, ethical and socio-cultural influences on food availability, production processes, diet and health choices</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Microbiological food safety considerations when preparing, processing, storing, cooking and serving food</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range of ingredients and processes from different culinary traditions (traditional British and international) to inspire new i</w:t>
      </w:r>
      <w:r w:rsidR="00FD183E">
        <w:rPr>
          <w:rFonts w:ascii="Book Antiqua" w:hAnsi="Book Antiqua"/>
          <w:sz w:val="24"/>
        </w:rPr>
        <w:t>deas or modify existing recipes</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i/>
          <w:sz w:val="28"/>
          <w:szCs w:val="28"/>
        </w:rPr>
      </w:pPr>
      <w:r w:rsidRPr="00DE42FA">
        <w:rPr>
          <w:rFonts w:ascii="Book Antiqua" w:hAnsi="Book Antiqua"/>
          <w:b/>
          <w:i/>
          <w:sz w:val="28"/>
          <w:szCs w:val="28"/>
        </w:rPr>
        <w:t>How will I be assessed?</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sz w:val="24"/>
        </w:rPr>
      </w:pPr>
      <w:r w:rsidRPr="00DE42FA">
        <w:rPr>
          <w:rFonts w:ascii="Book Antiqua" w:hAnsi="Book Antiqua"/>
          <w:sz w:val="24"/>
        </w:rPr>
        <w:t xml:space="preserve">This course is broken down into </w:t>
      </w:r>
      <w:r w:rsidRPr="00DE42FA">
        <w:rPr>
          <w:rFonts w:ascii="Book Antiqua" w:hAnsi="Book Antiqua"/>
          <w:b/>
          <w:sz w:val="24"/>
        </w:rPr>
        <w:t>two</w:t>
      </w:r>
      <w:r w:rsidRPr="00DE42FA">
        <w:rPr>
          <w:rFonts w:ascii="Book Antiqua" w:hAnsi="Book Antiqua"/>
          <w:sz w:val="24"/>
        </w:rPr>
        <w:t xml:space="preserve"> components:</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sz w:val="24"/>
        </w:rPr>
      </w:pPr>
      <w:r w:rsidRPr="00DE42FA">
        <w:rPr>
          <w:rFonts w:ascii="Book Antiqua" w:hAnsi="Book Antiqua"/>
          <w:b/>
          <w:sz w:val="24"/>
        </w:rPr>
        <w:t xml:space="preserve">Component 1: Principles of Food Preparation and Nutrition. </w:t>
      </w:r>
    </w:p>
    <w:p w:rsidR="001244DB" w:rsidRPr="00DE42FA" w:rsidRDefault="001244DB" w:rsidP="001244DB">
      <w:pPr>
        <w:jc w:val="both"/>
        <w:rPr>
          <w:rFonts w:ascii="Book Antiqua" w:hAnsi="Book Antiqua"/>
          <w:b/>
          <w:sz w:val="24"/>
        </w:rPr>
      </w:pPr>
      <w:r w:rsidRPr="00DE42FA">
        <w:rPr>
          <w:rFonts w:ascii="Book Antiqua" w:hAnsi="Book Antiqua"/>
          <w:b/>
          <w:sz w:val="24"/>
        </w:rPr>
        <w:t>Written examination: 1 hour 45 minutes 50% of qualification</w:t>
      </w:r>
    </w:p>
    <w:p w:rsidR="001244DB" w:rsidRDefault="001244DB" w:rsidP="001244DB">
      <w:pPr>
        <w:jc w:val="both"/>
        <w:rPr>
          <w:rFonts w:ascii="Book Antiqua" w:hAnsi="Book Antiqua"/>
          <w:sz w:val="24"/>
        </w:rPr>
      </w:pPr>
      <w:r w:rsidRPr="00DE42FA">
        <w:rPr>
          <w:rFonts w:ascii="Book Antiqua" w:hAnsi="Book Antiqua"/>
          <w:sz w:val="24"/>
        </w:rPr>
        <w:t xml:space="preserve">This component will consist of two sections both containing compulsory questions. Section A: questions based on stimulus material. Section B: structured, short and extended response </w:t>
      </w:r>
    </w:p>
    <w:p w:rsidR="001244DB" w:rsidRPr="00DE42FA" w:rsidRDefault="001244DB" w:rsidP="001244DB">
      <w:pPr>
        <w:jc w:val="both"/>
        <w:rPr>
          <w:rFonts w:ascii="Book Antiqua" w:hAnsi="Book Antiqua"/>
          <w:sz w:val="24"/>
        </w:rPr>
      </w:pPr>
      <w:r w:rsidRPr="00DE42FA">
        <w:rPr>
          <w:rFonts w:ascii="Book Antiqua" w:hAnsi="Book Antiqua"/>
          <w:sz w:val="24"/>
        </w:rPr>
        <w:t>questions to assess content related to food preparation and nutrition.</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sz w:val="24"/>
        </w:rPr>
      </w:pPr>
      <w:r w:rsidRPr="00DE42FA">
        <w:rPr>
          <w:rFonts w:ascii="Book Antiqua" w:hAnsi="Book Antiqua"/>
          <w:b/>
          <w:sz w:val="24"/>
        </w:rPr>
        <w:t>Component 2: Food Preparation and Nutrition in Action.</w:t>
      </w:r>
    </w:p>
    <w:p w:rsidR="001244DB" w:rsidRPr="00DE42FA" w:rsidRDefault="001244DB" w:rsidP="001244DB">
      <w:pPr>
        <w:jc w:val="both"/>
        <w:rPr>
          <w:rFonts w:ascii="Book Antiqua" w:hAnsi="Book Antiqua"/>
          <w:b/>
          <w:sz w:val="24"/>
        </w:rPr>
      </w:pPr>
      <w:r w:rsidRPr="00DE42FA">
        <w:rPr>
          <w:rFonts w:ascii="Book Antiqua" w:hAnsi="Book Antiqua"/>
          <w:b/>
          <w:sz w:val="24"/>
        </w:rPr>
        <w:t xml:space="preserve">Non-examination assessment. Internally assessed, externally moderated </w:t>
      </w:r>
    </w:p>
    <w:p w:rsidR="001244DB" w:rsidRPr="00DE42FA" w:rsidRDefault="001244DB" w:rsidP="001244DB">
      <w:pPr>
        <w:jc w:val="both"/>
        <w:rPr>
          <w:rFonts w:ascii="Book Antiqua" w:hAnsi="Book Antiqua"/>
          <w:b/>
          <w:sz w:val="24"/>
        </w:rPr>
      </w:pPr>
      <w:r w:rsidRPr="00DE42FA">
        <w:rPr>
          <w:rFonts w:ascii="Book Antiqua" w:hAnsi="Book Antiqua"/>
          <w:b/>
          <w:sz w:val="24"/>
        </w:rPr>
        <w:t>Assessment 1: 8 hours 15% of qualification</w:t>
      </w:r>
    </w:p>
    <w:p w:rsidR="001244DB" w:rsidRPr="00DE42FA" w:rsidRDefault="001244DB" w:rsidP="001244DB">
      <w:pPr>
        <w:jc w:val="both"/>
        <w:rPr>
          <w:rFonts w:ascii="Book Antiqua" w:hAnsi="Book Antiqua"/>
          <w:b/>
          <w:sz w:val="24"/>
        </w:rPr>
      </w:pPr>
      <w:r w:rsidRPr="00DE42FA">
        <w:rPr>
          <w:rFonts w:ascii="Book Antiqua" w:hAnsi="Book Antiqua"/>
          <w:b/>
          <w:sz w:val="24"/>
        </w:rPr>
        <w:t>Assessment 2: 12 hours 35% of qualification</w:t>
      </w:r>
    </w:p>
    <w:p w:rsidR="001244DB" w:rsidRPr="00DE42FA" w:rsidRDefault="001244DB" w:rsidP="001244DB">
      <w:pPr>
        <w:jc w:val="both"/>
        <w:rPr>
          <w:rFonts w:ascii="Book Antiqua" w:hAnsi="Book Antiqua"/>
          <w:b/>
          <w:sz w:val="24"/>
        </w:rPr>
      </w:pPr>
    </w:p>
    <w:p w:rsidR="001244DB" w:rsidRPr="00DE42FA" w:rsidRDefault="001244DB" w:rsidP="001244DB">
      <w:pPr>
        <w:jc w:val="both"/>
        <w:rPr>
          <w:rFonts w:ascii="Book Antiqua" w:hAnsi="Book Antiqua"/>
          <w:b/>
          <w:i/>
          <w:sz w:val="28"/>
          <w:szCs w:val="28"/>
        </w:rPr>
      </w:pPr>
      <w:r w:rsidRPr="00DE42FA">
        <w:rPr>
          <w:rFonts w:ascii="Book Antiqua" w:hAnsi="Book Antiqua"/>
          <w:b/>
          <w:i/>
          <w:sz w:val="28"/>
          <w:szCs w:val="28"/>
        </w:rPr>
        <w:t>What grades will I be awarded?</w:t>
      </w:r>
    </w:p>
    <w:p w:rsidR="001244DB" w:rsidRPr="00DE42FA" w:rsidRDefault="001244DB" w:rsidP="001244DB">
      <w:pPr>
        <w:jc w:val="both"/>
        <w:rPr>
          <w:rFonts w:ascii="Book Antiqua" w:hAnsi="Book Antiqua"/>
          <w:b/>
          <w:i/>
          <w:sz w:val="28"/>
          <w:szCs w:val="28"/>
        </w:rPr>
      </w:pPr>
    </w:p>
    <w:p w:rsidR="001244DB" w:rsidRPr="00DE42FA" w:rsidRDefault="001244DB" w:rsidP="001244DB">
      <w:pPr>
        <w:pStyle w:val="BodyText3"/>
        <w:jc w:val="both"/>
        <w:rPr>
          <w:rFonts w:ascii="Book Antiqua" w:hAnsi="Book Antiqua"/>
          <w:sz w:val="24"/>
        </w:rPr>
      </w:pPr>
      <w:r w:rsidRPr="00DE42FA">
        <w:rPr>
          <w:rFonts w:ascii="Book Antiqua" w:hAnsi="Book Antiqua"/>
          <w:sz w:val="24"/>
        </w:rPr>
        <w:t>This qualification will be awarded on a nine point scale from 1 to 9, where 9 is the highest grade. Results not attaining the minimum standard for the award will be reported as U (unclassified).</w:t>
      </w:r>
    </w:p>
    <w:p w:rsidR="001244DB" w:rsidRDefault="001244DB" w:rsidP="001244DB">
      <w:pPr>
        <w:pStyle w:val="BodyText3"/>
        <w:jc w:val="both"/>
        <w:rPr>
          <w:rFonts w:ascii="Book Antiqua" w:hAnsi="Book Antiqua"/>
          <w:sz w:val="24"/>
        </w:rPr>
      </w:pPr>
    </w:p>
    <w:p w:rsidR="00360969" w:rsidRDefault="00360969" w:rsidP="001244DB">
      <w:pPr>
        <w:pStyle w:val="BodyText3"/>
        <w:jc w:val="both"/>
        <w:rPr>
          <w:rFonts w:ascii="Book Antiqua" w:hAnsi="Book Antiqua"/>
          <w:bCs/>
          <w:iCs/>
          <w:sz w:val="28"/>
          <w:szCs w:val="28"/>
        </w:rPr>
      </w:pPr>
    </w:p>
    <w:p w:rsidR="001244DB" w:rsidRPr="00DE42FA" w:rsidRDefault="001244DB" w:rsidP="001244DB">
      <w:pPr>
        <w:pStyle w:val="BodyText3"/>
        <w:jc w:val="both"/>
        <w:rPr>
          <w:rFonts w:ascii="Book Antiqua" w:hAnsi="Book Antiqua"/>
          <w:bCs/>
          <w:iCs/>
          <w:sz w:val="28"/>
          <w:szCs w:val="28"/>
        </w:rPr>
      </w:pPr>
      <w:r w:rsidRPr="00DE42FA">
        <w:rPr>
          <w:rFonts w:ascii="Book Antiqua" w:hAnsi="Book Antiqua"/>
          <w:bCs/>
          <w:iCs/>
          <w:sz w:val="28"/>
          <w:szCs w:val="28"/>
        </w:rPr>
        <w:t>Content:</w:t>
      </w:r>
    </w:p>
    <w:p w:rsidR="001244DB" w:rsidRPr="00DE42FA" w:rsidRDefault="001244DB" w:rsidP="001244DB">
      <w:pPr>
        <w:jc w:val="both"/>
        <w:rPr>
          <w:rFonts w:ascii="Book Antiqua" w:hAnsi="Book Antiqua"/>
          <w:b/>
          <w:bCs/>
          <w:i/>
          <w:iCs/>
          <w:sz w:val="24"/>
        </w:rPr>
      </w:pPr>
      <w:r w:rsidRPr="00DE42FA">
        <w:rPr>
          <w:rFonts w:ascii="Book Antiqua" w:hAnsi="Book Antiqua"/>
          <w:sz w:val="24"/>
        </w:rPr>
        <w:t>In order to achieve a GCSE</w:t>
      </w:r>
      <w:r>
        <w:rPr>
          <w:rFonts w:ascii="Book Antiqua" w:hAnsi="Book Antiqua"/>
          <w:sz w:val="24"/>
        </w:rPr>
        <w:t xml:space="preserve"> in </w:t>
      </w:r>
      <w:r w:rsidRPr="001244DB">
        <w:rPr>
          <w:rFonts w:ascii="Book Antiqua" w:hAnsi="Book Antiqua" w:cs="TimesNewRomanPSMT"/>
          <w:sz w:val="24"/>
          <w:lang w:eastAsia="en-GB"/>
        </w:rPr>
        <w:t>Food Preparation and Nutrition</w:t>
      </w:r>
      <w:r w:rsidRPr="00AA2C44">
        <w:rPr>
          <w:rFonts w:ascii="Book Antiqua" w:hAnsi="Book Antiqua"/>
          <w:sz w:val="24"/>
        </w:rPr>
        <w:t>,</w:t>
      </w:r>
      <w:r w:rsidRPr="00DE42FA">
        <w:rPr>
          <w:rFonts w:ascii="Book Antiqua" w:hAnsi="Book Antiqua"/>
          <w:sz w:val="24"/>
        </w:rPr>
        <w:t xml:space="preserve"> Students must complete </w:t>
      </w:r>
      <w:r w:rsidRPr="00DE42FA">
        <w:rPr>
          <w:rFonts w:ascii="Book Antiqua" w:hAnsi="Book Antiqua"/>
          <w:b/>
          <w:sz w:val="24"/>
        </w:rPr>
        <w:t>Component 1</w:t>
      </w:r>
      <w:r w:rsidRPr="00DE42FA">
        <w:rPr>
          <w:rFonts w:ascii="Book Antiqua" w:hAnsi="Book Antiqua"/>
          <w:sz w:val="24"/>
        </w:rPr>
        <w:t xml:space="preserve"> </w:t>
      </w:r>
      <w:r w:rsidRPr="00DE42FA">
        <w:rPr>
          <w:rFonts w:ascii="Book Antiqua" w:hAnsi="Book Antiqua"/>
          <w:b/>
          <w:sz w:val="24"/>
        </w:rPr>
        <w:t>(externally set paper)</w:t>
      </w:r>
      <w:r w:rsidRPr="00DE42FA">
        <w:rPr>
          <w:rFonts w:ascii="Book Antiqua" w:hAnsi="Book Antiqua"/>
          <w:sz w:val="24"/>
        </w:rPr>
        <w:t xml:space="preserve"> and </w:t>
      </w:r>
      <w:r w:rsidRPr="00DE42FA">
        <w:rPr>
          <w:rFonts w:ascii="Book Antiqua" w:hAnsi="Book Antiqua"/>
          <w:b/>
          <w:sz w:val="24"/>
        </w:rPr>
        <w:t>Component 2 (</w:t>
      </w:r>
      <w:r w:rsidR="00FD183E">
        <w:rPr>
          <w:rFonts w:ascii="Book Antiqua" w:hAnsi="Book Antiqua"/>
          <w:b/>
          <w:sz w:val="24"/>
        </w:rPr>
        <w:t>t</w:t>
      </w:r>
      <w:r w:rsidRPr="00DE42FA">
        <w:rPr>
          <w:rFonts w:ascii="Book Antiqua" w:hAnsi="Book Antiqua"/>
          <w:b/>
          <w:sz w:val="24"/>
        </w:rPr>
        <w:t>wo board set assessment tasks)</w:t>
      </w:r>
      <w:r w:rsidR="00FD183E" w:rsidRPr="00FD183E">
        <w:rPr>
          <w:rFonts w:ascii="Book Antiqua" w:hAnsi="Book Antiqua"/>
          <w:sz w:val="24"/>
        </w:rPr>
        <w:t>.</w:t>
      </w:r>
    </w:p>
    <w:p w:rsidR="001244DB" w:rsidRPr="00DE42FA" w:rsidRDefault="001244DB" w:rsidP="001244DB">
      <w:pPr>
        <w:jc w:val="both"/>
        <w:rPr>
          <w:rFonts w:ascii="Book Antiqua" w:hAnsi="Book Antiqua"/>
          <w:b/>
          <w:bCs/>
          <w:i/>
          <w:iCs/>
          <w:sz w:val="24"/>
        </w:rPr>
      </w:pPr>
    </w:p>
    <w:p w:rsidR="001244DB" w:rsidRPr="00DE42FA" w:rsidRDefault="001244DB" w:rsidP="001244DB">
      <w:pPr>
        <w:pStyle w:val="BodyText3"/>
        <w:rPr>
          <w:rFonts w:ascii="Book Antiqua" w:hAnsi="Book Antiqua"/>
          <w:bCs/>
          <w:iCs/>
          <w:sz w:val="28"/>
          <w:szCs w:val="28"/>
        </w:rPr>
      </w:pPr>
      <w:r w:rsidRPr="00DE42FA">
        <w:rPr>
          <w:rFonts w:ascii="Book Antiqua" w:hAnsi="Book Antiqua"/>
          <w:bCs/>
          <w:iCs/>
          <w:sz w:val="28"/>
          <w:szCs w:val="28"/>
        </w:rPr>
        <w:t>Skills and Qualities:</w:t>
      </w:r>
    </w:p>
    <w:p w:rsidR="001244DB" w:rsidRPr="00DE42FA" w:rsidRDefault="001244DB" w:rsidP="001244DB">
      <w:pPr>
        <w:rPr>
          <w:rFonts w:ascii="Book Antiqua" w:hAnsi="Book Antiqua"/>
          <w:sz w:val="24"/>
        </w:rPr>
      </w:pPr>
      <w:r w:rsidRPr="00DE42FA">
        <w:rPr>
          <w:rFonts w:ascii="Book Antiqua" w:hAnsi="Book Antiqua"/>
          <w:sz w:val="24"/>
        </w:rPr>
        <w:t>In order to be successful on this course it is important that you:</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Have an interest in what is going on around you in the world and in your local area</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Enjoy research and investigation</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Work consistently hard</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Take responsibility for your own learning. You should be keen and motivated enough to work hard without being continually monitored</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 xml:space="preserve">Meet deadlines, particularly for completion of the board set assessment  tasks </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Are organised and keep good notes from the start of the course</w:t>
      </w:r>
    </w:p>
    <w:p w:rsidR="001244DB" w:rsidRPr="00953612" w:rsidRDefault="001244DB" w:rsidP="001244DB">
      <w:pPr>
        <w:numPr>
          <w:ilvl w:val="0"/>
          <w:numId w:val="21"/>
        </w:numPr>
        <w:rPr>
          <w:rFonts w:ascii="Book Antiqua" w:hAnsi="Book Antiqua"/>
        </w:rPr>
      </w:pPr>
      <w:r w:rsidRPr="00953612">
        <w:rPr>
          <w:rFonts w:ascii="Book Antiqua" w:hAnsi="Book Antiqua"/>
          <w:sz w:val="24"/>
        </w:rPr>
        <w:t>Have excellent attendance</w:t>
      </w:r>
    </w:p>
    <w:p w:rsidR="00C27F52" w:rsidRPr="0068761E" w:rsidRDefault="00C27F52" w:rsidP="00C27F52">
      <w:pPr>
        <w:pStyle w:val="Default"/>
        <w:rPr>
          <w:rFonts w:ascii="Book Antiqua" w:hAnsi="Book Antiqua"/>
          <w:color w:val="auto"/>
        </w:rPr>
      </w:pPr>
    </w:p>
    <w:p w:rsidR="004143A4" w:rsidRDefault="004143A4" w:rsidP="004B62CB">
      <w:pPr>
        <w:jc w:val="both"/>
        <w:rPr>
          <w:rFonts w:ascii="Book Antiqua" w:hAnsi="Book Antiqua"/>
          <w:bCs/>
          <w:iCs/>
          <w:sz w:val="24"/>
        </w:rPr>
      </w:pPr>
    </w:p>
    <w:p w:rsidR="00C27F52" w:rsidRPr="00820474" w:rsidRDefault="00C27F52" w:rsidP="00C27F52">
      <w:pPr>
        <w:pStyle w:val="Title"/>
        <w:widowControl w:val="0"/>
        <w:ind w:left="0"/>
        <w:rPr>
          <w:rFonts w:ascii="Book Antiqua" w:hAnsi="Book Antiqua"/>
          <w:sz w:val="32"/>
          <w:szCs w:val="32"/>
          <w:u w:val="single"/>
        </w:rPr>
      </w:pPr>
      <w:r w:rsidRPr="00820474">
        <w:rPr>
          <w:rFonts w:ascii="Book Antiqua" w:hAnsi="Book Antiqua"/>
          <w:sz w:val="32"/>
          <w:szCs w:val="32"/>
          <w:u w:val="single"/>
          <w:lang w:val="en-GB"/>
        </w:rPr>
        <w:t xml:space="preserve">MODERN LANGUAGES : GCSE  </w:t>
      </w:r>
      <w:r w:rsidRPr="00820474">
        <w:rPr>
          <w:rFonts w:ascii="Book Antiqua" w:hAnsi="Book Antiqua"/>
          <w:sz w:val="32"/>
          <w:szCs w:val="32"/>
          <w:u w:val="single"/>
        </w:rPr>
        <w:t>Frenc</w:t>
      </w:r>
      <w:r>
        <w:rPr>
          <w:rFonts w:ascii="Book Antiqua" w:hAnsi="Book Antiqua"/>
          <w:sz w:val="32"/>
          <w:szCs w:val="32"/>
          <w:u w:val="single"/>
        </w:rPr>
        <w:t>h and German</w:t>
      </w:r>
    </w:p>
    <w:p w:rsidR="00C27F52" w:rsidRPr="00820474" w:rsidRDefault="00C27F52" w:rsidP="00C27F52">
      <w:pPr>
        <w:widowControl w:val="0"/>
        <w:rPr>
          <w:rFonts w:ascii="Book Antiqua" w:hAnsi="Book Antiqua"/>
          <w:sz w:val="25"/>
          <w:szCs w:val="25"/>
        </w:rPr>
      </w:pPr>
    </w:p>
    <w:p w:rsidR="00C27F52" w:rsidRPr="00820474" w:rsidRDefault="00C27F52" w:rsidP="00C27F52">
      <w:pPr>
        <w:widowControl w:val="0"/>
        <w:rPr>
          <w:rFonts w:ascii="Book Antiqua" w:hAnsi="Book Antiqua"/>
          <w:sz w:val="24"/>
        </w:rPr>
      </w:pPr>
      <w:r w:rsidRPr="00820474">
        <w:rPr>
          <w:rFonts w:ascii="Book Antiqua" w:hAnsi="Book Antiqua"/>
          <w:b/>
          <w:bCs/>
          <w:i/>
          <w:iCs/>
          <w:sz w:val="24"/>
        </w:rPr>
        <w:t xml:space="preserve">Examination Board: </w:t>
      </w:r>
      <w:r w:rsidRPr="00820474">
        <w:rPr>
          <w:rFonts w:ascii="Book Antiqua" w:hAnsi="Book Antiqua"/>
          <w:sz w:val="24"/>
        </w:rPr>
        <w:t xml:space="preserve"> AQA</w:t>
      </w:r>
    </w:p>
    <w:p w:rsidR="00C27F52" w:rsidRPr="00820474" w:rsidRDefault="00C27F52" w:rsidP="00C27F52">
      <w:pPr>
        <w:pStyle w:val="BodyText3"/>
        <w:widowControl w:val="0"/>
        <w:rPr>
          <w:rFonts w:ascii="Book Antiqua" w:hAnsi="Book Antiqua"/>
          <w:bCs/>
          <w:iCs/>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Skills:</w:t>
      </w:r>
    </w:p>
    <w:p w:rsidR="00C27F52" w:rsidRPr="00820474" w:rsidRDefault="00C27F52" w:rsidP="00C27F52">
      <w:pPr>
        <w:pStyle w:val="BodyText3"/>
        <w:widowControl w:val="0"/>
        <w:rPr>
          <w:rFonts w:ascii="Book Antiqua" w:hAnsi="Book Antiqua"/>
          <w:b w:val="0"/>
          <w:bCs/>
          <w:i w:val="0"/>
          <w:iCs/>
          <w:sz w:val="24"/>
        </w:rPr>
      </w:pPr>
      <w:r w:rsidRPr="00820474">
        <w:rPr>
          <w:rFonts w:ascii="Book Antiqua" w:hAnsi="Book Antiqua"/>
          <w:b w:val="0"/>
          <w:bCs/>
          <w:i w:val="0"/>
          <w:iCs/>
          <w:sz w:val="24"/>
        </w:rPr>
        <w:t>As in Key Stage 3, the four communication skills of listening, speaking, r</w:t>
      </w:r>
      <w:r>
        <w:rPr>
          <w:rFonts w:ascii="Book Antiqua" w:hAnsi="Book Antiqua"/>
          <w:b w:val="0"/>
          <w:bCs/>
          <w:i w:val="0"/>
          <w:iCs/>
          <w:sz w:val="24"/>
        </w:rPr>
        <w:t>eading and writing are covered equally throughout the course. Grammatical understanding is an important part of language learning to enable success in all four skills.</w:t>
      </w:r>
    </w:p>
    <w:p w:rsidR="00C27F52" w:rsidRPr="00820474" w:rsidRDefault="00C27F52" w:rsidP="00C27F52">
      <w:pPr>
        <w:pStyle w:val="BodyText3"/>
        <w:widowControl w:val="0"/>
        <w:rPr>
          <w:rFonts w:ascii="Book Antiqua" w:hAnsi="Book Antiqua"/>
          <w:bCs/>
          <w:i w:val="0"/>
          <w:iCs/>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Content:</w:t>
      </w:r>
    </w:p>
    <w:p w:rsidR="00C27F52" w:rsidRPr="00820474" w:rsidRDefault="00C27F52" w:rsidP="008D4282">
      <w:pPr>
        <w:widowControl w:val="0"/>
        <w:numPr>
          <w:ilvl w:val="0"/>
          <w:numId w:val="10"/>
        </w:numPr>
        <w:rPr>
          <w:rFonts w:ascii="Book Antiqua" w:hAnsi="Book Antiqua"/>
          <w:sz w:val="24"/>
        </w:rPr>
      </w:pPr>
      <w:r>
        <w:rPr>
          <w:rFonts w:ascii="Book Antiqua" w:hAnsi="Book Antiqua"/>
          <w:sz w:val="24"/>
        </w:rPr>
        <w:t>Theme 1: Identity and culture (Family and friends, technology, leisure and customs)</w:t>
      </w:r>
    </w:p>
    <w:p w:rsidR="0046190A" w:rsidRDefault="00C27F52" w:rsidP="008D4282">
      <w:pPr>
        <w:widowControl w:val="0"/>
        <w:numPr>
          <w:ilvl w:val="0"/>
          <w:numId w:val="10"/>
        </w:numPr>
        <w:rPr>
          <w:rFonts w:ascii="Book Antiqua" w:hAnsi="Book Antiqua"/>
          <w:sz w:val="24"/>
        </w:rPr>
      </w:pPr>
      <w:r>
        <w:rPr>
          <w:rFonts w:ascii="Book Antiqua" w:hAnsi="Book Antiqua"/>
          <w:sz w:val="24"/>
        </w:rPr>
        <w:t>Theme 2 : Local and international areas of interest (Home town and region, social issues,</w:t>
      </w:r>
    </w:p>
    <w:p w:rsidR="00C27F52" w:rsidRPr="00820474" w:rsidRDefault="00C27F52" w:rsidP="0046190A">
      <w:pPr>
        <w:widowControl w:val="0"/>
        <w:ind w:left="473" w:firstLine="247"/>
        <w:rPr>
          <w:rFonts w:ascii="Book Antiqua" w:hAnsi="Book Antiqua"/>
          <w:sz w:val="24"/>
        </w:rPr>
      </w:pPr>
      <w:r>
        <w:rPr>
          <w:rFonts w:ascii="Book Antiqua" w:hAnsi="Book Antiqua"/>
          <w:sz w:val="24"/>
        </w:rPr>
        <w:t>global issues and travel and tourism)</w:t>
      </w:r>
    </w:p>
    <w:p w:rsidR="0046190A" w:rsidRDefault="00C27F52" w:rsidP="00C27F52">
      <w:pPr>
        <w:widowControl w:val="0"/>
        <w:numPr>
          <w:ilvl w:val="0"/>
          <w:numId w:val="10"/>
        </w:numPr>
        <w:rPr>
          <w:rFonts w:ascii="Book Antiqua" w:hAnsi="Book Antiqua"/>
          <w:sz w:val="24"/>
        </w:rPr>
      </w:pPr>
      <w:r w:rsidRPr="009E2F25">
        <w:rPr>
          <w:rFonts w:ascii="Book Antiqua" w:hAnsi="Book Antiqua"/>
          <w:sz w:val="24"/>
        </w:rPr>
        <w:t>Theme 3 : Current an</w:t>
      </w:r>
      <w:r w:rsidR="0046190A">
        <w:rPr>
          <w:rFonts w:ascii="Book Antiqua" w:hAnsi="Book Antiqua"/>
          <w:sz w:val="24"/>
        </w:rPr>
        <w:t>d future study and employment (</w:t>
      </w:r>
      <w:r w:rsidRPr="009E2F25">
        <w:rPr>
          <w:rFonts w:ascii="Book Antiqua" w:hAnsi="Book Antiqua"/>
          <w:sz w:val="24"/>
        </w:rPr>
        <w:t>Studies, life at school, higher</w:t>
      </w:r>
    </w:p>
    <w:p w:rsidR="00953612" w:rsidRPr="009E2F25" w:rsidRDefault="00C27F52" w:rsidP="0046190A">
      <w:pPr>
        <w:widowControl w:val="0"/>
        <w:ind w:left="473" w:firstLine="247"/>
        <w:rPr>
          <w:rFonts w:ascii="Book Antiqua" w:hAnsi="Book Antiqua"/>
          <w:sz w:val="24"/>
        </w:rPr>
      </w:pPr>
      <w:r w:rsidRPr="009E2F25">
        <w:rPr>
          <w:rFonts w:ascii="Book Antiqua" w:hAnsi="Book Antiqua"/>
          <w:sz w:val="24"/>
        </w:rPr>
        <w:t xml:space="preserve">education and career choices) </w:t>
      </w:r>
    </w:p>
    <w:p w:rsidR="00C27F52" w:rsidRPr="00820474" w:rsidRDefault="00C27F52" w:rsidP="00C27F52">
      <w:pPr>
        <w:widowControl w:val="0"/>
        <w:rPr>
          <w:rFonts w:ascii="Book Antiqua" w:hAnsi="Book Antiqua"/>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Assessment:</w:t>
      </w:r>
    </w:p>
    <w:p w:rsidR="00C27F52" w:rsidRDefault="00C27F52" w:rsidP="00C27F52">
      <w:pPr>
        <w:pStyle w:val="BodyText3"/>
        <w:widowControl w:val="0"/>
        <w:rPr>
          <w:rFonts w:ascii="Book Antiqua" w:hAnsi="Book Antiqua"/>
          <w:b w:val="0"/>
          <w:bCs/>
          <w:i w:val="0"/>
          <w:iCs/>
          <w:sz w:val="24"/>
        </w:rPr>
      </w:pPr>
      <w:r>
        <w:rPr>
          <w:rFonts w:ascii="Book Antiqua" w:hAnsi="Book Antiqua"/>
          <w:b w:val="0"/>
          <w:bCs/>
          <w:i w:val="0"/>
          <w:iCs/>
          <w:sz w:val="24"/>
        </w:rPr>
        <w:t xml:space="preserve">Students will sit three formal, external exams on prescribed dates during the summer term of </w:t>
      </w:r>
      <w:r w:rsidR="0046190A">
        <w:rPr>
          <w:rFonts w:ascii="Book Antiqua" w:hAnsi="Book Antiqua"/>
          <w:b w:val="0"/>
          <w:bCs/>
          <w:i w:val="0"/>
          <w:iCs/>
          <w:sz w:val="24"/>
        </w:rPr>
        <w:t xml:space="preserve">year </w:t>
      </w:r>
      <w:r>
        <w:rPr>
          <w:rFonts w:ascii="Book Antiqua" w:hAnsi="Book Antiqua"/>
          <w:b w:val="0"/>
          <w:bCs/>
          <w:i w:val="0"/>
          <w:iCs/>
          <w:sz w:val="24"/>
        </w:rPr>
        <w:t>11. These exams will assess the skills of listening reading and writing. GCSE Languages have a foundation tier (grades 1-5) and a higher tier (grades 4-9) Students will be entered for the appropriate tier according to their ability.</w:t>
      </w:r>
    </w:p>
    <w:p w:rsidR="00C27F52" w:rsidRPr="00820474" w:rsidRDefault="00C27F52" w:rsidP="00C27F52">
      <w:pPr>
        <w:pStyle w:val="BodyText3"/>
        <w:widowControl w:val="0"/>
        <w:rPr>
          <w:rFonts w:ascii="Book Antiqua" w:hAnsi="Book Antiqua"/>
          <w:b w:val="0"/>
          <w:bCs/>
          <w:i w:val="0"/>
          <w:iCs/>
          <w:sz w:val="24"/>
        </w:rPr>
      </w:pPr>
      <w:r>
        <w:rPr>
          <w:rFonts w:ascii="Book Antiqua" w:hAnsi="Book Antiqua"/>
          <w:b w:val="0"/>
          <w:bCs/>
          <w:i w:val="0"/>
          <w:iCs/>
          <w:sz w:val="24"/>
        </w:rPr>
        <w:t>The speaking assessment will be an internal exam during the summer term with their class teacher.</w:t>
      </w:r>
    </w:p>
    <w:p w:rsidR="00C27F52" w:rsidRPr="00820474" w:rsidRDefault="00C27F52" w:rsidP="00C27F52">
      <w:pPr>
        <w:pStyle w:val="BodyText3"/>
        <w:widowControl w:val="0"/>
        <w:rPr>
          <w:rFonts w:ascii="Book Antiqua" w:hAnsi="Book Antiqua"/>
          <w:b w:val="0"/>
          <w:bCs/>
          <w:i w:val="0"/>
          <w:iCs/>
          <w:sz w:val="18"/>
        </w:rPr>
      </w:pPr>
    </w:p>
    <w:p w:rsidR="00C27F52" w:rsidRPr="00820474" w:rsidRDefault="00C27F52" w:rsidP="00C27F52">
      <w:pPr>
        <w:pStyle w:val="BodyText3"/>
        <w:widowControl w:val="0"/>
        <w:rPr>
          <w:rFonts w:ascii="Book Antiqua" w:hAnsi="Book Antiqua"/>
          <w:b w:val="0"/>
          <w:bCs/>
          <w:i w:val="0"/>
          <w:iCs/>
          <w:sz w:val="24"/>
        </w:rPr>
      </w:pPr>
      <w:r w:rsidRPr="00820474">
        <w:rPr>
          <w:rFonts w:ascii="Book Antiqua" w:hAnsi="Book Antiqua"/>
          <w:b w:val="0"/>
          <w:bCs/>
          <w:i w:val="0"/>
          <w:iCs/>
          <w:sz w:val="24"/>
        </w:rPr>
        <w:t>We</w:t>
      </w:r>
      <w:r>
        <w:rPr>
          <w:rFonts w:ascii="Book Antiqua" w:hAnsi="Book Antiqua"/>
          <w:b w:val="0"/>
          <w:bCs/>
          <w:i w:val="0"/>
          <w:iCs/>
          <w:sz w:val="24"/>
        </w:rPr>
        <w:t xml:space="preserve">ighting of skills: </w:t>
      </w:r>
      <w:r>
        <w:rPr>
          <w:rFonts w:ascii="Book Antiqua" w:hAnsi="Book Antiqua"/>
          <w:b w:val="0"/>
          <w:bCs/>
          <w:i w:val="0"/>
          <w:iCs/>
          <w:sz w:val="24"/>
        </w:rPr>
        <w:tab/>
        <w:t>Speaking  25%         Writing  25%         Reading  25%         Listening  25</w:t>
      </w:r>
      <w:r w:rsidRPr="00820474">
        <w:rPr>
          <w:rFonts w:ascii="Book Antiqua" w:hAnsi="Book Antiqua"/>
          <w:b w:val="0"/>
          <w:bCs/>
          <w:i w:val="0"/>
          <w:iCs/>
          <w:sz w:val="24"/>
        </w:rPr>
        <w:t>%</w:t>
      </w:r>
    </w:p>
    <w:p w:rsidR="00C27F52" w:rsidRPr="00820474" w:rsidRDefault="00C27F52" w:rsidP="00C27F52">
      <w:pPr>
        <w:pStyle w:val="BodyText3"/>
        <w:widowControl w:val="0"/>
        <w:rPr>
          <w:rFonts w:ascii="Book Antiqua" w:hAnsi="Book Antiqua"/>
          <w:bCs/>
          <w:iCs/>
          <w:sz w:val="18"/>
        </w:rPr>
      </w:pPr>
    </w:p>
    <w:p w:rsidR="00C27F52" w:rsidRPr="00820474" w:rsidRDefault="00C27F52" w:rsidP="00C27F52">
      <w:pPr>
        <w:widowControl w:val="0"/>
        <w:rPr>
          <w:rFonts w:ascii="Book Antiqua" w:hAnsi="Book Antiqua"/>
          <w:b/>
          <w:i/>
          <w:sz w:val="24"/>
        </w:rPr>
      </w:pPr>
      <w:r w:rsidRPr="00820474">
        <w:rPr>
          <w:rFonts w:ascii="Book Antiqua" w:hAnsi="Book Antiqua"/>
          <w:b/>
          <w:i/>
          <w:sz w:val="24"/>
        </w:rPr>
        <w:t>Requirements:</w:t>
      </w:r>
    </w:p>
    <w:p w:rsidR="00C27F52" w:rsidRPr="00820474" w:rsidRDefault="00C27F52" w:rsidP="008D4282">
      <w:pPr>
        <w:widowControl w:val="0"/>
        <w:numPr>
          <w:ilvl w:val="0"/>
          <w:numId w:val="9"/>
        </w:numPr>
        <w:rPr>
          <w:rFonts w:ascii="Book Antiqua" w:hAnsi="Book Antiqua"/>
          <w:sz w:val="24"/>
        </w:rPr>
      </w:pPr>
      <w:r w:rsidRPr="00820474">
        <w:rPr>
          <w:rFonts w:ascii="Book Antiqua" w:hAnsi="Book Antiqua"/>
          <w:sz w:val="24"/>
        </w:rPr>
        <w:t>You should be prepared to work on your speaking skills whenever you have the</w:t>
      </w:r>
    </w:p>
    <w:p w:rsidR="00C27F52" w:rsidRPr="00820474" w:rsidRDefault="00C27F52" w:rsidP="00C27F52">
      <w:pPr>
        <w:widowControl w:val="0"/>
        <w:ind w:left="360"/>
        <w:rPr>
          <w:rFonts w:ascii="Book Antiqua" w:hAnsi="Book Antiqua"/>
          <w:sz w:val="24"/>
        </w:rPr>
      </w:pPr>
      <w:r w:rsidRPr="00820474">
        <w:rPr>
          <w:rFonts w:ascii="Book Antiqua" w:hAnsi="Book Antiqua"/>
          <w:sz w:val="24"/>
        </w:rPr>
        <w:t xml:space="preserve">      opportunity </w:t>
      </w:r>
    </w:p>
    <w:p w:rsidR="009E2F25" w:rsidRDefault="00C27F52" w:rsidP="008D4282">
      <w:pPr>
        <w:widowControl w:val="0"/>
        <w:numPr>
          <w:ilvl w:val="0"/>
          <w:numId w:val="9"/>
        </w:numPr>
        <w:rPr>
          <w:rFonts w:ascii="Book Antiqua" w:hAnsi="Book Antiqua"/>
          <w:sz w:val="24"/>
        </w:rPr>
      </w:pPr>
      <w:r w:rsidRPr="009E2F25">
        <w:rPr>
          <w:rFonts w:ascii="Book Antiqua" w:hAnsi="Book Antiqua"/>
          <w:sz w:val="24"/>
        </w:rPr>
        <w:t>You should pay attention to detail, using support resources to check and develop work</w:t>
      </w:r>
    </w:p>
    <w:p w:rsidR="009E2F25" w:rsidRPr="0046190A" w:rsidRDefault="00C27F52" w:rsidP="00315AC3">
      <w:pPr>
        <w:widowControl w:val="0"/>
        <w:numPr>
          <w:ilvl w:val="0"/>
          <w:numId w:val="9"/>
        </w:numPr>
        <w:rPr>
          <w:rFonts w:ascii="Book Antiqua" w:hAnsi="Book Antiqua"/>
          <w:sz w:val="24"/>
        </w:rPr>
      </w:pPr>
      <w:r w:rsidRPr="0046190A">
        <w:rPr>
          <w:rFonts w:ascii="Book Antiqua" w:hAnsi="Book Antiqua"/>
          <w:sz w:val="24"/>
        </w:rPr>
        <w:t>You should be prepared to learn new vocabulary and grammar thoroughly</w:t>
      </w:r>
    </w:p>
    <w:p w:rsidR="00C27F52" w:rsidRPr="009E2F25" w:rsidRDefault="00C27F52" w:rsidP="009E2F25">
      <w:pPr>
        <w:widowControl w:val="0"/>
        <w:numPr>
          <w:ilvl w:val="0"/>
          <w:numId w:val="9"/>
        </w:numPr>
        <w:rPr>
          <w:rFonts w:ascii="Book Antiqua" w:hAnsi="Book Antiqua"/>
          <w:sz w:val="24"/>
        </w:rPr>
      </w:pPr>
      <w:r w:rsidRPr="009E2F25">
        <w:rPr>
          <w:rFonts w:ascii="Book Antiqua" w:hAnsi="Book Antiqua"/>
          <w:sz w:val="24"/>
        </w:rPr>
        <w:t>You need to take pride in your notes and organisation</w:t>
      </w:r>
    </w:p>
    <w:p w:rsidR="00C27F52" w:rsidRPr="00820474" w:rsidRDefault="00C27F52" w:rsidP="008D4282">
      <w:pPr>
        <w:widowControl w:val="0"/>
        <w:numPr>
          <w:ilvl w:val="0"/>
          <w:numId w:val="9"/>
        </w:numPr>
        <w:rPr>
          <w:rFonts w:ascii="Book Antiqua" w:hAnsi="Book Antiqua"/>
          <w:sz w:val="24"/>
        </w:rPr>
      </w:pPr>
      <w:r w:rsidRPr="00820474">
        <w:rPr>
          <w:rFonts w:ascii="Book Antiqua" w:hAnsi="Book Antiqua"/>
          <w:sz w:val="24"/>
        </w:rPr>
        <w:t>You should have an interest in o</w:t>
      </w:r>
      <w:smartTag w:uri="urn:schemas-microsoft-com:office:smarttags" w:element="PersonName">
        <w:r w:rsidRPr="00820474">
          <w:rPr>
            <w:rFonts w:ascii="Book Antiqua" w:hAnsi="Book Antiqua"/>
            <w:sz w:val="24"/>
          </w:rPr>
          <w:t>the</w:t>
        </w:r>
      </w:smartTag>
      <w:r w:rsidRPr="00820474">
        <w:rPr>
          <w:rFonts w:ascii="Book Antiqua" w:hAnsi="Book Antiqua"/>
          <w:sz w:val="24"/>
        </w:rPr>
        <w:t>r cultures and travel</w:t>
      </w:r>
    </w:p>
    <w:p w:rsidR="00C27F52" w:rsidRPr="00820474" w:rsidRDefault="00C27F52" w:rsidP="00C27F52">
      <w:pPr>
        <w:widowControl w:val="0"/>
        <w:ind w:left="360"/>
        <w:rPr>
          <w:rFonts w:ascii="Book Antiqua" w:hAnsi="Book Antiqua"/>
          <w:sz w:val="24"/>
        </w:rPr>
      </w:pPr>
    </w:p>
    <w:p w:rsidR="00C27F52" w:rsidRPr="00820474" w:rsidRDefault="00C27F52" w:rsidP="00C27F52">
      <w:pPr>
        <w:widowControl w:val="0"/>
        <w:rPr>
          <w:rFonts w:ascii="Book Antiqua" w:hAnsi="Book Antiqua"/>
          <w:b/>
          <w:i/>
          <w:sz w:val="24"/>
        </w:rPr>
      </w:pPr>
      <w:r w:rsidRPr="00820474">
        <w:rPr>
          <w:rFonts w:ascii="Book Antiqua" w:hAnsi="Book Antiqua"/>
          <w:b/>
          <w:i/>
          <w:sz w:val="24"/>
        </w:rPr>
        <w:t>Future benefits:</w:t>
      </w:r>
    </w:p>
    <w:p w:rsidR="00C27F52" w:rsidRPr="00820474" w:rsidRDefault="00C27F52" w:rsidP="00C27F52">
      <w:pPr>
        <w:widowControl w:val="0"/>
        <w:rPr>
          <w:rFonts w:ascii="Book Antiqua" w:hAnsi="Book Antiqua"/>
          <w:sz w:val="24"/>
        </w:rPr>
      </w:pPr>
      <w:r w:rsidRPr="00820474">
        <w:rPr>
          <w:rFonts w:ascii="Book Antiqua" w:hAnsi="Book Antiqua"/>
          <w:sz w:val="24"/>
        </w:rPr>
        <w:t xml:space="preserve">As always there are a number of specialist language occupations but increasingly in an </w:t>
      </w:r>
    </w:p>
    <w:p w:rsidR="00C27F52" w:rsidRPr="00820474" w:rsidRDefault="0046190A" w:rsidP="00C27F52">
      <w:pPr>
        <w:widowControl w:val="0"/>
        <w:rPr>
          <w:rFonts w:ascii="Book Antiqua" w:hAnsi="Book Antiqua"/>
          <w:sz w:val="24"/>
        </w:rPr>
      </w:pPr>
      <w:r>
        <w:rPr>
          <w:rFonts w:ascii="Book Antiqua" w:hAnsi="Book Antiqua"/>
          <w:sz w:val="24"/>
        </w:rPr>
        <w:t>i</w:t>
      </w:r>
      <w:r w:rsidR="00C27F52" w:rsidRPr="00820474">
        <w:rPr>
          <w:rFonts w:ascii="Book Antiqua" w:hAnsi="Book Antiqua"/>
          <w:sz w:val="24"/>
        </w:rPr>
        <w:t>nternational market, employers look for language experience combined with other skills. Having a language qualification gives you the edge in a global market!</w:t>
      </w:r>
    </w:p>
    <w:p w:rsidR="00C27F52" w:rsidRPr="00820474" w:rsidRDefault="00C27F52" w:rsidP="00C27F52">
      <w:pPr>
        <w:widowControl w:val="0"/>
        <w:rPr>
          <w:rFonts w:ascii="Book Antiqua" w:hAnsi="Book Antiqua"/>
          <w:sz w:val="24"/>
        </w:rPr>
      </w:pPr>
    </w:p>
    <w:p w:rsidR="00C27F52" w:rsidRPr="00820474" w:rsidRDefault="00C27F52" w:rsidP="00C27F52">
      <w:pPr>
        <w:widowControl w:val="0"/>
        <w:rPr>
          <w:rFonts w:ascii="Book Antiqua" w:hAnsi="Book Antiqua"/>
          <w:sz w:val="24"/>
        </w:rPr>
      </w:pPr>
      <w:r w:rsidRPr="00820474">
        <w:rPr>
          <w:rFonts w:ascii="Book Antiqua" w:hAnsi="Book Antiqua"/>
          <w:sz w:val="24"/>
        </w:rPr>
        <w:t>Travel opportunities for pleasure, work and setting up home are more common.   Having knowledge of a foreign language is a huge asset and provides an excellent basis for learning other languages.</w:t>
      </w:r>
    </w:p>
    <w:p w:rsidR="009E2F25" w:rsidRDefault="009E2F25" w:rsidP="00F91638">
      <w:pPr>
        <w:widowControl w:val="0"/>
        <w:rPr>
          <w:rFonts w:ascii="Book Antiqua" w:hAnsi="Book Antiqua"/>
          <w:sz w:val="24"/>
        </w:rPr>
      </w:pPr>
    </w:p>
    <w:p w:rsidR="001244DB" w:rsidRPr="00820474" w:rsidRDefault="001244DB" w:rsidP="00F91638">
      <w:pPr>
        <w:widowControl w:val="0"/>
        <w:rPr>
          <w:rFonts w:ascii="Book Antiqua" w:hAnsi="Book Antiqua"/>
          <w:sz w:val="24"/>
        </w:rPr>
      </w:pPr>
    </w:p>
    <w:p w:rsidR="00774D18" w:rsidRPr="00820474" w:rsidRDefault="00774D18" w:rsidP="00774D18">
      <w:pPr>
        <w:widowControl w:val="0"/>
        <w:jc w:val="center"/>
        <w:rPr>
          <w:rFonts w:ascii="Book Antiqua" w:hAnsi="Book Antiqua"/>
          <w:b/>
          <w:i/>
          <w:sz w:val="32"/>
          <w:szCs w:val="32"/>
          <w:u w:val="single"/>
        </w:rPr>
      </w:pPr>
      <w:r w:rsidRPr="00820474">
        <w:rPr>
          <w:rFonts w:ascii="Book Antiqua" w:hAnsi="Book Antiqua"/>
          <w:b/>
          <w:i/>
          <w:sz w:val="32"/>
          <w:szCs w:val="32"/>
          <w:u w:val="single"/>
        </w:rPr>
        <w:t>MUSIC: GCSE</w:t>
      </w:r>
    </w:p>
    <w:p w:rsidR="0046190A" w:rsidRDefault="0046190A" w:rsidP="003F437C">
      <w:pPr>
        <w:rPr>
          <w:rFonts w:ascii="Book Antiqua" w:hAnsi="Book Antiqua" w:cs="Times New Roman"/>
          <w:b/>
          <w:bCs/>
          <w:i/>
          <w:iCs/>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b/>
          <w:bCs/>
          <w:i/>
          <w:iCs/>
          <w:sz w:val="24"/>
          <w:lang w:eastAsia="en-GB"/>
        </w:rPr>
        <w:t xml:space="preserve">Examination Board: </w:t>
      </w:r>
      <w:r w:rsidRPr="003F437C">
        <w:rPr>
          <w:rFonts w:ascii="Book Antiqua" w:hAnsi="Book Antiqua" w:cs="Times New Roman"/>
          <w:sz w:val="24"/>
          <w:lang w:eastAsia="en-GB"/>
        </w:rPr>
        <w:t>Eduqas</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i/>
          <w:iCs/>
          <w:sz w:val="24"/>
          <w:lang w:eastAsia="en-GB"/>
        </w:rPr>
      </w:pPr>
      <w:r w:rsidRPr="003F437C">
        <w:rPr>
          <w:rFonts w:ascii="Book Antiqua" w:hAnsi="Book Antiqua" w:cs="Times New Roman"/>
          <w:b/>
          <w:bCs/>
          <w:i/>
          <w:iCs/>
          <w:sz w:val="24"/>
          <w:lang w:eastAsia="en-GB"/>
        </w:rPr>
        <w:t>Unit 1: Performing</w:t>
      </w:r>
      <w:r w:rsidRPr="003F437C">
        <w:rPr>
          <w:rFonts w:ascii="Times New Roman" w:hAnsi="Times New Roman" w:cs="Times New Roman"/>
          <w:sz w:val="24"/>
          <w:lang w:eastAsia="en-GB"/>
        </w:rPr>
        <w:t xml:space="preserve"> (</w:t>
      </w:r>
      <w:r w:rsidRPr="003F437C">
        <w:rPr>
          <w:rFonts w:ascii="Book Antiqua" w:hAnsi="Book Antiqua" w:cs="Times New Roman"/>
          <w:i/>
          <w:iCs/>
          <w:sz w:val="24"/>
          <w:lang w:eastAsia="en-GB"/>
        </w:rPr>
        <w:t>Internally assessed 30%)</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Pupils will develop their performance skills throughout the course, looking at both individual and ensemble skills. By the end of the course they will need to produce two examined recordings on any instrument and in any style of their choice. The combined length of the performances must be at least 4 minutes:</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numPr>
          <w:ilvl w:val="0"/>
          <w:numId w:val="12"/>
        </w:numPr>
        <w:rPr>
          <w:rFonts w:ascii="Tahoma" w:hAnsi="Tahoma" w:cs="Tahoma"/>
          <w:sz w:val="20"/>
          <w:szCs w:val="20"/>
          <w:lang w:eastAsia="en-GB"/>
        </w:rPr>
      </w:pPr>
      <w:r w:rsidRPr="003F437C">
        <w:rPr>
          <w:rFonts w:ascii="Book Antiqua" w:hAnsi="Book Antiqua" w:cs="Tahoma"/>
          <w:sz w:val="24"/>
          <w:lang w:eastAsia="en-GB"/>
        </w:rPr>
        <w:t>One solo performance</w:t>
      </w:r>
    </w:p>
    <w:p w:rsidR="003F437C" w:rsidRPr="003F437C" w:rsidRDefault="003F437C" w:rsidP="003F437C">
      <w:pPr>
        <w:numPr>
          <w:ilvl w:val="0"/>
          <w:numId w:val="12"/>
        </w:numPr>
        <w:rPr>
          <w:rFonts w:ascii="Tahoma" w:hAnsi="Tahoma" w:cs="Tahoma"/>
          <w:sz w:val="20"/>
          <w:szCs w:val="20"/>
          <w:lang w:eastAsia="en-GB"/>
        </w:rPr>
      </w:pPr>
      <w:r w:rsidRPr="003F437C">
        <w:rPr>
          <w:rFonts w:ascii="Book Antiqua" w:hAnsi="Book Antiqua" w:cs="Tahoma"/>
          <w:sz w:val="24"/>
          <w:lang w:eastAsia="en-GB"/>
        </w:rPr>
        <w:t>One ensemble performance</w:t>
      </w:r>
      <w:r w:rsidRPr="003F437C">
        <w:rPr>
          <w:rFonts w:ascii="Tahoma" w:hAnsi="Tahoma" w:cs="Tahoma"/>
          <w:sz w:val="20"/>
          <w:szCs w:val="20"/>
          <w:lang w:eastAsia="en-GB"/>
        </w:rPr>
        <w:t xml:space="preserve"> </w:t>
      </w:r>
    </w:p>
    <w:p w:rsidR="003F437C" w:rsidRPr="003F437C" w:rsidRDefault="003F437C" w:rsidP="003F437C">
      <w:pPr>
        <w:ind w:left="720"/>
        <w:rPr>
          <w:rFonts w:ascii="Tahoma" w:hAnsi="Tahoma" w:cs="Tahoma"/>
          <w:sz w:val="20"/>
          <w:szCs w:val="20"/>
          <w:lang w:eastAsia="en-GB"/>
        </w:rPr>
      </w:pPr>
    </w:p>
    <w:p w:rsidR="003F437C" w:rsidRPr="003F437C" w:rsidRDefault="003F437C" w:rsidP="003F437C">
      <w:pPr>
        <w:rPr>
          <w:rFonts w:ascii="Book Antiqua" w:hAnsi="Book Antiqua" w:cs="Times New Roman"/>
          <w:b/>
          <w:bCs/>
          <w:i/>
          <w:iCs/>
          <w:sz w:val="24"/>
          <w:lang w:eastAsia="en-GB"/>
        </w:rPr>
      </w:pPr>
    </w:p>
    <w:p w:rsidR="003F437C" w:rsidRPr="003F437C" w:rsidRDefault="003F437C" w:rsidP="003F437C">
      <w:pPr>
        <w:rPr>
          <w:rFonts w:ascii="Times New Roman" w:hAnsi="Times New Roman" w:cs="Times New Roman"/>
          <w:sz w:val="24"/>
          <w:lang w:eastAsia="en-GB"/>
        </w:rPr>
      </w:pPr>
      <w:r w:rsidRPr="003F437C">
        <w:rPr>
          <w:rFonts w:ascii="Book Antiqua" w:hAnsi="Book Antiqua" w:cs="Times New Roman"/>
          <w:b/>
          <w:bCs/>
          <w:i/>
          <w:iCs/>
          <w:sz w:val="24"/>
          <w:lang w:eastAsia="en-GB"/>
        </w:rPr>
        <w:t>Unit 2: Composing (</w:t>
      </w:r>
      <w:r w:rsidRPr="003F437C">
        <w:rPr>
          <w:rFonts w:ascii="Book Antiqua" w:hAnsi="Book Antiqua" w:cs="Times New Roman"/>
          <w:i/>
          <w:iCs/>
          <w:sz w:val="24"/>
          <w:lang w:eastAsia="en-GB"/>
        </w:rPr>
        <w:t>Internally assessed 30%)</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Pupils will study a number of compositional skills over the two years, all related to the areas of study below. They will practice their skills in small compositional tasks, building up to two coursework submissions:</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numPr>
          <w:ilvl w:val="0"/>
          <w:numId w:val="13"/>
        </w:numPr>
        <w:rPr>
          <w:rFonts w:ascii="Tahoma" w:hAnsi="Tahoma" w:cs="Tahoma"/>
          <w:sz w:val="20"/>
          <w:szCs w:val="20"/>
          <w:lang w:eastAsia="en-GB"/>
        </w:rPr>
      </w:pPr>
      <w:r w:rsidRPr="003F437C">
        <w:rPr>
          <w:rFonts w:ascii="Book Antiqua" w:hAnsi="Book Antiqua" w:cs="Tahoma"/>
          <w:sz w:val="24"/>
          <w:lang w:eastAsia="en-GB"/>
        </w:rPr>
        <w:t>One composition in response to a brief set by the exam board (choice of 4)</w:t>
      </w:r>
    </w:p>
    <w:p w:rsidR="003F437C" w:rsidRPr="003F437C" w:rsidRDefault="003F437C" w:rsidP="003F437C">
      <w:pPr>
        <w:numPr>
          <w:ilvl w:val="0"/>
          <w:numId w:val="13"/>
        </w:numPr>
        <w:rPr>
          <w:rFonts w:ascii="Tahoma" w:hAnsi="Tahoma" w:cs="Tahoma"/>
          <w:sz w:val="20"/>
          <w:szCs w:val="20"/>
          <w:lang w:eastAsia="en-GB"/>
        </w:rPr>
      </w:pPr>
      <w:r w:rsidRPr="003F437C">
        <w:rPr>
          <w:rFonts w:ascii="Book Antiqua" w:hAnsi="Book Antiqua" w:cs="Tahoma"/>
          <w:sz w:val="24"/>
          <w:lang w:eastAsia="en-GB"/>
        </w:rPr>
        <w:t>One composition in any style</w:t>
      </w:r>
    </w:p>
    <w:p w:rsidR="003F437C" w:rsidRPr="003F437C" w:rsidRDefault="003F437C" w:rsidP="003F437C">
      <w:pPr>
        <w:ind w:left="720"/>
        <w:rPr>
          <w:rFonts w:ascii="Tahoma" w:hAnsi="Tahoma" w:cs="Tahoma"/>
          <w:sz w:val="20"/>
          <w:szCs w:val="20"/>
          <w:lang w:eastAsia="en-GB"/>
        </w:rPr>
      </w:pPr>
    </w:p>
    <w:p w:rsidR="003F437C" w:rsidRPr="003F437C" w:rsidRDefault="003F437C" w:rsidP="003F437C">
      <w:pPr>
        <w:rPr>
          <w:rFonts w:ascii="Book Antiqua" w:hAnsi="Book Antiqua" w:cs="Times New Roman"/>
          <w:b/>
          <w:bCs/>
          <w:i/>
          <w:iCs/>
          <w:sz w:val="24"/>
          <w:lang w:eastAsia="en-GB"/>
        </w:rPr>
      </w:pPr>
      <w:r w:rsidRPr="003F437C">
        <w:rPr>
          <w:rFonts w:ascii="Book Antiqua" w:hAnsi="Book Antiqua" w:cs="Times New Roman"/>
          <w:sz w:val="24"/>
          <w:lang w:eastAsia="en-GB"/>
        </w:rPr>
        <w:t>These will be in two different styles and should be submitted along with a recording and a notated score or written commentary.</w:t>
      </w:r>
    </w:p>
    <w:p w:rsidR="003F437C" w:rsidRPr="003F437C" w:rsidRDefault="003F437C" w:rsidP="003F437C">
      <w:pPr>
        <w:rPr>
          <w:rFonts w:ascii="Book Antiqua" w:hAnsi="Book Antiqua" w:cs="Times New Roman"/>
          <w:b/>
          <w:bCs/>
          <w:i/>
          <w:iCs/>
          <w:sz w:val="24"/>
          <w:lang w:eastAsia="en-GB"/>
        </w:rPr>
      </w:pPr>
    </w:p>
    <w:p w:rsidR="003F437C" w:rsidRPr="003F437C" w:rsidRDefault="003F437C" w:rsidP="003F437C">
      <w:pPr>
        <w:rPr>
          <w:rFonts w:ascii="Book Antiqua" w:hAnsi="Book Antiqua" w:cs="Times New Roman"/>
          <w:b/>
          <w:bCs/>
          <w:i/>
          <w:iCs/>
          <w:sz w:val="24"/>
          <w:lang w:eastAsia="en-GB"/>
        </w:rPr>
      </w:pPr>
    </w:p>
    <w:p w:rsidR="003F437C" w:rsidRPr="003F437C" w:rsidRDefault="003F437C" w:rsidP="003F437C">
      <w:pPr>
        <w:rPr>
          <w:rFonts w:ascii="Book Antiqua" w:hAnsi="Book Antiqua" w:cs="Times New Roman"/>
          <w:i/>
          <w:iCs/>
          <w:sz w:val="24"/>
          <w:lang w:eastAsia="en-GB"/>
        </w:rPr>
      </w:pPr>
      <w:r w:rsidRPr="003F437C">
        <w:rPr>
          <w:rFonts w:ascii="Book Antiqua" w:hAnsi="Book Antiqua" w:cs="Times New Roman"/>
          <w:b/>
          <w:bCs/>
          <w:i/>
          <w:iCs/>
          <w:sz w:val="24"/>
          <w:lang w:eastAsia="en-GB"/>
        </w:rPr>
        <w:t>Unit 3: Appraising (</w:t>
      </w:r>
      <w:r w:rsidRPr="003F437C">
        <w:rPr>
          <w:rFonts w:ascii="Book Antiqua" w:hAnsi="Book Antiqua" w:cs="Times New Roman"/>
          <w:i/>
          <w:iCs/>
          <w:sz w:val="24"/>
          <w:lang w:eastAsia="en-GB"/>
        </w:rPr>
        <w:t>Written paper 1 hour and 15 mins 40%)</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Pupils will study four different areas of music across genres from Western Classical Music to Popular Music. We will explore this through performing, composing and listening. Some areas of study will include set works that we will explore.</w:t>
      </w:r>
    </w:p>
    <w:p w:rsidR="003F437C" w:rsidRPr="003F437C" w:rsidRDefault="003F437C" w:rsidP="003F437C">
      <w:pPr>
        <w:rPr>
          <w:rFonts w:ascii="Book Antiqua" w:hAnsi="Book Antiqua" w:cs="Times New Roman"/>
          <w:sz w:val="24"/>
          <w:lang w:eastAsia="en-GB"/>
        </w:rPr>
      </w:pPr>
    </w:p>
    <w:p w:rsidR="003F437C" w:rsidRDefault="003F437C" w:rsidP="003F437C">
      <w:pPr>
        <w:rPr>
          <w:rFonts w:ascii="Book Antiqua" w:hAnsi="Book Antiqua" w:cs="Times New Roman"/>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640"/>
        <w:gridCol w:w="1774"/>
        <w:gridCol w:w="1703"/>
        <w:gridCol w:w="1761"/>
      </w:tblGrid>
      <w:tr w:rsidR="003F437C" w:rsidRPr="003F437C" w:rsidTr="00F93B0A">
        <w:tc>
          <w:tcPr>
            <w:tcW w:w="1256"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Area of Study</w:t>
            </w:r>
          </w:p>
        </w:tc>
        <w:tc>
          <w:tcPr>
            <w:tcW w:w="2640"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Musical Forms and Devices</w:t>
            </w:r>
          </w:p>
        </w:tc>
        <w:tc>
          <w:tcPr>
            <w:tcW w:w="1774"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Music for Ensemble</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Film Music</w:t>
            </w:r>
          </w:p>
        </w:tc>
        <w:tc>
          <w:tcPr>
            <w:tcW w:w="1761"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Popular Music</w:t>
            </w:r>
          </w:p>
        </w:tc>
      </w:tr>
      <w:tr w:rsidR="003F437C" w:rsidRPr="003F437C" w:rsidTr="00F93B0A">
        <w:tc>
          <w:tcPr>
            <w:tcW w:w="1256" w:type="dxa"/>
            <w:tcBorders>
              <w:top w:val="single" w:sz="4" w:space="0" w:color="auto"/>
              <w:left w:val="single" w:sz="4" w:space="0" w:color="auto"/>
              <w:bottom w:val="single" w:sz="4" w:space="0" w:color="auto"/>
              <w:right w:val="single" w:sz="4" w:space="0" w:color="auto"/>
            </w:tcBorders>
            <w:vAlign w:val="center"/>
            <w:hideMark/>
          </w:tcPr>
          <w:p w:rsidR="003F437C" w:rsidRPr="003F437C" w:rsidRDefault="003F437C" w:rsidP="003F437C">
            <w:pPr>
              <w:jc w:val="center"/>
              <w:rPr>
                <w:rFonts w:ascii="Book Antiqua" w:hAnsi="Book Antiqua" w:cs="Times New Roman"/>
                <w:b/>
                <w:sz w:val="24"/>
                <w:lang w:eastAsia="en-GB"/>
              </w:rPr>
            </w:pPr>
            <w:r w:rsidRPr="003F437C">
              <w:rPr>
                <w:rFonts w:ascii="Book Antiqua" w:hAnsi="Book Antiqua" w:cs="Times New Roman"/>
                <w:b/>
                <w:sz w:val="24"/>
                <w:lang w:eastAsia="en-GB"/>
              </w:rPr>
              <w:t>What will be covered</w:t>
            </w:r>
          </w:p>
        </w:tc>
        <w:tc>
          <w:tcPr>
            <w:tcW w:w="2640" w:type="dxa"/>
            <w:tcBorders>
              <w:top w:val="single" w:sz="4" w:space="0" w:color="auto"/>
              <w:left w:val="single" w:sz="4" w:space="0" w:color="auto"/>
              <w:bottom w:val="single" w:sz="4" w:space="0" w:color="auto"/>
              <w:right w:val="single" w:sz="4" w:space="0" w:color="auto"/>
            </w:tcBorders>
            <w:vAlign w:val="center"/>
          </w:tcPr>
          <w:p w:rsidR="003F437C" w:rsidRPr="003F437C" w:rsidRDefault="003F437C" w:rsidP="003F437C">
            <w:pPr>
              <w:jc w:val="center"/>
              <w:rPr>
                <w:rFonts w:ascii="Book Antiqua" w:hAnsi="Book Antiqua" w:cs="Times New Roman"/>
                <w:sz w:val="24"/>
                <w:lang w:eastAsia="en-GB"/>
              </w:rPr>
            </w:pPr>
            <w:r w:rsidRPr="003F437C">
              <w:rPr>
                <w:rFonts w:ascii="Book Antiqua" w:hAnsi="Book Antiqua" w:cs="Times New Roman"/>
                <w:sz w:val="24"/>
                <w:lang w:eastAsia="en-GB"/>
              </w:rPr>
              <w:t>Forms and Devices of pieces from the Western Classical Tradition including a set work:</w:t>
            </w:r>
          </w:p>
          <w:p w:rsidR="003F437C" w:rsidRPr="003F437C" w:rsidRDefault="003F437C" w:rsidP="003F437C">
            <w:pPr>
              <w:jc w:val="center"/>
              <w:rPr>
                <w:rFonts w:ascii="Book Antiqua" w:hAnsi="Book Antiqua" w:cs="Times New Roman"/>
                <w:sz w:val="24"/>
                <w:lang w:eastAsia="en-GB"/>
              </w:rPr>
            </w:pPr>
            <w:r w:rsidRPr="003F437C">
              <w:rPr>
                <w:rFonts w:ascii="Book Antiqua" w:hAnsi="Book Antiqua" w:cs="Times New Roman"/>
                <w:sz w:val="24"/>
                <w:lang w:eastAsia="en-GB"/>
              </w:rPr>
              <w:t>Eine Kleine Nachtmusik by Mozart</w:t>
            </w:r>
          </w:p>
        </w:tc>
        <w:tc>
          <w:tcPr>
            <w:tcW w:w="1774" w:type="dxa"/>
            <w:tcBorders>
              <w:top w:val="single" w:sz="4" w:space="0" w:color="auto"/>
              <w:left w:val="single" w:sz="4" w:space="0" w:color="auto"/>
              <w:bottom w:val="single" w:sz="4" w:space="0" w:color="auto"/>
              <w:right w:val="single" w:sz="4" w:space="0" w:color="auto"/>
            </w:tcBorders>
            <w:vAlign w:val="center"/>
          </w:tcPr>
          <w:p w:rsidR="003F437C" w:rsidRPr="003F437C" w:rsidRDefault="003F437C" w:rsidP="003F437C">
            <w:pPr>
              <w:jc w:val="center"/>
              <w:rPr>
                <w:rFonts w:ascii="Book Antiqua" w:hAnsi="Book Antiqua" w:cs="Times New Roman"/>
                <w:sz w:val="24"/>
                <w:lang w:eastAsia="en-GB"/>
              </w:rPr>
            </w:pPr>
            <w:r w:rsidRPr="003F437C">
              <w:rPr>
                <w:rFonts w:ascii="Book Antiqua" w:hAnsi="Book Antiqua" w:cs="Times New Roman"/>
                <w:sz w:val="24"/>
                <w:lang w:eastAsia="en-GB"/>
              </w:rPr>
              <w:t>Music from Chamber Music, Musical Theatre, Jazz and Blues</w:t>
            </w:r>
          </w:p>
        </w:tc>
        <w:tc>
          <w:tcPr>
            <w:tcW w:w="1703" w:type="dxa"/>
            <w:tcBorders>
              <w:top w:val="single" w:sz="4" w:space="0" w:color="auto"/>
              <w:left w:val="single" w:sz="4" w:space="0" w:color="auto"/>
              <w:bottom w:val="single" w:sz="4" w:space="0" w:color="auto"/>
              <w:right w:val="single" w:sz="4" w:space="0" w:color="auto"/>
            </w:tcBorders>
            <w:vAlign w:val="center"/>
          </w:tcPr>
          <w:p w:rsidR="003F437C" w:rsidRPr="003F437C" w:rsidRDefault="003F437C" w:rsidP="003F437C">
            <w:pPr>
              <w:jc w:val="center"/>
              <w:rPr>
                <w:rFonts w:ascii="Book Antiqua" w:hAnsi="Book Antiqua" w:cs="Times New Roman"/>
                <w:sz w:val="24"/>
                <w:lang w:eastAsia="en-GB"/>
              </w:rPr>
            </w:pPr>
            <w:r w:rsidRPr="003F437C">
              <w:rPr>
                <w:rFonts w:ascii="Book Antiqua" w:hAnsi="Book Antiqua" w:cs="Times New Roman"/>
                <w:sz w:val="24"/>
                <w:lang w:eastAsia="en-GB"/>
              </w:rPr>
              <w:t>Use of timbre, tone colour and dynamics in a variety of film music</w:t>
            </w:r>
          </w:p>
        </w:tc>
        <w:tc>
          <w:tcPr>
            <w:tcW w:w="1761" w:type="dxa"/>
            <w:tcBorders>
              <w:top w:val="single" w:sz="4" w:space="0" w:color="auto"/>
              <w:left w:val="single" w:sz="4" w:space="0" w:color="auto"/>
              <w:bottom w:val="single" w:sz="4" w:space="0" w:color="auto"/>
              <w:right w:val="single" w:sz="4" w:space="0" w:color="auto"/>
            </w:tcBorders>
            <w:vAlign w:val="center"/>
          </w:tcPr>
          <w:p w:rsidR="003F437C" w:rsidRPr="003F437C" w:rsidRDefault="003F437C" w:rsidP="003F437C">
            <w:pPr>
              <w:jc w:val="center"/>
              <w:rPr>
                <w:rFonts w:ascii="Book Antiqua" w:hAnsi="Book Antiqua" w:cs="Times New Roman"/>
                <w:sz w:val="24"/>
                <w:lang w:eastAsia="en-GB"/>
              </w:rPr>
            </w:pPr>
            <w:r w:rsidRPr="003F437C">
              <w:rPr>
                <w:rFonts w:ascii="Book Antiqua" w:hAnsi="Book Antiqua" w:cs="Times New Roman"/>
                <w:sz w:val="24"/>
                <w:lang w:eastAsia="en-GB"/>
              </w:rPr>
              <w:t>Music from Rock, Pop, Bhangra and Fusion genres including a set work: Since You’ve Been Gone by Rainbow</w:t>
            </w:r>
          </w:p>
        </w:tc>
      </w:tr>
    </w:tbl>
    <w:p w:rsidR="003F437C" w:rsidRPr="003F437C" w:rsidRDefault="003F437C" w:rsidP="003F437C">
      <w:pPr>
        <w:ind w:left="714" w:hanging="357"/>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This will give them a broad knowledge of the history of music and how music has developed over time. This study will also contribute towards their knowledge of musical devices useful for their composition coursework.</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At the end of the course pupils will sit an exam paper that will test their listening skills in a wide variety of genres, as well as testing their knowledge of the set works.</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b/>
          <w:bCs/>
          <w:i/>
          <w:iCs/>
          <w:sz w:val="24"/>
          <w:lang w:eastAsia="en-GB"/>
        </w:rPr>
      </w:pPr>
      <w:r w:rsidRPr="003F437C">
        <w:rPr>
          <w:rFonts w:ascii="Book Antiqua" w:hAnsi="Book Antiqua" w:cs="Times New Roman"/>
          <w:b/>
          <w:bCs/>
          <w:i/>
          <w:iCs/>
          <w:sz w:val="24"/>
          <w:lang w:eastAsia="en-GB"/>
        </w:rPr>
        <w:t>Requirements:</w:t>
      </w:r>
    </w:p>
    <w:p w:rsidR="003F437C" w:rsidRPr="003F437C" w:rsidRDefault="003F437C" w:rsidP="003F437C">
      <w:pPr>
        <w:rPr>
          <w:rFonts w:ascii="Times New Roman" w:hAnsi="Times New Roman" w:cs="Times New Roman"/>
          <w:sz w:val="24"/>
          <w:lang w:eastAsia="en-GB"/>
        </w:rPr>
      </w:pPr>
    </w:p>
    <w:p w:rsidR="003F437C" w:rsidRPr="003F437C" w:rsidRDefault="003F437C" w:rsidP="003F437C">
      <w:pPr>
        <w:rPr>
          <w:rFonts w:ascii="Book Antiqua" w:hAnsi="Book Antiqua" w:cs="Times New Roman"/>
          <w:sz w:val="24"/>
          <w:lang w:eastAsia="en-GB"/>
        </w:rPr>
      </w:pPr>
      <w:r w:rsidRPr="003F437C">
        <w:rPr>
          <w:rFonts w:ascii="Book Antiqua" w:hAnsi="Book Antiqua" w:cs="Times New Roman"/>
          <w:sz w:val="24"/>
          <w:lang w:eastAsia="en-GB"/>
        </w:rPr>
        <w:t>Pupils who choose to study GCSE music would benefit from having peripatetic music lessons throughout the length of the course. Pupils should work towards Grade 3 standard by year 11, anything higher than this will attract extra marks.</w:t>
      </w:r>
    </w:p>
    <w:p w:rsidR="00CA5EF6" w:rsidRDefault="00CA5EF6" w:rsidP="00892389">
      <w:pPr>
        <w:widowControl w:val="0"/>
        <w:rPr>
          <w:rFonts w:ascii="Book Antiqua" w:hAnsi="Book Antiqua"/>
          <w:b/>
          <w:i/>
          <w:sz w:val="32"/>
          <w:szCs w:val="32"/>
          <w:u w:val="single"/>
        </w:rPr>
      </w:pPr>
    </w:p>
    <w:p w:rsidR="00820474" w:rsidRDefault="00820474" w:rsidP="00AA7213">
      <w:pPr>
        <w:pStyle w:val="Title"/>
        <w:ind w:left="0"/>
        <w:rPr>
          <w:rFonts w:ascii="Book Antiqua" w:hAnsi="Book Antiqua"/>
          <w:sz w:val="32"/>
          <w:szCs w:val="32"/>
          <w:u w:val="single"/>
        </w:rPr>
      </w:pPr>
    </w:p>
    <w:p w:rsidR="00AA7213" w:rsidRDefault="00AA7213" w:rsidP="00AA7213">
      <w:pPr>
        <w:pStyle w:val="Title"/>
        <w:ind w:left="0"/>
        <w:rPr>
          <w:rFonts w:ascii="Book Antiqua" w:hAnsi="Book Antiqua"/>
          <w:sz w:val="32"/>
          <w:szCs w:val="32"/>
          <w:u w:val="single"/>
        </w:rPr>
      </w:pPr>
      <w:r>
        <w:rPr>
          <w:rFonts w:ascii="Book Antiqua" w:hAnsi="Book Antiqua"/>
          <w:sz w:val="32"/>
          <w:szCs w:val="32"/>
          <w:u w:val="single"/>
        </w:rPr>
        <w:t>SCIENCE : GCSE</w:t>
      </w:r>
    </w:p>
    <w:p w:rsidR="00EC35F7" w:rsidRDefault="00EC35F7" w:rsidP="00AA7213">
      <w:pPr>
        <w:pStyle w:val="Title"/>
        <w:ind w:left="0"/>
        <w:rPr>
          <w:rFonts w:ascii="Book Antiqua" w:hAnsi="Book Antiqua"/>
          <w:sz w:val="32"/>
          <w:szCs w:val="32"/>
          <w:u w:val="single"/>
        </w:rPr>
      </w:pPr>
    </w:p>
    <w:p w:rsidR="00A26B4E" w:rsidRPr="00A26B4E" w:rsidRDefault="00A26B4E" w:rsidP="00A26B4E">
      <w:pPr>
        <w:jc w:val="both"/>
        <w:rPr>
          <w:rFonts w:ascii="Book Antiqua" w:hAnsi="Book Antiqua" w:cs="Times New Roman"/>
          <w:color w:val="000000"/>
          <w:sz w:val="24"/>
          <w:lang w:eastAsia="en-GB"/>
        </w:rPr>
      </w:pPr>
      <w:r w:rsidRPr="00A26B4E">
        <w:rPr>
          <w:rFonts w:ascii="Book Antiqua" w:hAnsi="Book Antiqua" w:cs="Times New Roman"/>
          <w:b/>
          <w:bCs/>
          <w:i/>
          <w:iCs/>
          <w:color w:val="000000"/>
          <w:sz w:val="24"/>
          <w:lang w:eastAsia="en-GB"/>
        </w:rPr>
        <w:t>Examination Board</w:t>
      </w:r>
      <w:r w:rsidRPr="00A26B4E">
        <w:rPr>
          <w:rFonts w:ascii="Book Antiqua" w:hAnsi="Book Antiqua" w:cs="Times New Roman"/>
          <w:i/>
          <w:iCs/>
          <w:color w:val="000000"/>
          <w:sz w:val="24"/>
          <w:lang w:eastAsia="en-GB"/>
        </w:rPr>
        <w:t xml:space="preserve">: </w:t>
      </w:r>
      <w:r w:rsidRPr="00A26B4E">
        <w:rPr>
          <w:rFonts w:ascii="Book Antiqua" w:hAnsi="Book Antiqua" w:cs="Times New Roman"/>
          <w:color w:val="000000"/>
          <w:sz w:val="24"/>
          <w:lang w:eastAsia="en-GB"/>
        </w:rPr>
        <w:t>Edexcel</w:t>
      </w:r>
    </w:p>
    <w:p w:rsidR="00A26B4E" w:rsidRPr="00A26B4E" w:rsidRDefault="00A26B4E" w:rsidP="00A26B4E">
      <w:pPr>
        <w:jc w:val="both"/>
        <w:rPr>
          <w:rFonts w:ascii="Book Antiqua" w:hAnsi="Book Antiqua" w:cs="Times New Roman"/>
          <w:color w:val="000000"/>
          <w:sz w:val="24"/>
          <w:lang w:eastAsia="en-GB"/>
        </w:rPr>
      </w:pPr>
    </w:p>
    <w:p w:rsidR="00E14B3B" w:rsidRPr="00E14B3B" w:rsidRDefault="00E14B3B" w:rsidP="00E14B3B">
      <w:pPr>
        <w:pStyle w:val="BodyTextIndent"/>
        <w:widowControl w:val="0"/>
        <w:ind w:firstLine="0"/>
        <w:rPr>
          <w:rFonts w:ascii="Book Antiqua" w:hAnsi="Book Antiqua"/>
          <w:sz w:val="24"/>
          <w:lang w:eastAsia="en-GB"/>
        </w:rPr>
      </w:pPr>
      <w:r w:rsidRPr="00E14B3B">
        <w:rPr>
          <w:rFonts w:ascii="Book Antiqua" w:hAnsi="Book Antiqua"/>
          <w:sz w:val="24"/>
          <w:szCs w:val="24"/>
        </w:rPr>
        <w:t xml:space="preserve">In </w:t>
      </w:r>
      <w:r w:rsidRPr="00E14B3B">
        <w:rPr>
          <w:rFonts w:ascii="Book Antiqua" w:hAnsi="Book Antiqua"/>
          <w:bCs/>
          <w:sz w:val="24"/>
          <w:szCs w:val="24"/>
        </w:rPr>
        <w:t>year 9 all</w:t>
      </w:r>
      <w:r w:rsidRPr="00E14B3B">
        <w:rPr>
          <w:rFonts w:ascii="Book Antiqua" w:hAnsi="Book Antiqua"/>
          <w:sz w:val="24"/>
          <w:szCs w:val="24"/>
        </w:rPr>
        <w:t xml:space="preserve"> students will follow a common GCSE course consisting of 4 science lessons per week, focused on key content and skills common to both Combined and Separate Science routes. </w:t>
      </w:r>
    </w:p>
    <w:p w:rsidR="00E14B3B" w:rsidRPr="00E14B3B" w:rsidRDefault="00E14B3B" w:rsidP="00E14B3B">
      <w:pPr>
        <w:jc w:val="both"/>
        <w:rPr>
          <w:rFonts w:ascii="Book Antiqua" w:hAnsi="Book Antiqua" w:cs="Times New Roman"/>
          <w:sz w:val="24"/>
          <w:lang w:eastAsia="en-GB"/>
        </w:rPr>
      </w:pPr>
    </w:p>
    <w:p w:rsidR="009E2F25"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 xml:space="preserve">The Edexcel Science syllabus places its emphasis on ‘Working Scientifically’, which means not just learning theory/content but also understanding the practical side of science and its relation to the world in which we live. The Science Faculty has adopted the Edexcel course as it offers the greatest flexibility for our students and will also prepare students for the Edexcel A-level courses offered. </w:t>
      </w:r>
    </w:p>
    <w:p w:rsidR="009E2F25" w:rsidRDefault="009E2F25" w:rsidP="00E14B3B">
      <w:pPr>
        <w:jc w:val="both"/>
        <w:rPr>
          <w:rFonts w:ascii="Book Antiqua" w:hAnsi="Book Antiqua" w:cs="Times New Roman"/>
          <w:sz w:val="24"/>
          <w:lang w:eastAsia="en-GB"/>
        </w:rPr>
      </w:pPr>
    </w:p>
    <w:p w:rsidR="004C4188"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 xml:space="preserve">Exams in both Combined and Separate Science contain a mixture of types of questioning including multiple choice, short answer and extended answer questions. The questions require students to recall knowledge and understanding, apply knowledge and understanding to both familiar and unfamiliar situations and also to analyse experimental information using ideas to; </w:t>
      </w:r>
    </w:p>
    <w:p w:rsidR="009E2F25" w:rsidRPr="00E14B3B"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interpret and evaluate, conclude and improve experiments (practical skills).</w:t>
      </w:r>
    </w:p>
    <w:p w:rsidR="00E14B3B" w:rsidRDefault="00E14B3B" w:rsidP="00E14B3B">
      <w:pPr>
        <w:jc w:val="both"/>
        <w:rPr>
          <w:rFonts w:ascii="Book Antiqua" w:hAnsi="Book Antiqua" w:cs="Times New Roman"/>
          <w:sz w:val="24"/>
          <w:lang w:eastAsia="en-GB"/>
        </w:rPr>
      </w:pPr>
    </w:p>
    <w:p w:rsidR="00360969" w:rsidRDefault="00360969" w:rsidP="00E14B3B">
      <w:pPr>
        <w:jc w:val="both"/>
        <w:rPr>
          <w:rFonts w:ascii="Book Antiqua" w:hAnsi="Book Antiqua" w:cs="Times New Roman"/>
          <w:sz w:val="24"/>
          <w:lang w:eastAsia="en-GB"/>
        </w:rPr>
      </w:pPr>
    </w:p>
    <w:p w:rsidR="00E14B3B" w:rsidRPr="00E14B3B"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There are two pathways that students can follow:</w:t>
      </w:r>
    </w:p>
    <w:p w:rsidR="00E14B3B" w:rsidRPr="00E14B3B" w:rsidRDefault="00E14B3B" w:rsidP="00E14B3B">
      <w:pPr>
        <w:numPr>
          <w:ilvl w:val="0"/>
          <w:numId w:val="16"/>
        </w:numPr>
        <w:jc w:val="both"/>
        <w:rPr>
          <w:rFonts w:ascii="Book Antiqua" w:hAnsi="Book Antiqua" w:cs="Times New Roman"/>
          <w:sz w:val="24"/>
          <w:lang w:eastAsia="en-GB"/>
        </w:rPr>
      </w:pPr>
      <w:r w:rsidRPr="00E14B3B">
        <w:rPr>
          <w:rFonts w:ascii="Book Antiqua" w:hAnsi="Book Antiqua" w:cs="Times New Roman"/>
          <w:sz w:val="24"/>
          <w:u w:val="single"/>
          <w:lang w:eastAsia="en-GB"/>
        </w:rPr>
        <w:t>Combined Science</w:t>
      </w:r>
      <w:r w:rsidRPr="00E14B3B">
        <w:rPr>
          <w:rFonts w:ascii="Book Antiqua" w:hAnsi="Book Antiqua" w:cs="Times New Roman"/>
          <w:sz w:val="24"/>
          <w:lang w:eastAsia="en-GB"/>
        </w:rPr>
        <w:t xml:space="preserve"> studied across years 10 and 11, leading to two GCSEs, covering Biology, Chemistry and Physics topics. Six exams (two 1hr 10 minute exams for each of Biology, Chemistry and Ph</w:t>
      </w:r>
      <w:r w:rsidR="00DE22EA">
        <w:rPr>
          <w:rFonts w:ascii="Book Antiqua" w:hAnsi="Book Antiqua" w:cs="Times New Roman"/>
          <w:sz w:val="24"/>
          <w:lang w:eastAsia="en-GB"/>
        </w:rPr>
        <w:t>ysics) are taken at the end of y</w:t>
      </w:r>
      <w:r w:rsidRPr="00E14B3B">
        <w:rPr>
          <w:rFonts w:ascii="Book Antiqua" w:hAnsi="Book Antiqua" w:cs="Times New Roman"/>
          <w:sz w:val="24"/>
          <w:lang w:eastAsia="en-GB"/>
        </w:rPr>
        <w:t xml:space="preserve">ear 11. This results in two grades using the 9-1 system. The grades are awarded given for overall performance on all papers and are not assigned to any particular paper. </w:t>
      </w:r>
    </w:p>
    <w:p w:rsidR="00E14B3B" w:rsidRPr="00E14B3B" w:rsidRDefault="00E14B3B" w:rsidP="00E14B3B">
      <w:pPr>
        <w:ind w:left="720"/>
        <w:jc w:val="both"/>
        <w:rPr>
          <w:rFonts w:ascii="Times New Roman" w:hAnsi="Times New Roman" w:cs="Times New Roman"/>
          <w:sz w:val="24"/>
          <w:lang w:eastAsia="en-GB"/>
        </w:rPr>
      </w:pPr>
      <w:r w:rsidRPr="00E14B3B">
        <w:rPr>
          <w:rFonts w:ascii="Times New Roman" w:hAnsi="Times New Roman" w:cs="Times New Roman"/>
          <w:sz w:val="24"/>
          <w:lang w:eastAsia="en-GB"/>
        </w:rPr>
        <w:t> </w:t>
      </w:r>
    </w:p>
    <w:p w:rsidR="00E14B3B" w:rsidRPr="009E2F25" w:rsidRDefault="00E14B3B" w:rsidP="00DE22EA">
      <w:pPr>
        <w:numPr>
          <w:ilvl w:val="0"/>
          <w:numId w:val="16"/>
        </w:numPr>
        <w:jc w:val="both"/>
        <w:rPr>
          <w:rFonts w:ascii="Calibri" w:hAnsi="Calibri" w:cs="Times New Roman"/>
          <w:sz w:val="20"/>
          <w:szCs w:val="20"/>
          <w:lang w:eastAsia="en-GB"/>
        </w:rPr>
      </w:pPr>
      <w:r w:rsidRPr="00E14B3B">
        <w:rPr>
          <w:rFonts w:ascii="Book Antiqua" w:hAnsi="Book Antiqua" w:cs="Times New Roman"/>
          <w:sz w:val="24"/>
          <w:u w:val="single"/>
          <w:lang w:eastAsia="en-GB"/>
        </w:rPr>
        <w:t>Separate Science</w:t>
      </w:r>
      <w:r w:rsidRPr="00E14B3B">
        <w:rPr>
          <w:rFonts w:ascii="Book Antiqua" w:hAnsi="Book Antiqua" w:cs="Times New Roman"/>
          <w:sz w:val="24"/>
          <w:lang w:eastAsia="en-GB"/>
        </w:rPr>
        <w:t xml:space="preserve"> leading to three GCSEs in Biology, Chemistry and Physics.</w:t>
      </w:r>
      <w:r w:rsidRPr="00E14B3B">
        <w:rPr>
          <w:rFonts w:ascii="Book Antiqua" w:hAnsi="Book Antiqua" w:cs="Times New Roman"/>
          <w:b/>
          <w:bCs/>
          <w:sz w:val="24"/>
          <w:lang w:eastAsia="en-GB"/>
        </w:rPr>
        <w:t xml:space="preserve"> </w:t>
      </w:r>
      <w:r w:rsidRPr="00E14B3B">
        <w:rPr>
          <w:rFonts w:ascii="Book Antiqua" w:hAnsi="Book Antiqua" w:cs="Times New Roman"/>
          <w:sz w:val="24"/>
          <w:lang w:eastAsia="en-GB"/>
        </w:rPr>
        <w:t>This includes a compulsory hour-long lesson after school every Tuesday and an increased volume of homework.  In previous years, Separate Science has been oversubscribed, with two classes following the Separate Science course. In the event of the Separate Science course being oversubscribed again, students will be selected based on their care and concentration in Science lessons, commitment to classwork and homework and also on their attainment over the course of the year, particularly how they cope with two extended exams at the end of year 9. Two-thirds of the content studied in Separate Science is the same as that studied in Combined Science. The remaining third is based on extending the Combined Science content and some new content, unique to Separate Science.</w:t>
      </w:r>
    </w:p>
    <w:p w:rsidR="009E2F25" w:rsidRPr="00E14B3B" w:rsidRDefault="009E2F25" w:rsidP="009E2F25">
      <w:pPr>
        <w:ind w:left="360"/>
        <w:jc w:val="both"/>
        <w:rPr>
          <w:rFonts w:ascii="Calibri" w:hAnsi="Calibri" w:cs="Times New Roman"/>
          <w:sz w:val="20"/>
          <w:szCs w:val="20"/>
          <w:lang w:eastAsia="en-GB"/>
        </w:rPr>
      </w:pPr>
    </w:p>
    <w:p w:rsidR="009E2F25" w:rsidRDefault="00E14B3B" w:rsidP="00E14B3B">
      <w:pPr>
        <w:ind w:left="720"/>
        <w:jc w:val="both"/>
        <w:rPr>
          <w:rFonts w:ascii="Book Antiqua" w:hAnsi="Book Antiqua" w:cs="Times New Roman"/>
          <w:sz w:val="24"/>
          <w:lang w:eastAsia="en-GB"/>
        </w:rPr>
      </w:pPr>
      <w:r w:rsidRPr="00E14B3B">
        <w:rPr>
          <w:rFonts w:ascii="Book Antiqua" w:hAnsi="Book Antiqua" w:cs="Times New Roman"/>
          <w:sz w:val="24"/>
          <w:lang w:eastAsia="en-GB"/>
        </w:rPr>
        <w:t xml:space="preserve">All students, regardless of ability and attainment are offered the opportunity to </w:t>
      </w:r>
      <w:r w:rsidRPr="00E14B3B">
        <w:rPr>
          <w:rFonts w:ascii="Book Antiqua" w:hAnsi="Book Antiqua" w:cs="Times New Roman"/>
          <w:sz w:val="24"/>
          <w:u w:val="single"/>
          <w:lang w:eastAsia="en-GB"/>
        </w:rPr>
        <w:t>apply</w:t>
      </w:r>
      <w:r w:rsidRPr="00E14B3B">
        <w:rPr>
          <w:rFonts w:ascii="Book Antiqua" w:hAnsi="Book Antiqua" w:cs="Times New Roman"/>
          <w:sz w:val="24"/>
          <w:lang w:eastAsia="en-GB"/>
        </w:rPr>
        <w:t xml:space="preserve"> to follow this route but should be aware that only a limited number will be offered places. </w:t>
      </w:r>
    </w:p>
    <w:p w:rsidR="009E2F25" w:rsidRDefault="009E2F25" w:rsidP="00E14B3B">
      <w:pPr>
        <w:ind w:left="720"/>
        <w:jc w:val="both"/>
        <w:rPr>
          <w:rFonts w:ascii="Book Antiqua" w:hAnsi="Book Antiqua" w:cs="Times New Roman"/>
          <w:sz w:val="24"/>
          <w:lang w:eastAsia="en-GB"/>
        </w:rPr>
      </w:pPr>
    </w:p>
    <w:p w:rsidR="00E14B3B" w:rsidRPr="00E14B3B" w:rsidRDefault="00E14B3B" w:rsidP="00E14B3B">
      <w:pPr>
        <w:ind w:left="720"/>
        <w:jc w:val="both"/>
        <w:rPr>
          <w:rFonts w:ascii="Book Antiqua" w:hAnsi="Book Antiqua" w:cs="Times New Roman"/>
          <w:b/>
          <w:bCs/>
          <w:sz w:val="24"/>
          <w:lang w:eastAsia="en-GB"/>
        </w:rPr>
      </w:pPr>
      <w:r w:rsidRPr="00E14B3B">
        <w:rPr>
          <w:rFonts w:ascii="Book Antiqua" w:hAnsi="Book Antiqua" w:cs="Times New Roman"/>
          <w:sz w:val="24"/>
          <w:lang w:eastAsia="en-GB"/>
        </w:rPr>
        <w:t xml:space="preserve">Students wishing to follow the Separate Science course should tick the relevant box on the option form to express an interest. </w:t>
      </w:r>
      <w:r w:rsidRPr="00E14B3B">
        <w:rPr>
          <w:rFonts w:ascii="Book Antiqua" w:hAnsi="Book Antiqua" w:cs="Times New Roman"/>
          <w:b/>
          <w:bCs/>
          <w:sz w:val="24"/>
          <w:lang w:eastAsia="en-GB"/>
        </w:rPr>
        <w:t xml:space="preserve">It is also important to note that </w:t>
      </w:r>
      <w:r w:rsidR="00DA2EAB">
        <w:rPr>
          <w:rFonts w:ascii="Book Antiqua" w:hAnsi="Book Antiqua" w:cs="Times New Roman"/>
          <w:b/>
          <w:bCs/>
          <w:sz w:val="24"/>
          <w:lang w:eastAsia="en-GB"/>
        </w:rPr>
        <w:t xml:space="preserve">if </w:t>
      </w:r>
      <w:r w:rsidRPr="00E14B3B">
        <w:rPr>
          <w:rFonts w:ascii="Book Antiqua" w:hAnsi="Book Antiqua" w:cs="Times New Roman"/>
          <w:b/>
          <w:bCs/>
          <w:sz w:val="24"/>
          <w:lang w:eastAsia="en-GB"/>
        </w:rPr>
        <w:t xml:space="preserve">students take this option they will have to sit a total of 6 exams at the end of Year 11 which are 1hr 45 mins long each (2 for each subject) so it may be less appropriate for those students who find extended assessments challenging. </w:t>
      </w:r>
    </w:p>
    <w:p w:rsidR="00E14B3B" w:rsidRPr="00E14B3B" w:rsidRDefault="00E14B3B" w:rsidP="00E14B3B">
      <w:pPr>
        <w:jc w:val="both"/>
        <w:rPr>
          <w:rFonts w:ascii="Book Antiqua" w:hAnsi="Book Antiqua" w:cs="Times New Roman"/>
          <w:b/>
          <w:bCs/>
          <w:sz w:val="24"/>
          <w:lang w:eastAsia="en-GB"/>
        </w:rPr>
      </w:pPr>
    </w:p>
    <w:p w:rsidR="00E14B3B" w:rsidRPr="00E14B3B" w:rsidRDefault="00E14B3B" w:rsidP="00E14B3B">
      <w:pPr>
        <w:jc w:val="both"/>
        <w:rPr>
          <w:rFonts w:ascii="Times New Roman" w:hAnsi="Times New Roman" w:cs="Times New Roman"/>
          <w:sz w:val="24"/>
          <w:lang w:eastAsia="en-GB"/>
        </w:rPr>
      </w:pPr>
      <w:r w:rsidRPr="00E14B3B">
        <w:rPr>
          <w:rFonts w:ascii="Book Antiqua" w:hAnsi="Book Antiqua"/>
          <w:sz w:val="24"/>
        </w:rPr>
        <w:t>Decisions will be made towards the end year 9 regarding those students most suited to the Separate Science route based upon their commitment, work ethic and performance in class work, homework and assessments in year 9.</w:t>
      </w:r>
    </w:p>
    <w:p w:rsidR="00E14B3B" w:rsidRPr="00E14B3B" w:rsidRDefault="00E14B3B" w:rsidP="00E14B3B">
      <w:pPr>
        <w:jc w:val="both"/>
        <w:rPr>
          <w:rFonts w:ascii="Times New Roman" w:hAnsi="Times New Roman" w:cs="Times New Roman"/>
          <w:sz w:val="24"/>
          <w:lang w:eastAsia="en-GB"/>
        </w:rPr>
      </w:pPr>
      <w:r w:rsidRPr="00E14B3B">
        <w:rPr>
          <w:rFonts w:ascii="Times New Roman" w:hAnsi="Times New Roman" w:cs="Times New Roman"/>
          <w:sz w:val="24"/>
          <w:lang w:eastAsia="en-GB"/>
        </w:rPr>
        <w:t> </w:t>
      </w:r>
    </w:p>
    <w:p w:rsidR="00E14B3B" w:rsidRPr="00E14B3B" w:rsidRDefault="00E14B3B" w:rsidP="00E14B3B">
      <w:pPr>
        <w:jc w:val="both"/>
        <w:rPr>
          <w:rFonts w:ascii="Times New Roman" w:hAnsi="Times New Roman" w:cs="Times New Roman"/>
          <w:sz w:val="24"/>
          <w:lang w:eastAsia="en-GB"/>
        </w:rPr>
      </w:pPr>
      <w:r w:rsidRPr="00E14B3B">
        <w:rPr>
          <w:rFonts w:ascii="Book Antiqua" w:hAnsi="Book Antiqua" w:cs="Times New Roman"/>
          <w:sz w:val="24"/>
          <w:lang w:eastAsia="en-GB"/>
        </w:rPr>
        <w:t xml:space="preserve">Students selecting </w:t>
      </w:r>
      <w:r w:rsidRPr="00E14B3B">
        <w:rPr>
          <w:rFonts w:ascii="Book Antiqua" w:hAnsi="Book Antiqua" w:cs="Times New Roman"/>
          <w:sz w:val="24"/>
          <w:u w:val="single"/>
          <w:lang w:eastAsia="en-GB"/>
        </w:rPr>
        <w:t>either</w:t>
      </w:r>
      <w:r w:rsidRPr="00E14B3B">
        <w:rPr>
          <w:rFonts w:ascii="Book Antiqua" w:hAnsi="Book Antiqua" w:cs="Times New Roman"/>
          <w:sz w:val="24"/>
          <w:lang w:eastAsia="en-GB"/>
        </w:rPr>
        <w:t xml:space="preserve"> route will be able to continue onto A-level Biology, Chemistry or Physics qualifications, as long as they achieve the required GCSE grades. If students are unsure which route they should apply for they should speak with their Science teacher or the Head of Science. </w:t>
      </w:r>
    </w:p>
    <w:p w:rsidR="009E2F25" w:rsidRDefault="009E2F25" w:rsidP="0025472B">
      <w:pPr>
        <w:widowControl w:val="0"/>
        <w:jc w:val="center"/>
        <w:rPr>
          <w:rFonts w:ascii="Book Antiqua" w:hAnsi="Book Antiqua"/>
          <w:b/>
          <w:i/>
          <w:sz w:val="32"/>
          <w:szCs w:val="32"/>
          <w:u w:val="single"/>
        </w:rPr>
      </w:pPr>
    </w:p>
    <w:p w:rsidR="00107A94" w:rsidRDefault="00107A94" w:rsidP="0025472B">
      <w:pPr>
        <w:widowControl w:val="0"/>
        <w:jc w:val="center"/>
        <w:rPr>
          <w:rFonts w:ascii="Book Antiqua" w:hAnsi="Book Antiqua"/>
          <w:b/>
          <w:i/>
          <w:sz w:val="32"/>
          <w:szCs w:val="32"/>
          <w:u w:val="single"/>
        </w:rPr>
      </w:pPr>
    </w:p>
    <w:p w:rsidR="00107A94" w:rsidRPr="00F91638" w:rsidRDefault="00107A94" w:rsidP="00107A94">
      <w:pPr>
        <w:widowControl w:val="0"/>
        <w:jc w:val="center"/>
        <w:rPr>
          <w:rFonts w:ascii="Book Antiqua" w:hAnsi="Book Antiqua"/>
          <w:b/>
          <w:i/>
          <w:sz w:val="32"/>
          <w:szCs w:val="32"/>
          <w:u w:val="single"/>
        </w:rPr>
      </w:pPr>
      <w:r>
        <w:rPr>
          <w:rFonts w:ascii="Book Antiqua" w:hAnsi="Book Antiqua"/>
          <w:b/>
          <w:i/>
          <w:sz w:val="32"/>
          <w:szCs w:val="32"/>
          <w:u w:val="single"/>
        </w:rPr>
        <w:t xml:space="preserve">PE </w:t>
      </w:r>
    </w:p>
    <w:p w:rsidR="00107A94" w:rsidRDefault="00107A94" w:rsidP="00107A94">
      <w:pPr>
        <w:pStyle w:val="BodyText3"/>
        <w:rPr>
          <w:rFonts w:ascii="Book Antiqua" w:hAnsi="Book Antiqua"/>
          <w:sz w:val="24"/>
        </w:rPr>
      </w:pPr>
    </w:p>
    <w:p w:rsidR="00107A94" w:rsidRDefault="00107A94" w:rsidP="00107A94">
      <w:pPr>
        <w:rPr>
          <w:rFonts w:ascii="Book Antiqua" w:hAnsi="Book Antiqua" w:cs="Tahoma"/>
          <w:b/>
          <w:bCs/>
          <w:iCs/>
          <w:sz w:val="24"/>
          <w:lang w:eastAsia="en-GB"/>
        </w:rPr>
      </w:pPr>
      <w:r>
        <w:rPr>
          <w:rFonts w:ascii="Book Antiqua" w:hAnsi="Book Antiqua" w:cs="Tahoma"/>
          <w:b/>
          <w:bCs/>
          <w:iCs/>
          <w:sz w:val="24"/>
          <w:lang w:eastAsia="en-GB"/>
        </w:rPr>
        <w:t>Students will study PE during Year 9 and at the end of the year students will be placed on the appropriate course to help them succeed. It is likely that the majority will take the GCSE course.</w:t>
      </w:r>
    </w:p>
    <w:p w:rsidR="00107A94" w:rsidRDefault="00107A94" w:rsidP="00107A94">
      <w:pPr>
        <w:rPr>
          <w:rFonts w:ascii="Book Antiqua" w:hAnsi="Book Antiqua" w:cs="Tahoma"/>
          <w:b/>
          <w:bCs/>
          <w:iCs/>
          <w:sz w:val="24"/>
          <w:lang w:eastAsia="en-GB"/>
        </w:rPr>
      </w:pPr>
    </w:p>
    <w:p w:rsidR="00107A94" w:rsidRDefault="00107A94" w:rsidP="00107A94">
      <w:pPr>
        <w:rPr>
          <w:rFonts w:ascii="Book Antiqua" w:hAnsi="Book Antiqua" w:cs="Tahoma"/>
          <w:b/>
          <w:bCs/>
          <w:iCs/>
          <w:sz w:val="24"/>
          <w:lang w:eastAsia="en-GB"/>
        </w:rPr>
      </w:pPr>
      <w:r>
        <w:rPr>
          <w:rFonts w:ascii="Book Antiqua" w:hAnsi="Book Antiqua" w:cs="Tahoma"/>
          <w:b/>
          <w:bCs/>
          <w:iCs/>
          <w:sz w:val="24"/>
          <w:lang w:eastAsia="en-GB"/>
        </w:rPr>
        <w:t>GCSE PE</w:t>
      </w:r>
    </w:p>
    <w:p w:rsidR="00107A94" w:rsidRPr="004D389D" w:rsidRDefault="00107A94" w:rsidP="00107A94">
      <w:pPr>
        <w:rPr>
          <w:rFonts w:ascii="Tahoma" w:hAnsi="Tahoma" w:cs="Tahoma"/>
          <w:color w:val="000000"/>
          <w:sz w:val="20"/>
          <w:szCs w:val="20"/>
          <w:lang w:eastAsia="en-GB"/>
        </w:rPr>
      </w:pPr>
      <w:r w:rsidRPr="00B31876">
        <w:rPr>
          <w:rFonts w:ascii="Book Antiqua" w:hAnsi="Book Antiqua" w:cs="Tahoma"/>
          <w:b/>
          <w:bCs/>
          <w:i/>
          <w:iCs/>
          <w:sz w:val="24"/>
          <w:lang w:eastAsia="en-GB"/>
        </w:rPr>
        <w:t>E</w:t>
      </w:r>
      <w:r w:rsidRPr="004D389D">
        <w:rPr>
          <w:rFonts w:ascii="Book Antiqua" w:hAnsi="Book Antiqua" w:cs="Tahoma"/>
          <w:b/>
          <w:bCs/>
          <w:i/>
          <w:iCs/>
          <w:color w:val="000000"/>
          <w:sz w:val="24"/>
          <w:lang w:eastAsia="en-GB"/>
        </w:rPr>
        <w:t>xamination Board</w:t>
      </w:r>
      <w:r w:rsidRPr="004D389D">
        <w:rPr>
          <w:rFonts w:ascii="Book Antiqua" w:hAnsi="Book Antiqua" w:cs="Tahoma"/>
          <w:color w:val="000000"/>
          <w:sz w:val="24"/>
          <w:lang w:eastAsia="en-GB"/>
        </w:rPr>
        <w:t xml:space="preserve">: </w:t>
      </w:r>
      <w:r w:rsidRPr="00DA2EAB">
        <w:rPr>
          <w:rFonts w:ascii="Book Antiqua" w:hAnsi="Book Antiqua" w:cs="Tahoma"/>
          <w:color w:val="000000"/>
          <w:sz w:val="24"/>
          <w:lang w:eastAsia="en-GB"/>
        </w:rPr>
        <w:t>AQA</w:t>
      </w:r>
    </w:p>
    <w:p w:rsidR="00DA2EAB" w:rsidRDefault="00DA2EAB"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The course is assessed in the following ways:</w:t>
      </w:r>
    </w:p>
    <w:p w:rsidR="00107A94"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 xml:space="preserve">30% 1hour 15 min exam – The Human Body and Movement in Physical Action and Sport </w:t>
      </w: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 xml:space="preserve">30% 1hour 15 min exam – Socio Cultural Influences and Physical Well-Being in Physical Activity and Sport. </w:t>
      </w: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40% practical ability and evaluation</w:t>
      </w:r>
    </w:p>
    <w:p w:rsidR="00107A94" w:rsidRDefault="00107A94" w:rsidP="00107A94">
      <w:pPr>
        <w:rPr>
          <w:rFonts w:ascii="Book Antiqua" w:hAnsi="Book Antiqua" w:cs="Tahoma"/>
          <w:color w:val="000000"/>
          <w:sz w:val="24"/>
          <w:lang w:eastAsia="en-GB"/>
        </w:rPr>
      </w:pPr>
    </w:p>
    <w:p w:rsidR="00107A94" w:rsidRPr="00FE6557" w:rsidRDefault="00107A94" w:rsidP="00107A94">
      <w:pPr>
        <w:rPr>
          <w:rFonts w:ascii="Book Antiqua" w:hAnsi="Book Antiqua" w:cs="Tahoma"/>
          <w:b/>
          <w:color w:val="000000"/>
          <w:sz w:val="24"/>
          <w:u w:val="single"/>
          <w:lang w:eastAsia="en-GB"/>
        </w:rPr>
      </w:pPr>
      <w:r>
        <w:rPr>
          <w:rFonts w:ascii="Book Antiqua" w:hAnsi="Book Antiqua" w:cs="Tahoma"/>
          <w:b/>
          <w:color w:val="000000"/>
          <w:sz w:val="24"/>
          <w:u w:val="single"/>
          <w:lang w:eastAsia="en-GB"/>
        </w:rPr>
        <w:t xml:space="preserve">Unit 1: </w:t>
      </w:r>
      <w:r w:rsidRPr="00FE6557">
        <w:rPr>
          <w:rFonts w:ascii="Book Antiqua" w:hAnsi="Book Antiqua" w:cs="Tahoma"/>
          <w:b/>
          <w:color w:val="000000"/>
          <w:sz w:val="24"/>
          <w:u w:val="single"/>
          <w:lang w:eastAsia="en-GB"/>
        </w:rPr>
        <w:t>The Human Body and Movement in Physical Activity</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Applied anatomy and physiology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Movement analysis</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Physical training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Use of data</w:t>
      </w:r>
    </w:p>
    <w:p w:rsidR="00107A94"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b/>
          <w:color w:val="000000"/>
          <w:sz w:val="24"/>
          <w:u w:val="single"/>
          <w:lang w:eastAsia="en-GB"/>
        </w:rPr>
        <w:t xml:space="preserve">Unit 2: </w:t>
      </w:r>
      <w:r w:rsidRPr="00FE6557">
        <w:rPr>
          <w:rFonts w:ascii="Book Antiqua" w:hAnsi="Book Antiqua" w:cs="Tahoma"/>
          <w:b/>
          <w:color w:val="000000"/>
          <w:sz w:val="24"/>
          <w:u w:val="single"/>
          <w:lang w:eastAsia="en-GB"/>
        </w:rPr>
        <w:t>Socio Cultural Influences and Physical Well-Being in Physical Activity and</w:t>
      </w:r>
      <w:r w:rsidRPr="00FE6557">
        <w:rPr>
          <w:rFonts w:ascii="Book Antiqua" w:hAnsi="Book Antiqua" w:cs="Tahoma"/>
          <w:color w:val="000000"/>
          <w:sz w:val="24"/>
          <w:u w:val="single"/>
          <w:lang w:eastAsia="en-GB"/>
        </w:rPr>
        <w:t xml:space="preserve"> </w:t>
      </w:r>
      <w:r w:rsidRPr="00FE6557">
        <w:rPr>
          <w:rFonts w:ascii="Book Antiqua" w:hAnsi="Book Antiqua" w:cs="Tahoma"/>
          <w:b/>
          <w:color w:val="000000"/>
          <w:sz w:val="24"/>
          <w:u w:val="single"/>
          <w:lang w:eastAsia="en-GB"/>
        </w:rPr>
        <w:t>Sport.</w:t>
      </w:r>
      <w:r>
        <w:rPr>
          <w:rFonts w:ascii="Book Antiqua" w:hAnsi="Book Antiqua" w:cs="Tahoma"/>
          <w:color w:val="000000"/>
          <w:sz w:val="24"/>
          <w:lang w:eastAsia="en-GB"/>
        </w:rPr>
        <w:t xml:space="preserve">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Sports psychology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Socio cultural influences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Health Fitness and well being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Use of data </w:t>
      </w:r>
    </w:p>
    <w:p w:rsidR="00107A94" w:rsidRPr="00FE6557"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sidRPr="00FE6557">
        <w:rPr>
          <w:rFonts w:ascii="Book Antiqua" w:hAnsi="Book Antiqua" w:cs="Tahoma"/>
          <w:color w:val="000000"/>
          <w:sz w:val="24"/>
          <w:lang w:eastAsia="en-GB"/>
        </w:rPr>
        <w:t>Both</w:t>
      </w:r>
      <w:r>
        <w:rPr>
          <w:rFonts w:ascii="Book Antiqua" w:hAnsi="Book Antiqua" w:cs="Tahoma"/>
          <w:color w:val="000000"/>
          <w:sz w:val="24"/>
          <w:lang w:eastAsia="en-GB"/>
        </w:rPr>
        <w:t xml:space="preserve"> of these</w:t>
      </w:r>
      <w:r w:rsidRPr="00FE6557">
        <w:rPr>
          <w:rFonts w:ascii="Book Antiqua" w:hAnsi="Book Antiqua" w:cs="Tahoma"/>
          <w:color w:val="000000"/>
          <w:sz w:val="24"/>
          <w:lang w:eastAsia="en-GB"/>
        </w:rPr>
        <w:t xml:space="preserve"> exams contain a mixture of multiple choice/objective test questions, short answer questions</w:t>
      </w:r>
      <w:r>
        <w:rPr>
          <w:rFonts w:ascii="Book Antiqua" w:hAnsi="Book Antiqua" w:cs="Tahoma"/>
          <w:color w:val="000000"/>
          <w:sz w:val="24"/>
          <w:lang w:eastAsia="en-GB"/>
        </w:rPr>
        <w:t xml:space="preserve"> and extended answer questions and take place towards the end of </w:t>
      </w:r>
      <w:r w:rsidR="00DA2EAB">
        <w:rPr>
          <w:rFonts w:ascii="Book Antiqua" w:hAnsi="Book Antiqua" w:cs="Tahoma"/>
          <w:color w:val="000000"/>
          <w:sz w:val="24"/>
          <w:lang w:eastAsia="en-GB"/>
        </w:rPr>
        <w:t>y</w:t>
      </w:r>
      <w:r>
        <w:rPr>
          <w:rFonts w:ascii="Book Antiqua" w:hAnsi="Book Antiqua" w:cs="Tahoma"/>
          <w:color w:val="000000"/>
          <w:sz w:val="24"/>
          <w:lang w:eastAsia="en-GB"/>
        </w:rPr>
        <w:t xml:space="preserve">ear 11. </w:t>
      </w:r>
    </w:p>
    <w:p w:rsidR="00107A94" w:rsidRDefault="00107A94" w:rsidP="00107A94">
      <w:pPr>
        <w:rPr>
          <w:rFonts w:ascii="Book Antiqua" w:hAnsi="Book Antiqua" w:cs="Tahoma"/>
          <w:color w:val="000000"/>
          <w:sz w:val="24"/>
          <w:lang w:eastAsia="en-GB"/>
        </w:rPr>
      </w:pPr>
    </w:p>
    <w:p w:rsidR="00107A94" w:rsidRPr="00FE6557" w:rsidRDefault="00107A94" w:rsidP="00107A94">
      <w:pPr>
        <w:rPr>
          <w:rFonts w:ascii="Book Antiqua" w:hAnsi="Book Antiqua" w:cs="Tahoma"/>
          <w:b/>
          <w:color w:val="000000"/>
          <w:sz w:val="24"/>
          <w:u w:val="single"/>
          <w:lang w:eastAsia="en-GB"/>
        </w:rPr>
      </w:pPr>
      <w:r>
        <w:rPr>
          <w:rFonts w:ascii="Book Antiqua" w:hAnsi="Book Antiqua" w:cs="Tahoma"/>
          <w:b/>
          <w:color w:val="000000"/>
          <w:sz w:val="24"/>
          <w:u w:val="single"/>
          <w:lang w:eastAsia="en-GB"/>
        </w:rPr>
        <w:t xml:space="preserve">Unit 3: </w:t>
      </w:r>
      <w:r w:rsidRPr="00FE6557">
        <w:rPr>
          <w:rFonts w:ascii="Book Antiqua" w:hAnsi="Book Antiqua" w:cs="Tahoma"/>
          <w:b/>
          <w:color w:val="000000"/>
          <w:sz w:val="24"/>
          <w:u w:val="single"/>
          <w:lang w:eastAsia="en-GB"/>
        </w:rPr>
        <w:t>Practical Performance in Physical Activity and Sport</w:t>
      </w:r>
    </w:p>
    <w:p w:rsidR="00107A94" w:rsidRDefault="00107A94" w:rsidP="00107A94">
      <w:pPr>
        <w:pStyle w:val="ListParagraph"/>
        <w:numPr>
          <w:ilvl w:val="0"/>
          <w:numId w:val="26"/>
        </w:numPr>
        <w:spacing w:after="0" w:line="240" w:lineRule="auto"/>
        <w:rPr>
          <w:rFonts w:ascii="Book Antiqua" w:hAnsi="Book Antiqua" w:cs="Tahoma"/>
          <w:color w:val="000000"/>
          <w:sz w:val="24"/>
          <w:lang w:eastAsia="en-GB"/>
        </w:rPr>
      </w:pPr>
      <w:r w:rsidRPr="00ED7100">
        <w:rPr>
          <w:rFonts w:ascii="Book Antiqua" w:hAnsi="Book Antiqua" w:cs="Tahoma"/>
          <w:color w:val="000000"/>
          <w:sz w:val="24"/>
          <w:lang w:eastAsia="en-GB"/>
        </w:rPr>
        <w:t xml:space="preserve">Students need to be assessed in three different sports as a performer/player (one team activity, one individual activity and a third from either category). </w:t>
      </w:r>
    </w:p>
    <w:p w:rsidR="00107A94" w:rsidRPr="00ED7100" w:rsidRDefault="00107A94" w:rsidP="00107A94">
      <w:pPr>
        <w:pStyle w:val="ListParagraph"/>
        <w:numPr>
          <w:ilvl w:val="0"/>
          <w:numId w:val="26"/>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Analysis and evaluation of performance to bring about improvement in one activity</w:t>
      </w:r>
    </w:p>
    <w:p w:rsidR="00107A94" w:rsidRDefault="00107A94" w:rsidP="00107A94">
      <w:pPr>
        <w:rPr>
          <w:rFonts w:ascii="Tahoma" w:hAnsi="Tahoma" w:cs="Tahoma"/>
          <w:color w:val="000000"/>
          <w:sz w:val="20"/>
          <w:szCs w:val="20"/>
          <w:lang w:eastAsia="en-GB"/>
        </w:rPr>
      </w:pPr>
    </w:p>
    <w:p w:rsidR="00107A94" w:rsidRPr="00647936" w:rsidRDefault="00107A94" w:rsidP="00107A94">
      <w:pPr>
        <w:rPr>
          <w:rFonts w:ascii="Book Antiqua" w:hAnsi="Book Antiqua" w:cs="Tahoma"/>
          <w:color w:val="000000"/>
          <w:sz w:val="24"/>
          <w:szCs w:val="20"/>
          <w:lang w:eastAsia="en-GB"/>
        </w:rPr>
      </w:pPr>
      <w:r w:rsidRPr="00647936">
        <w:rPr>
          <w:rFonts w:ascii="Book Antiqua" w:hAnsi="Book Antiqua" w:cs="Tahoma"/>
          <w:color w:val="000000"/>
          <w:sz w:val="24"/>
          <w:szCs w:val="20"/>
          <w:lang w:eastAsia="en-GB"/>
        </w:rPr>
        <w:t xml:space="preserve">Students are </w:t>
      </w:r>
      <w:r>
        <w:rPr>
          <w:rFonts w:ascii="Book Antiqua" w:hAnsi="Book Antiqua" w:cs="Tahoma"/>
          <w:color w:val="000000"/>
          <w:sz w:val="24"/>
          <w:szCs w:val="20"/>
          <w:lang w:eastAsia="en-GB"/>
        </w:rPr>
        <w:t xml:space="preserve">assessed in school by their teacher and awarded a grade. An external moderator then comes to the school to moderate the grades.  </w:t>
      </w:r>
    </w:p>
    <w:p w:rsidR="00107A94" w:rsidRPr="004D389D" w:rsidRDefault="00107A94" w:rsidP="00107A94">
      <w:pPr>
        <w:rPr>
          <w:rFonts w:ascii="Tahoma" w:hAnsi="Tahoma" w:cs="Tahoma"/>
          <w:color w:val="000000"/>
          <w:sz w:val="20"/>
          <w:szCs w:val="20"/>
          <w:lang w:eastAsia="en-GB"/>
        </w:rPr>
      </w:pPr>
    </w:p>
    <w:p w:rsidR="00107A94" w:rsidRDefault="00107A94" w:rsidP="00107A94">
      <w:pPr>
        <w:rPr>
          <w:rFonts w:ascii="Book Antiqua" w:hAnsi="Book Antiqua" w:cs="Tahoma"/>
          <w:b/>
          <w:bCs/>
          <w:iCs/>
          <w:color w:val="000000"/>
          <w:sz w:val="24"/>
          <w:lang w:eastAsia="en-GB"/>
        </w:rPr>
      </w:pPr>
      <w:r>
        <w:rPr>
          <w:rFonts w:ascii="Book Antiqua" w:hAnsi="Book Antiqua" w:cs="Tahoma"/>
          <w:b/>
          <w:bCs/>
          <w:iCs/>
          <w:color w:val="000000"/>
          <w:sz w:val="24"/>
          <w:lang w:eastAsia="en-GB"/>
        </w:rPr>
        <w:t>In order to succeed students must:</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Enjoy studying the human body</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 xml:space="preserve">Be prepared to study </w:t>
      </w:r>
      <w:r w:rsidR="00DA2EAB">
        <w:rPr>
          <w:rFonts w:ascii="Book Antiqua" w:hAnsi="Book Antiqua" w:cs="Tahoma"/>
          <w:color w:val="000000"/>
          <w:sz w:val="24"/>
          <w:szCs w:val="20"/>
          <w:lang w:eastAsia="en-GB"/>
        </w:rPr>
        <w:t>s</w:t>
      </w:r>
      <w:r>
        <w:rPr>
          <w:rFonts w:ascii="Book Antiqua" w:hAnsi="Book Antiqua" w:cs="Tahoma"/>
          <w:color w:val="000000"/>
          <w:sz w:val="24"/>
          <w:szCs w:val="20"/>
          <w:lang w:eastAsia="en-GB"/>
        </w:rPr>
        <w:t>ome complex concepts and themes about sport and culture</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Be prepared to learn correct anatomical and physiological vocabulary</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Regularly take part in sport both in and out of school</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Be competent as a player/performer in three sports</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Enjoy watching sport and evaluating performance</w:t>
      </w:r>
    </w:p>
    <w:p w:rsidR="00107A94" w:rsidRDefault="00107A94" w:rsidP="00107A94">
      <w:pPr>
        <w:rPr>
          <w:rFonts w:ascii="Book Antiqua" w:hAnsi="Book Antiqua" w:cs="Tahoma"/>
          <w:color w:val="000000"/>
          <w:sz w:val="24"/>
          <w:szCs w:val="20"/>
          <w:lang w:eastAsia="en-GB"/>
        </w:rPr>
      </w:pPr>
    </w:p>
    <w:p w:rsidR="0025472B" w:rsidRPr="009B4BE9" w:rsidRDefault="00107A94" w:rsidP="00107A94">
      <w:pPr>
        <w:rPr>
          <w:rFonts w:ascii="Book Antiqua" w:hAnsi="Book Antiqua"/>
          <w:sz w:val="24"/>
        </w:rPr>
      </w:pPr>
      <w:r>
        <w:rPr>
          <w:rFonts w:ascii="Book Antiqua" w:hAnsi="Book Antiqua" w:cs="Tahoma"/>
          <w:color w:val="000000"/>
          <w:sz w:val="24"/>
        </w:rPr>
        <w:t xml:space="preserve">Students will spend </w:t>
      </w:r>
      <w:r w:rsidRPr="001148BD">
        <w:rPr>
          <w:rFonts w:ascii="Book Antiqua" w:hAnsi="Book Antiqua" w:cs="Tahoma"/>
          <w:color w:val="000000"/>
          <w:sz w:val="24"/>
        </w:rPr>
        <w:t>the majority of their time in Year 9 honing their practical skills as well as their ability to analyse performance and suggest ways in which others can improve.</w:t>
      </w:r>
    </w:p>
    <w:p w:rsidR="0025472B" w:rsidRPr="004D389D" w:rsidRDefault="0025472B" w:rsidP="004D389D">
      <w:pPr>
        <w:rPr>
          <w:rFonts w:ascii="Tahoma" w:hAnsi="Tahoma" w:cs="Tahoma"/>
          <w:color w:val="000000"/>
          <w:sz w:val="20"/>
          <w:szCs w:val="20"/>
          <w:lang w:eastAsia="en-GB"/>
        </w:rPr>
      </w:pPr>
    </w:p>
    <w:p w:rsidR="00541612" w:rsidRDefault="00541612" w:rsidP="00947C3B">
      <w:pPr>
        <w:rPr>
          <w:rFonts w:ascii="Book Antiqua" w:hAnsi="Book Antiqua"/>
          <w:sz w:val="24"/>
        </w:rPr>
      </w:pPr>
    </w:p>
    <w:p w:rsidR="00541612" w:rsidRDefault="00541612" w:rsidP="00541612">
      <w:pPr>
        <w:ind w:left="720" w:hanging="720"/>
        <w:jc w:val="center"/>
        <w:rPr>
          <w:rFonts w:ascii="Book Antiqua" w:hAnsi="Book Antiqua"/>
          <w:b/>
          <w:i/>
          <w:sz w:val="32"/>
          <w:szCs w:val="32"/>
          <w:u w:val="single"/>
        </w:rPr>
      </w:pPr>
      <w:r w:rsidRPr="00541612">
        <w:rPr>
          <w:rFonts w:ascii="Book Antiqua" w:hAnsi="Book Antiqua"/>
          <w:b/>
          <w:i/>
          <w:sz w:val="32"/>
          <w:szCs w:val="32"/>
          <w:u w:val="single"/>
        </w:rPr>
        <w:t xml:space="preserve">Travel and Tourism: BTEC First </w:t>
      </w:r>
      <w:r>
        <w:rPr>
          <w:rFonts w:ascii="Book Antiqua" w:hAnsi="Book Antiqua"/>
          <w:b/>
          <w:i/>
          <w:sz w:val="32"/>
          <w:szCs w:val="32"/>
          <w:u w:val="single"/>
        </w:rPr>
        <w:t>C</w:t>
      </w:r>
      <w:r w:rsidRPr="00541612">
        <w:rPr>
          <w:rFonts w:ascii="Book Antiqua" w:hAnsi="Book Antiqua"/>
          <w:b/>
          <w:i/>
          <w:sz w:val="32"/>
          <w:szCs w:val="32"/>
          <w:u w:val="single"/>
        </w:rPr>
        <w:t>ertificate (</w:t>
      </w:r>
      <w:r>
        <w:rPr>
          <w:rFonts w:ascii="Book Antiqua" w:hAnsi="Book Antiqua"/>
          <w:b/>
          <w:i/>
          <w:sz w:val="32"/>
          <w:szCs w:val="32"/>
          <w:u w:val="single"/>
        </w:rPr>
        <w:t>L</w:t>
      </w:r>
      <w:r w:rsidRPr="00541612">
        <w:rPr>
          <w:rFonts w:ascii="Book Antiqua" w:hAnsi="Book Antiqua"/>
          <w:b/>
          <w:i/>
          <w:sz w:val="32"/>
          <w:szCs w:val="32"/>
          <w:u w:val="single"/>
        </w:rPr>
        <w:t>evel 2)</w:t>
      </w:r>
    </w:p>
    <w:p w:rsidR="007508AF" w:rsidRDefault="007508AF" w:rsidP="00541612">
      <w:pPr>
        <w:ind w:left="720" w:hanging="720"/>
        <w:jc w:val="center"/>
        <w:rPr>
          <w:rFonts w:ascii="Book Antiqua" w:hAnsi="Book Antiqua"/>
          <w:b/>
          <w:i/>
          <w:sz w:val="32"/>
          <w:szCs w:val="32"/>
          <w:u w:val="single"/>
        </w:rPr>
      </w:pPr>
      <w:r>
        <w:rPr>
          <w:rFonts w:ascii="Book Antiqua" w:hAnsi="Book Antiqua"/>
          <w:b/>
          <w:i/>
          <w:sz w:val="32"/>
          <w:szCs w:val="32"/>
          <w:u w:val="single"/>
        </w:rPr>
        <w:t>(Selected students only)</w:t>
      </w:r>
    </w:p>
    <w:p w:rsidR="00541612" w:rsidRPr="00360969" w:rsidRDefault="00541612" w:rsidP="00541612">
      <w:pPr>
        <w:ind w:left="720" w:hanging="720"/>
        <w:jc w:val="center"/>
        <w:rPr>
          <w:rFonts w:ascii="Book Antiqua" w:hAnsi="Book Antiqua"/>
          <w:b/>
          <w:i/>
          <w:sz w:val="24"/>
          <w:u w:val="single"/>
        </w:rPr>
      </w:pPr>
    </w:p>
    <w:p w:rsidR="00541612" w:rsidRDefault="00541612" w:rsidP="00541612">
      <w:pPr>
        <w:ind w:left="720" w:hanging="720"/>
        <w:rPr>
          <w:rFonts w:ascii="Book Antiqua" w:hAnsi="Book Antiqua"/>
          <w:b/>
          <w:i/>
          <w:sz w:val="24"/>
        </w:rPr>
      </w:pPr>
      <w:r w:rsidRPr="00541612">
        <w:rPr>
          <w:rFonts w:ascii="Book Antiqua" w:hAnsi="Book Antiqua"/>
          <w:b/>
          <w:i/>
          <w:sz w:val="24"/>
        </w:rPr>
        <w:t>Examination Board</w:t>
      </w:r>
      <w:r w:rsidRPr="00DA2EAB">
        <w:rPr>
          <w:rFonts w:ascii="Book Antiqua" w:hAnsi="Book Antiqua"/>
          <w:b/>
          <w:sz w:val="24"/>
        </w:rPr>
        <w:t xml:space="preserve">:  </w:t>
      </w:r>
      <w:r w:rsidRPr="00DA2EAB">
        <w:rPr>
          <w:rFonts w:ascii="Book Antiqua" w:hAnsi="Book Antiqua" w:cs="Tahoma"/>
          <w:color w:val="000000"/>
          <w:sz w:val="24"/>
          <w:lang w:eastAsia="en-GB"/>
        </w:rPr>
        <w:t>E</w:t>
      </w:r>
      <w:r w:rsidR="00DA2EAB">
        <w:rPr>
          <w:rFonts w:ascii="Book Antiqua" w:hAnsi="Book Antiqua" w:cs="Tahoma"/>
          <w:color w:val="000000"/>
          <w:sz w:val="24"/>
          <w:lang w:eastAsia="en-GB"/>
        </w:rPr>
        <w:t>dexcel</w:t>
      </w:r>
    </w:p>
    <w:p w:rsidR="008472E6" w:rsidRPr="00541612" w:rsidRDefault="008472E6" w:rsidP="00541612">
      <w:pPr>
        <w:ind w:left="720" w:hanging="720"/>
        <w:rPr>
          <w:rFonts w:ascii="Book Antiqua" w:hAnsi="Book Antiqua"/>
          <w:b/>
          <w:i/>
          <w:sz w:val="24"/>
        </w:rPr>
      </w:pPr>
    </w:p>
    <w:p w:rsidR="0025472B" w:rsidRDefault="00541612" w:rsidP="00541612">
      <w:pPr>
        <w:jc w:val="both"/>
        <w:rPr>
          <w:rFonts w:ascii="Book Antiqua" w:hAnsi="Book Antiqua"/>
          <w:sz w:val="24"/>
        </w:rPr>
      </w:pPr>
      <w:r w:rsidRPr="00414D42">
        <w:rPr>
          <w:rFonts w:ascii="Book Antiqua" w:hAnsi="Book Antiqua"/>
          <w:sz w:val="24"/>
        </w:rPr>
        <w:t xml:space="preserve">This course is aimed at students interested in finding out more </w:t>
      </w:r>
      <w:r>
        <w:rPr>
          <w:rFonts w:ascii="Book Antiqua" w:hAnsi="Book Antiqua"/>
          <w:sz w:val="24"/>
        </w:rPr>
        <w:t>about</w:t>
      </w:r>
      <w:r w:rsidRPr="00414D42">
        <w:rPr>
          <w:rFonts w:ascii="Book Antiqua" w:hAnsi="Book Antiqua"/>
          <w:sz w:val="24"/>
        </w:rPr>
        <w:t xml:space="preserve"> wo</w:t>
      </w:r>
      <w:r>
        <w:rPr>
          <w:rFonts w:ascii="Book Antiqua" w:hAnsi="Book Antiqua"/>
          <w:sz w:val="24"/>
        </w:rPr>
        <w:t>rking in the booming industry of</w:t>
      </w:r>
      <w:r w:rsidRPr="00414D42">
        <w:rPr>
          <w:rFonts w:ascii="Book Antiqua" w:hAnsi="Book Antiqua"/>
          <w:sz w:val="24"/>
        </w:rPr>
        <w:t xml:space="preserve"> travel</w:t>
      </w:r>
      <w:r>
        <w:rPr>
          <w:rFonts w:ascii="Book Antiqua" w:hAnsi="Book Antiqua"/>
          <w:sz w:val="24"/>
        </w:rPr>
        <w:t>,</w:t>
      </w:r>
      <w:r w:rsidRPr="00414D42">
        <w:rPr>
          <w:rFonts w:ascii="Book Antiqua" w:hAnsi="Book Antiqua"/>
          <w:sz w:val="24"/>
        </w:rPr>
        <w:t xml:space="preserve"> leisure and tourism. It also offers any student the chance to develop </w:t>
      </w:r>
      <w:r w:rsidR="00360969">
        <w:rPr>
          <w:rFonts w:ascii="Book Antiqua" w:hAnsi="Book Antiqua"/>
          <w:sz w:val="24"/>
        </w:rPr>
        <w:t>G</w:t>
      </w:r>
      <w:r w:rsidRPr="00414D42">
        <w:rPr>
          <w:rFonts w:ascii="Book Antiqua" w:hAnsi="Book Antiqua"/>
          <w:sz w:val="24"/>
        </w:rPr>
        <w:t>eograph</w:t>
      </w:r>
      <w:r>
        <w:rPr>
          <w:rFonts w:ascii="Book Antiqua" w:hAnsi="Book Antiqua"/>
          <w:sz w:val="24"/>
        </w:rPr>
        <w:t>ical skills and knowledge along</w:t>
      </w:r>
      <w:r w:rsidRPr="00414D42">
        <w:rPr>
          <w:rFonts w:ascii="Book Antiqua" w:hAnsi="Book Antiqua"/>
          <w:sz w:val="24"/>
        </w:rPr>
        <w:t xml:space="preserve">side a broad based business and customer service course. The course combines well with Geography, Sport and Languages. The course also aims </w:t>
      </w:r>
    </w:p>
    <w:p w:rsidR="009C2109" w:rsidRDefault="00541612" w:rsidP="00541612">
      <w:pPr>
        <w:jc w:val="both"/>
        <w:rPr>
          <w:rFonts w:ascii="Book Antiqua" w:hAnsi="Book Antiqua"/>
          <w:sz w:val="24"/>
        </w:rPr>
      </w:pPr>
      <w:r w:rsidRPr="00414D42">
        <w:rPr>
          <w:rFonts w:ascii="Book Antiqua" w:hAnsi="Book Antiqua"/>
          <w:sz w:val="24"/>
        </w:rPr>
        <w:t>to develop functional literacy and numeracy essential skills for working in this sector or indeed any.</w:t>
      </w:r>
    </w:p>
    <w:p w:rsidR="00541612" w:rsidRPr="00414D42" w:rsidRDefault="00541612" w:rsidP="00541612">
      <w:pPr>
        <w:jc w:val="both"/>
        <w:rPr>
          <w:rFonts w:ascii="Book Antiqua" w:hAnsi="Book Antiqua"/>
          <w:sz w:val="24"/>
        </w:rPr>
      </w:pPr>
    </w:p>
    <w:p w:rsidR="00541612" w:rsidRPr="00541612" w:rsidRDefault="00541612" w:rsidP="00541612">
      <w:pPr>
        <w:ind w:left="720" w:hanging="720"/>
        <w:jc w:val="both"/>
        <w:rPr>
          <w:rFonts w:ascii="Book Antiqua" w:hAnsi="Book Antiqua"/>
          <w:b/>
          <w:i/>
          <w:sz w:val="24"/>
        </w:rPr>
      </w:pPr>
      <w:r w:rsidRPr="00541612">
        <w:rPr>
          <w:rFonts w:ascii="Book Antiqua" w:hAnsi="Book Antiqua"/>
          <w:b/>
          <w:i/>
          <w:sz w:val="24"/>
        </w:rPr>
        <w:t>Accreditation</w:t>
      </w:r>
    </w:p>
    <w:p w:rsidR="00B75CC5" w:rsidRPr="00414D42" w:rsidRDefault="00B75CC5" w:rsidP="00541612">
      <w:pPr>
        <w:jc w:val="both"/>
        <w:rPr>
          <w:rFonts w:ascii="Book Antiqua" w:hAnsi="Book Antiqua"/>
          <w:sz w:val="24"/>
        </w:rPr>
      </w:pPr>
      <w:r>
        <w:rPr>
          <w:rFonts w:ascii="Book Antiqua" w:hAnsi="Book Antiqua"/>
          <w:sz w:val="24"/>
        </w:rPr>
        <w:t>The course comprises of four</w:t>
      </w:r>
      <w:r w:rsidR="00541612" w:rsidRPr="00414D42">
        <w:rPr>
          <w:rFonts w:ascii="Book Antiqua" w:hAnsi="Book Antiqua"/>
          <w:sz w:val="24"/>
        </w:rPr>
        <w:t xml:space="preserve"> units</w:t>
      </w:r>
      <w:r w:rsidR="00541612">
        <w:rPr>
          <w:rFonts w:ascii="Book Antiqua" w:hAnsi="Book Antiqua"/>
          <w:sz w:val="24"/>
        </w:rPr>
        <w:t xml:space="preserve">. </w:t>
      </w:r>
      <w:r w:rsidR="00541612" w:rsidRPr="00414D42">
        <w:rPr>
          <w:rFonts w:ascii="Book Antiqua" w:hAnsi="Book Antiqua"/>
          <w:sz w:val="24"/>
        </w:rPr>
        <w:t>Each unit must be completed to pass the course at either pass, me</w:t>
      </w:r>
      <w:r w:rsidR="00541612">
        <w:rPr>
          <w:rFonts w:ascii="Book Antiqua" w:hAnsi="Book Antiqua"/>
          <w:sz w:val="24"/>
        </w:rPr>
        <w:t>rit, distinction or distinction</w:t>
      </w:r>
      <w:r w:rsidR="00541612" w:rsidRPr="00414D42">
        <w:rPr>
          <w:rFonts w:ascii="Book Antiqua" w:hAnsi="Book Antiqua"/>
          <w:sz w:val="24"/>
        </w:rPr>
        <w:t>* level. Student</w:t>
      </w:r>
      <w:r w:rsidR="00541612">
        <w:rPr>
          <w:rFonts w:ascii="Book Antiqua" w:hAnsi="Book Antiqua"/>
          <w:sz w:val="24"/>
        </w:rPr>
        <w:t>s</w:t>
      </w:r>
      <w:r w:rsidR="00541612" w:rsidRPr="00414D42">
        <w:rPr>
          <w:rFonts w:ascii="Book Antiqua" w:hAnsi="Book Antiqua"/>
          <w:sz w:val="24"/>
        </w:rPr>
        <w:t xml:space="preserve"> who fail to complete any of the unit</w:t>
      </w:r>
      <w:r w:rsidR="00541612">
        <w:rPr>
          <w:rFonts w:ascii="Book Antiqua" w:hAnsi="Book Antiqua"/>
          <w:sz w:val="24"/>
        </w:rPr>
        <w:t>s to level 2</w:t>
      </w:r>
      <w:r w:rsidR="00541612" w:rsidRPr="00414D42">
        <w:rPr>
          <w:rFonts w:ascii="Book Antiqua" w:hAnsi="Book Antiqua"/>
          <w:sz w:val="24"/>
        </w:rPr>
        <w:t xml:space="preserve"> standard can go on to achiev</w:t>
      </w:r>
      <w:r>
        <w:rPr>
          <w:rFonts w:ascii="Book Antiqua" w:hAnsi="Book Antiqua"/>
          <w:sz w:val="24"/>
        </w:rPr>
        <w:t>e a level 1 qualification. All four</w:t>
      </w:r>
      <w:r w:rsidR="00541612" w:rsidRPr="00414D42">
        <w:rPr>
          <w:rFonts w:ascii="Book Antiqua" w:hAnsi="Book Antiqua"/>
          <w:sz w:val="24"/>
        </w:rPr>
        <w:t xml:space="preserve"> units carry equal weighting but only the first </w:t>
      </w:r>
      <w:r w:rsidR="00541612">
        <w:rPr>
          <w:rFonts w:ascii="Book Antiqua" w:hAnsi="Book Antiqua"/>
          <w:sz w:val="24"/>
        </w:rPr>
        <w:t>‘</w:t>
      </w:r>
      <w:r w:rsidR="00541612" w:rsidRPr="00414D42">
        <w:rPr>
          <w:rFonts w:ascii="Book Antiqua" w:hAnsi="Book Antiqua"/>
          <w:sz w:val="24"/>
        </w:rPr>
        <w:t xml:space="preserve">UK, the </w:t>
      </w:r>
      <w:r>
        <w:rPr>
          <w:rFonts w:ascii="Book Antiqua" w:hAnsi="Book Antiqua"/>
          <w:sz w:val="24"/>
        </w:rPr>
        <w:t>T</w:t>
      </w:r>
      <w:r w:rsidR="00541612" w:rsidRPr="00414D42">
        <w:rPr>
          <w:rFonts w:ascii="Book Antiqua" w:hAnsi="Book Antiqua"/>
          <w:sz w:val="24"/>
        </w:rPr>
        <w:t xml:space="preserve">ravel and </w:t>
      </w:r>
      <w:r>
        <w:rPr>
          <w:rFonts w:ascii="Book Antiqua" w:hAnsi="Book Antiqua"/>
          <w:sz w:val="24"/>
        </w:rPr>
        <w:t>Tourism S</w:t>
      </w:r>
      <w:r w:rsidR="00541612" w:rsidRPr="00414D42">
        <w:rPr>
          <w:rFonts w:ascii="Book Antiqua" w:hAnsi="Book Antiqua"/>
          <w:sz w:val="24"/>
        </w:rPr>
        <w:t>ector</w:t>
      </w:r>
      <w:r w:rsidR="00541612">
        <w:rPr>
          <w:rFonts w:ascii="Book Antiqua" w:hAnsi="Book Antiqua"/>
          <w:sz w:val="24"/>
        </w:rPr>
        <w:t>’</w:t>
      </w:r>
      <w:r w:rsidR="00541612" w:rsidRPr="00414D42">
        <w:rPr>
          <w:rFonts w:ascii="Book Antiqua" w:hAnsi="Book Antiqua"/>
          <w:sz w:val="24"/>
        </w:rPr>
        <w:t xml:space="preserve"> involves a compulsory external examination. The second unit and two further optional units are assessed through a coursework portfolio. Students need to score 50/120 marks over the </w:t>
      </w:r>
      <w:r>
        <w:rPr>
          <w:rFonts w:ascii="Book Antiqua" w:hAnsi="Book Antiqua"/>
          <w:sz w:val="24"/>
        </w:rPr>
        <w:t>four</w:t>
      </w:r>
      <w:r w:rsidR="00541612" w:rsidRPr="00414D42">
        <w:rPr>
          <w:rFonts w:ascii="Book Antiqua" w:hAnsi="Book Antiqua"/>
          <w:sz w:val="24"/>
        </w:rPr>
        <w:t xml:space="preserve"> units to achieve a pass grade and over 90 marks to attain a distinction. </w:t>
      </w:r>
    </w:p>
    <w:p w:rsidR="00541612" w:rsidRPr="00414D42" w:rsidRDefault="00541612" w:rsidP="00541612">
      <w:pPr>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 xml:space="preserve">Unit 1: UK, the </w:t>
      </w:r>
      <w:r w:rsidR="00B75CC5" w:rsidRPr="00B75CC5">
        <w:rPr>
          <w:rFonts w:ascii="Book Antiqua" w:hAnsi="Book Antiqua"/>
          <w:b/>
          <w:i/>
          <w:sz w:val="24"/>
        </w:rPr>
        <w:t>T</w:t>
      </w:r>
      <w:r w:rsidRPr="00B75CC5">
        <w:rPr>
          <w:rFonts w:ascii="Book Antiqua" w:hAnsi="Book Antiqua"/>
          <w:b/>
          <w:i/>
          <w:sz w:val="24"/>
        </w:rPr>
        <w:t xml:space="preserve">ravel and </w:t>
      </w:r>
      <w:r w:rsidR="00B75CC5" w:rsidRPr="00B75CC5">
        <w:rPr>
          <w:rFonts w:ascii="Book Antiqua" w:hAnsi="Book Antiqua"/>
          <w:b/>
          <w:i/>
          <w:sz w:val="24"/>
        </w:rPr>
        <w:t>Tourism S</w:t>
      </w:r>
      <w:r w:rsidRPr="00B75CC5">
        <w:rPr>
          <w:rFonts w:ascii="Book Antiqua" w:hAnsi="Book Antiqua"/>
          <w:b/>
          <w:i/>
          <w:sz w:val="24"/>
        </w:rPr>
        <w:t xml:space="preserve">ector </w:t>
      </w:r>
      <w:r w:rsidR="00B75CC5" w:rsidRPr="00B75CC5">
        <w:rPr>
          <w:rFonts w:ascii="Book Antiqua" w:hAnsi="Book Antiqua"/>
          <w:b/>
          <w:i/>
          <w:sz w:val="24"/>
        </w:rPr>
        <w:t xml:space="preserve"> (examined in year 10</w:t>
      </w:r>
      <w:r w:rsidRPr="00B75CC5">
        <w:rPr>
          <w:rFonts w:ascii="Book Antiqua" w:hAnsi="Book Antiqua"/>
          <w:b/>
          <w:i/>
          <w:sz w:val="24"/>
        </w:rPr>
        <w:t>)</w:t>
      </w:r>
      <w:r w:rsidR="00B75CC5">
        <w:rPr>
          <w:rFonts w:ascii="Book Antiqua" w:hAnsi="Book Antiqua"/>
          <w:b/>
          <w:i/>
          <w:sz w:val="24"/>
        </w:rPr>
        <w:t>:</w:t>
      </w:r>
    </w:p>
    <w:p w:rsidR="00541612" w:rsidRDefault="00541612" w:rsidP="00B75CC5">
      <w:pPr>
        <w:jc w:val="both"/>
        <w:rPr>
          <w:rFonts w:ascii="Book Antiqua" w:hAnsi="Book Antiqua"/>
          <w:sz w:val="24"/>
        </w:rPr>
      </w:pPr>
      <w:r w:rsidRPr="00414D42">
        <w:rPr>
          <w:rFonts w:ascii="Book Antiqua" w:hAnsi="Book Antiqua"/>
          <w:sz w:val="24"/>
        </w:rPr>
        <w:t>In this unit you will study the tourism industry in the UK and its role in the economy in terms of jobs and revenue. You will look at the range of tourist destinations and transport resources thr</w:t>
      </w:r>
      <w:r w:rsidR="00B75CC5">
        <w:rPr>
          <w:rFonts w:ascii="Book Antiqua" w:hAnsi="Book Antiqua"/>
          <w:sz w:val="24"/>
        </w:rPr>
        <w:t xml:space="preserve">oughout the country as well as </w:t>
      </w:r>
      <w:r w:rsidRPr="00414D42">
        <w:rPr>
          <w:rFonts w:ascii="Book Antiqua" w:hAnsi="Book Antiqua"/>
          <w:sz w:val="24"/>
        </w:rPr>
        <w:t>the technology and organisations that are helping to shape the industry.</w:t>
      </w:r>
    </w:p>
    <w:p w:rsidR="00B75CC5" w:rsidRPr="00414D42" w:rsidRDefault="00B75CC5" w:rsidP="00B75CC5">
      <w:pPr>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 xml:space="preserve">Unit 2: UK, Travel and </w:t>
      </w:r>
      <w:r w:rsidR="00B75CC5">
        <w:rPr>
          <w:rFonts w:ascii="Book Antiqua" w:hAnsi="Book Antiqua"/>
          <w:b/>
          <w:i/>
          <w:sz w:val="24"/>
        </w:rPr>
        <w:t>T</w:t>
      </w:r>
      <w:r w:rsidRPr="00B75CC5">
        <w:rPr>
          <w:rFonts w:ascii="Book Antiqua" w:hAnsi="Book Antiqua"/>
          <w:b/>
          <w:i/>
          <w:sz w:val="24"/>
        </w:rPr>
        <w:t xml:space="preserve">ourism </w:t>
      </w:r>
      <w:r w:rsidR="00B75CC5">
        <w:rPr>
          <w:rFonts w:ascii="Book Antiqua" w:hAnsi="Book Antiqua"/>
          <w:b/>
          <w:i/>
          <w:sz w:val="24"/>
        </w:rPr>
        <w:t>D</w:t>
      </w:r>
      <w:r w:rsidRPr="00B75CC5">
        <w:rPr>
          <w:rFonts w:ascii="Book Antiqua" w:hAnsi="Book Antiqua"/>
          <w:b/>
          <w:i/>
          <w:sz w:val="24"/>
        </w:rPr>
        <w:t>estinations</w:t>
      </w:r>
      <w:r w:rsidR="00B75CC5">
        <w:rPr>
          <w:rFonts w:ascii="Book Antiqua" w:hAnsi="Book Antiqua"/>
          <w:b/>
          <w:i/>
          <w:sz w:val="24"/>
        </w:rPr>
        <w:t>:</w:t>
      </w:r>
    </w:p>
    <w:p w:rsidR="00541612" w:rsidRDefault="00541612" w:rsidP="00B75CC5">
      <w:pPr>
        <w:jc w:val="both"/>
        <w:rPr>
          <w:rFonts w:ascii="Book Antiqua" w:hAnsi="Book Antiqua"/>
          <w:sz w:val="24"/>
        </w:rPr>
      </w:pPr>
      <w:r w:rsidRPr="00414D42">
        <w:rPr>
          <w:rFonts w:ascii="Book Antiqua" w:hAnsi="Book Antiqua"/>
          <w:sz w:val="24"/>
        </w:rPr>
        <w:t>In this unit you will study destinations in the UK in detail and what they have to offer. Students will be expected to develop the skills necessary to promote, coordinate and cost travel and tourism experiences throughout the country and to a wide range of tourist resorts and attractions</w:t>
      </w:r>
      <w:r w:rsidR="00F21753">
        <w:rPr>
          <w:rFonts w:ascii="Book Antiqua" w:hAnsi="Book Antiqua"/>
          <w:sz w:val="24"/>
        </w:rPr>
        <w:t>.</w:t>
      </w:r>
    </w:p>
    <w:p w:rsidR="00B75CC5" w:rsidRPr="00414D42" w:rsidRDefault="00B75CC5" w:rsidP="00B75CC5">
      <w:pPr>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OPTIONAL UNITS</w:t>
      </w:r>
      <w:r w:rsidR="00B75CC5">
        <w:rPr>
          <w:rFonts w:ascii="Book Antiqua" w:hAnsi="Book Antiqua"/>
          <w:b/>
          <w:i/>
          <w:sz w:val="24"/>
        </w:rPr>
        <w:t>:</w:t>
      </w:r>
    </w:p>
    <w:p w:rsidR="00541612" w:rsidRDefault="00541612" w:rsidP="00B75CC5">
      <w:pPr>
        <w:jc w:val="both"/>
        <w:rPr>
          <w:rFonts w:ascii="Book Antiqua" w:hAnsi="Book Antiqua"/>
          <w:sz w:val="24"/>
        </w:rPr>
      </w:pPr>
      <w:r w:rsidRPr="00414D42">
        <w:rPr>
          <w:rFonts w:ascii="Book Antiqua" w:hAnsi="Book Antiqua"/>
          <w:sz w:val="24"/>
        </w:rPr>
        <w:t xml:space="preserve">Students will complete a further </w:t>
      </w:r>
      <w:r w:rsidRPr="00414D42">
        <w:rPr>
          <w:rFonts w:ascii="Book Antiqua" w:hAnsi="Book Antiqua"/>
          <w:b/>
          <w:sz w:val="24"/>
        </w:rPr>
        <w:t>two</w:t>
      </w:r>
      <w:r w:rsidRPr="00414D42">
        <w:rPr>
          <w:rFonts w:ascii="Book Antiqua" w:hAnsi="Book Antiqua"/>
          <w:sz w:val="24"/>
        </w:rPr>
        <w:t xml:space="preserve"> units in </w:t>
      </w:r>
      <w:r w:rsidR="00B75CC5">
        <w:rPr>
          <w:rFonts w:ascii="Book Antiqua" w:hAnsi="Book Antiqua"/>
          <w:sz w:val="24"/>
        </w:rPr>
        <w:t>y</w:t>
      </w:r>
      <w:r w:rsidRPr="00414D42">
        <w:rPr>
          <w:rFonts w:ascii="Book Antiqua" w:hAnsi="Book Antiqua"/>
          <w:sz w:val="24"/>
        </w:rPr>
        <w:t>ear 11 to complete the second half of the portfolio. The units will be selected from the followin</w:t>
      </w:r>
      <w:r w:rsidR="00B75CC5">
        <w:rPr>
          <w:rFonts w:ascii="Book Antiqua" w:hAnsi="Book Antiqua"/>
          <w:sz w:val="24"/>
        </w:rPr>
        <w:t>g:</w:t>
      </w:r>
    </w:p>
    <w:p w:rsidR="00B75CC5" w:rsidRPr="00414D42" w:rsidRDefault="00B75CC5" w:rsidP="00B75CC5">
      <w:pPr>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UNIT 3:</w:t>
      </w:r>
      <w:r w:rsidR="00B75CC5">
        <w:rPr>
          <w:rFonts w:ascii="Book Antiqua" w:hAnsi="Book Antiqua"/>
          <w:b/>
          <w:i/>
          <w:sz w:val="24"/>
        </w:rPr>
        <w:t xml:space="preserve"> </w:t>
      </w:r>
      <w:r w:rsidRPr="00B75CC5">
        <w:rPr>
          <w:rFonts w:ascii="Book Antiqua" w:hAnsi="Book Antiqua"/>
          <w:b/>
          <w:i/>
          <w:sz w:val="24"/>
        </w:rPr>
        <w:t xml:space="preserve">The </w:t>
      </w:r>
      <w:r w:rsidR="00B75CC5">
        <w:rPr>
          <w:rFonts w:ascii="Book Antiqua" w:hAnsi="Book Antiqua"/>
          <w:b/>
          <w:i/>
          <w:sz w:val="24"/>
        </w:rPr>
        <w:t>Development of the UK T</w:t>
      </w:r>
      <w:r w:rsidRPr="00B75CC5">
        <w:rPr>
          <w:rFonts w:ascii="Book Antiqua" w:hAnsi="Book Antiqua"/>
          <w:b/>
          <w:i/>
          <w:sz w:val="24"/>
        </w:rPr>
        <w:t xml:space="preserve">ravel and </w:t>
      </w:r>
      <w:r w:rsidR="00B75CC5">
        <w:rPr>
          <w:rFonts w:ascii="Book Antiqua" w:hAnsi="Book Antiqua"/>
          <w:b/>
          <w:i/>
          <w:sz w:val="24"/>
        </w:rPr>
        <w:t>T</w:t>
      </w:r>
      <w:r w:rsidRPr="00B75CC5">
        <w:rPr>
          <w:rFonts w:ascii="Book Antiqua" w:hAnsi="Book Antiqua"/>
          <w:b/>
          <w:i/>
          <w:sz w:val="24"/>
        </w:rPr>
        <w:t xml:space="preserve">ourism </w:t>
      </w:r>
      <w:r w:rsidR="00B75CC5">
        <w:rPr>
          <w:rFonts w:ascii="Book Antiqua" w:hAnsi="Book Antiqua"/>
          <w:b/>
          <w:i/>
          <w:sz w:val="24"/>
        </w:rPr>
        <w:t>I</w:t>
      </w:r>
      <w:r w:rsidRPr="00B75CC5">
        <w:rPr>
          <w:rFonts w:ascii="Book Antiqua" w:hAnsi="Book Antiqua"/>
          <w:b/>
          <w:i/>
          <w:sz w:val="24"/>
        </w:rPr>
        <w:t>ndustry</w:t>
      </w:r>
      <w:r w:rsidR="00B75CC5">
        <w:rPr>
          <w:rFonts w:ascii="Book Antiqua" w:hAnsi="Book Antiqua"/>
          <w:b/>
          <w:i/>
          <w:sz w:val="24"/>
        </w:rPr>
        <w:t>:</w:t>
      </w:r>
    </w:p>
    <w:p w:rsidR="00541612" w:rsidRPr="00414D42" w:rsidRDefault="00541612" w:rsidP="00B75CC5">
      <w:pPr>
        <w:jc w:val="both"/>
        <w:rPr>
          <w:rFonts w:ascii="Book Antiqua" w:hAnsi="Book Antiqua"/>
          <w:sz w:val="24"/>
        </w:rPr>
      </w:pPr>
      <w:r w:rsidRPr="00414D42">
        <w:rPr>
          <w:rFonts w:ascii="Book Antiqua" w:hAnsi="Book Antiqua"/>
          <w:sz w:val="24"/>
        </w:rPr>
        <w:t>A look at how the industry has developed into such a significant sector of the economy including how resorts have grown, declined and been regenerated.</w:t>
      </w:r>
    </w:p>
    <w:p w:rsidR="00541612" w:rsidRPr="00414D42" w:rsidRDefault="00541612" w:rsidP="00541612">
      <w:pPr>
        <w:ind w:left="720" w:hanging="720"/>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 xml:space="preserve">UNIT 4: International </w:t>
      </w:r>
      <w:r w:rsidR="00B75CC5">
        <w:rPr>
          <w:rFonts w:ascii="Book Antiqua" w:hAnsi="Book Antiqua"/>
          <w:b/>
          <w:i/>
          <w:sz w:val="24"/>
        </w:rPr>
        <w:t>T</w:t>
      </w:r>
      <w:r w:rsidRPr="00B75CC5">
        <w:rPr>
          <w:rFonts w:ascii="Book Antiqua" w:hAnsi="Book Antiqua"/>
          <w:b/>
          <w:i/>
          <w:sz w:val="24"/>
        </w:rPr>
        <w:t xml:space="preserve">ravel and </w:t>
      </w:r>
      <w:r w:rsidR="00B75CC5">
        <w:rPr>
          <w:rFonts w:ascii="Book Antiqua" w:hAnsi="Book Antiqua"/>
          <w:b/>
          <w:i/>
          <w:sz w:val="24"/>
        </w:rPr>
        <w:t>T</w:t>
      </w:r>
      <w:r w:rsidRPr="00B75CC5">
        <w:rPr>
          <w:rFonts w:ascii="Book Antiqua" w:hAnsi="Book Antiqua"/>
          <w:b/>
          <w:i/>
          <w:sz w:val="24"/>
        </w:rPr>
        <w:t>ourism</w:t>
      </w:r>
      <w:r w:rsidR="00B75CC5">
        <w:rPr>
          <w:rFonts w:ascii="Book Antiqua" w:hAnsi="Book Antiqua"/>
          <w:b/>
          <w:i/>
          <w:sz w:val="24"/>
        </w:rPr>
        <w:t>:</w:t>
      </w:r>
    </w:p>
    <w:p w:rsidR="00D7134F" w:rsidRDefault="00541612" w:rsidP="00B75CC5">
      <w:pPr>
        <w:jc w:val="both"/>
        <w:rPr>
          <w:rFonts w:ascii="Book Antiqua" w:hAnsi="Book Antiqua"/>
          <w:sz w:val="24"/>
        </w:rPr>
      </w:pPr>
      <w:r w:rsidRPr="00414D42">
        <w:rPr>
          <w:rFonts w:ascii="Book Antiqua" w:hAnsi="Book Antiqua"/>
          <w:sz w:val="24"/>
        </w:rPr>
        <w:t>Students will broaden their knowledge of the huge range of international tourism experiences that are on offer to the global traveller. You will be expected to research cultural, natural and city destinations plus recommend travel packages.</w:t>
      </w:r>
    </w:p>
    <w:p w:rsidR="008472E6" w:rsidRPr="00414D42" w:rsidRDefault="008472E6" w:rsidP="00B75CC5">
      <w:pPr>
        <w:jc w:val="both"/>
        <w:rPr>
          <w:rFonts w:ascii="Book Antiqua" w:hAnsi="Book Antiqua"/>
          <w:sz w:val="24"/>
        </w:rPr>
      </w:pPr>
    </w:p>
    <w:p w:rsidR="00541612" w:rsidRPr="00B75CC5" w:rsidRDefault="00541612" w:rsidP="00541612">
      <w:pPr>
        <w:ind w:left="720" w:hanging="720"/>
        <w:jc w:val="both"/>
        <w:rPr>
          <w:rFonts w:ascii="Book Antiqua" w:hAnsi="Book Antiqua"/>
          <w:b/>
          <w:i/>
          <w:sz w:val="24"/>
        </w:rPr>
      </w:pPr>
      <w:r w:rsidRPr="00B75CC5">
        <w:rPr>
          <w:rFonts w:ascii="Book Antiqua" w:hAnsi="Book Antiqua"/>
          <w:b/>
          <w:i/>
          <w:sz w:val="24"/>
        </w:rPr>
        <w:t xml:space="preserve">UNIT 5: Factors </w:t>
      </w:r>
      <w:r w:rsidR="00B75CC5">
        <w:rPr>
          <w:rFonts w:ascii="Book Antiqua" w:hAnsi="Book Antiqua"/>
          <w:b/>
          <w:i/>
          <w:sz w:val="24"/>
        </w:rPr>
        <w:t>A</w:t>
      </w:r>
      <w:r w:rsidRPr="00B75CC5">
        <w:rPr>
          <w:rFonts w:ascii="Book Antiqua" w:hAnsi="Book Antiqua"/>
          <w:b/>
          <w:i/>
          <w:sz w:val="24"/>
        </w:rPr>
        <w:t xml:space="preserve">ffecting </w:t>
      </w:r>
      <w:r w:rsidR="00B75CC5">
        <w:rPr>
          <w:rFonts w:ascii="Book Antiqua" w:hAnsi="Book Antiqua"/>
          <w:b/>
          <w:i/>
          <w:sz w:val="24"/>
        </w:rPr>
        <w:t>W</w:t>
      </w:r>
      <w:r w:rsidRPr="00B75CC5">
        <w:rPr>
          <w:rFonts w:ascii="Book Antiqua" w:hAnsi="Book Antiqua"/>
          <w:b/>
          <w:i/>
          <w:sz w:val="24"/>
        </w:rPr>
        <w:t xml:space="preserve">orldwide </w:t>
      </w:r>
      <w:r w:rsidR="00B75CC5">
        <w:rPr>
          <w:rFonts w:ascii="Book Antiqua" w:hAnsi="Book Antiqua"/>
          <w:b/>
          <w:i/>
          <w:sz w:val="24"/>
        </w:rPr>
        <w:t>T</w:t>
      </w:r>
      <w:r w:rsidRPr="00B75CC5">
        <w:rPr>
          <w:rFonts w:ascii="Book Antiqua" w:hAnsi="Book Antiqua"/>
          <w:b/>
          <w:i/>
          <w:sz w:val="24"/>
        </w:rPr>
        <w:t>ourism</w:t>
      </w:r>
      <w:r w:rsidR="00F21753">
        <w:rPr>
          <w:rFonts w:ascii="Book Antiqua" w:hAnsi="Book Antiqua"/>
          <w:b/>
          <w:i/>
          <w:sz w:val="24"/>
        </w:rPr>
        <w:t>:</w:t>
      </w:r>
    </w:p>
    <w:p w:rsidR="009E2F25" w:rsidRDefault="00541612" w:rsidP="00B75CC5">
      <w:pPr>
        <w:jc w:val="both"/>
        <w:rPr>
          <w:rFonts w:ascii="Book Antiqua" w:hAnsi="Book Antiqua"/>
          <w:sz w:val="24"/>
        </w:rPr>
      </w:pPr>
      <w:r w:rsidRPr="00414D42">
        <w:rPr>
          <w:rFonts w:ascii="Book Antiqua" w:hAnsi="Book Antiqua"/>
          <w:sz w:val="24"/>
        </w:rPr>
        <w:t xml:space="preserve">Students will explore a range of physical and human factors that </w:t>
      </w:r>
      <w:r w:rsidR="00B75CC5">
        <w:rPr>
          <w:rFonts w:ascii="Book Antiqua" w:hAnsi="Book Antiqua"/>
          <w:sz w:val="24"/>
        </w:rPr>
        <w:t>a</w:t>
      </w:r>
      <w:r w:rsidRPr="00414D42">
        <w:rPr>
          <w:rFonts w:ascii="Book Antiqua" w:hAnsi="Book Antiqua"/>
          <w:sz w:val="24"/>
        </w:rPr>
        <w:t>ffect the industry including oil prices, terrorism, natural hazards, climates and time zones. You will learn how professionals</w:t>
      </w:r>
    </w:p>
    <w:p w:rsidR="00541612" w:rsidRDefault="00541612" w:rsidP="00B75CC5">
      <w:pPr>
        <w:jc w:val="both"/>
        <w:rPr>
          <w:rFonts w:ascii="Book Antiqua" w:hAnsi="Book Antiqua"/>
          <w:sz w:val="24"/>
        </w:rPr>
      </w:pPr>
      <w:r w:rsidRPr="00414D42">
        <w:rPr>
          <w:rFonts w:ascii="Book Antiqua" w:hAnsi="Book Antiqua"/>
          <w:sz w:val="24"/>
        </w:rPr>
        <w:t>in the industry manage these situations</w:t>
      </w:r>
      <w:r w:rsidR="00F21753">
        <w:rPr>
          <w:rFonts w:ascii="Book Antiqua" w:hAnsi="Book Antiqua"/>
          <w:sz w:val="24"/>
        </w:rPr>
        <w:t>.</w:t>
      </w:r>
    </w:p>
    <w:p w:rsidR="00B75CC5" w:rsidRPr="00414D42" w:rsidRDefault="00B75CC5" w:rsidP="00B75CC5">
      <w:pPr>
        <w:jc w:val="both"/>
        <w:rPr>
          <w:rFonts w:ascii="Book Antiqua" w:hAnsi="Book Antiqua"/>
          <w:sz w:val="24"/>
        </w:rPr>
      </w:pPr>
    </w:p>
    <w:p w:rsidR="00541612" w:rsidRPr="00B75CC5" w:rsidRDefault="00B75CC5" w:rsidP="00541612">
      <w:pPr>
        <w:ind w:left="720" w:hanging="720"/>
        <w:jc w:val="both"/>
        <w:rPr>
          <w:rFonts w:ascii="Book Antiqua" w:hAnsi="Book Antiqua"/>
          <w:b/>
          <w:i/>
          <w:sz w:val="24"/>
        </w:rPr>
      </w:pPr>
      <w:r>
        <w:rPr>
          <w:rFonts w:ascii="Book Antiqua" w:hAnsi="Book Antiqua"/>
          <w:b/>
          <w:i/>
          <w:sz w:val="24"/>
        </w:rPr>
        <w:t>UNIT 6: The T</w:t>
      </w:r>
      <w:r w:rsidR="00541612" w:rsidRPr="00B75CC5">
        <w:rPr>
          <w:rFonts w:ascii="Book Antiqua" w:hAnsi="Book Antiqua"/>
          <w:b/>
          <w:i/>
          <w:sz w:val="24"/>
        </w:rPr>
        <w:t xml:space="preserve">ravel and </w:t>
      </w:r>
      <w:r>
        <w:rPr>
          <w:rFonts w:ascii="Book Antiqua" w:hAnsi="Book Antiqua"/>
          <w:b/>
          <w:i/>
          <w:sz w:val="24"/>
        </w:rPr>
        <w:t>T</w:t>
      </w:r>
      <w:r w:rsidR="00541612" w:rsidRPr="00B75CC5">
        <w:rPr>
          <w:rFonts w:ascii="Book Antiqua" w:hAnsi="Book Antiqua"/>
          <w:b/>
          <w:i/>
          <w:sz w:val="24"/>
        </w:rPr>
        <w:t xml:space="preserve">ourism </w:t>
      </w:r>
      <w:r>
        <w:rPr>
          <w:rFonts w:ascii="Book Antiqua" w:hAnsi="Book Antiqua"/>
          <w:b/>
          <w:i/>
          <w:sz w:val="24"/>
        </w:rPr>
        <w:t>Customer E</w:t>
      </w:r>
      <w:r w:rsidR="00541612" w:rsidRPr="00B75CC5">
        <w:rPr>
          <w:rFonts w:ascii="Book Antiqua" w:hAnsi="Book Antiqua"/>
          <w:b/>
          <w:i/>
          <w:sz w:val="24"/>
        </w:rPr>
        <w:t>xperience</w:t>
      </w:r>
      <w:r>
        <w:rPr>
          <w:rFonts w:ascii="Book Antiqua" w:hAnsi="Book Antiqua"/>
          <w:b/>
          <w:i/>
          <w:sz w:val="24"/>
        </w:rPr>
        <w:t>:</w:t>
      </w:r>
    </w:p>
    <w:p w:rsidR="00541612" w:rsidRDefault="00541612" w:rsidP="00B75CC5">
      <w:pPr>
        <w:jc w:val="both"/>
        <w:rPr>
          <w:rFonts w:ascii="Book Antiqua" w:hAnsi="Book Antiqua"/>
          <w:sz w:val="24"/>
        </w:rPr>
      </w:pPr>
      <w:r w:rsidRPr="00414D42">
        <w:rPr>
          <w:rFonts w:ascii="Book Antiqua" w:hAnsi="Book Antiqua"/>
          <w:sz w:val="24"/>
        </w:rPr>
        <w:t xml:space="preserve">Students will study </w:t>
      </w:r>
      <w:r w:rsidR="00B75CC5">
        <w:rPr>
          <w:rFonts w:ascii="Book Antiqua" w:hAnsi="Book Antiqua"/>
          <w:sz w:val="24"/>
        </w:rPr>
        <w:t>‘</w:t>
      </w:r>
      <w:r w:rsidRPr="00414D42">
        <w:rPr>
          <w:rFonts w:ascii="Book Antiqua" w:hAnsi="Book Antiqua"/>
          <w:sz w:val="24"/>
        </w:rPr>
        <w:t>customer service</w:t>
      </w:r>
      <w:r w:rsidR="00B75CC5">
        <w:rPr>
          <w:rFonts w:ascii="Book Antiqua" w:hAnsi="Book Antiqua"/>
          <w:sz w:val="24"/>
        </w:rPr>
        <w:t>’</w:t>
      </w:r>
      <w:r w:rsidRPr="00414D42">
        <w:rPr>
          <w:rFonts w:ascii="Book Antiqua" w:hAnsi="Book Antiqua"/>
          <w:sz w:val="24"/>
        </w:rPr>
        <w:t xml:space="preserve"> and how these skills are essential in meeting customer demands and expectations at all stages of the tourism and travel experience. They will experience customer research skills and managing complaints and difficulties.</w:t>
      </w:r>
    </w:p>
    <w:p w:rsidR="006C408C" w:rsidRDefault="006C408C" w:rsidP="00B75CC5">
      <w:pPr>
        <w:jc w:val="both"/>
        <w:rPr>
          <w:rFonts w:ascii="Book Antiqua" w:hAnsi="Book Antiqua"/>
          <w:sz w:val="24"/>
        </w:rPr>
      </w:pPr>
    </w:p>
    <w:p w:rsidR="00360969" w:rsidRDefault="00E14B3B" w:rsidP="00360969">
      <w:pPr>
        <w:jc w:val="both"/>
        <w:rPr>
          <w:rFonts w:ascii="Book Antiqua" w:hAnsi="Book Antiqua"/>
          <w:sz w:val="33"/>
          <w:szCs w:val="33"/>
        </w:rPr>
      </w:pPr>
      <w:r w:rsidRPr="00E14B3B">
        <w:rPr>
          <w:rFonts w:ascii="Book Antiqua" w:hAnsi="Book Antiqua"/>
          <w:b/>
          <w:i/>
          <w:sz w:val="24"/>
        </w:rPr>
        <w:t>NB – This course is for nominated students only ie those that are exempt from studying Modern Foreign Languages</w:t>
      </w:r>
      <w:r w:rsidR="00F21753">
        <w:rPr>
          <w:rFonts w:ascii="Book Antiqua" w:hAnsi="Book Antiqua"/>
          <w:b/>
          <w:i/>
          <w:sz w:val="24"/>
        </w:rPr>
        <w:t>.</w:t>
      </w:r>
      <w:r w:rsidR="00360969">
        <w:rPr>
          <w:rFonts w:ascii="Book Antiqua" w:hAnsi="Book Antiqua"/>
          <w:sz w:val="33"/>
          <w:szCs w:val="33"/>
        </w:rPr>
        <w:br w:type="page"/>
      </w:r>
    </w:p>
    <w:p w:rsidR="007F654D" w:rsidRPr="00F21753" w:rsidRDefault="007F654D" w:rsidP="007F654D">
      <w:pPr>
        <w:pStyle w:val="Title"/>
        <w:widowControl w:val="0"/>
        <w:ind w:left="0"/>
        <w:rPr>
          <w:rFonts w:ascii="Book Antiqua" w:hAnsi="Book Antiqua"/>
          <w:sz w:val="33"/>
          <w:szCs w:val="33"/>
          <w:lang w:val="en-GB"/>
        </w:rPr>
      </w:pPr>
      <w:r w:rsidRPr="00F21753">
        <w:rPr>
          <w:rFonts w:ascii="Book Antiqua" w:hAnsi="Book Antiqua"/>
          <w:sz w:val="33"/>
          <w:szCs w:val="33"/>
          <w:lang w:val="en-GB"/>
        </w:rPr>
        <w:t>YEAR 8 KS4 COURSES APPLICATION</w:t>
      </w:r>
    </w:p>
    <w:p w:rsidR="007F654D" w:rsidRDefault="007F654D" w:rsidP="007F654D">
      <w:pPr>
        <w:pStyle w:val="Header"/>
        <w:widowControl w:val="0"/>
        <w:tabs>
          <w:tab w:val="clear" w:pos="4153"/>
          <w:tab w:val="clear" w:pos="8306"/>
        </w:tabs>
        <w:jc w:val="center"/>
        <w:rPr>
          <w:rFonts w:ascii="Book Antiqua" w:hAnsi="Book Antiqua"/>
          <w:b/>
          <w:i/>
          <w:sz w:val="33"/>
          <w:szCs w:val="33"/>
        </w:rPr>
      </w:pPr>
      <w:r>
        <w:rPr>
          <w:rFonts w:ascii="Book Antiqua" w:hAnsi="Book Antiqua"/>
          <w:b/>
          <w:i/>
          <w:sz w:val="33"/>
          <w:szCs w:val="33"/>
        </w:rPr>
        <w:t xml:space="preserve">Pathway A          </w:t>
      </w:r>
      <w:r w:rsidRPr="009D123B">
        <w:rPr>
          <w:rFonts w:ascii="Book Antiqua" w:hAnsi="Book Antiqua"/>
          <w:b/>
          <w:i/>
          <w:sz w:val="33"/>
          <w:szCs w:val="33"/>
        </w:rPr>
        <w:t>20</w:t>
      </w:r>
      <w:r>
        <w:rPr>
          <w:rFonts w:ascii="Book Antiqua" w:hAnsi="Book Antiqua"/>
          <w:b/>
          <w:i/>
          <w:sz w:val="33"/>
          <w:szCs w:val="33"/>
        </w:rPr>
        <w:t>18-2021</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olor w:val="FF0000"/>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r>
        <w:rPr>
          <w:rFonts w:ascii="Book Antiqua" w:hAnsi="Book Antiqua"/>
          <w:sz w:val="27"/>
          <w:szCs w:val="27"/>
        </w:rPr>
        <w:t>Name ……………………………………………....  Tutor Group …………………</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i/>
          <w:sz w:val="27"/>
          <w:szCs w:val="27"/>
        </w:rPr>
      </w:pPr>
      <w:r>
        <w:rPr>
          <w:rFonts w:ascii="Book Antiqua" w:hAnsi="Book Antiqua"/>
          <w:b/>
          <w:i/>
          <w:sz w:val="27"/>
          <w:szCs w:val="27"/>
        </w:rPr>
        <w:t>PART A: COMPULSORY SUBJECTS</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b/>
          <w:i/>
          <w:sz w:val="24"/>
        </w:rPr>
        <w:t>All</w:t>
      </w:r>
      <w:r w:rsidRPr="00846C37">
        <w:rPr>
          <w:rFonts w:ascii="Book Antiqua" w:hAnsi="Book Antiqua"/>
          <w:b/>
          <w:sz w:val="24"/>
        </w:rPr>
        <w:t xml:space="preserve"> </w:t>
      </w:r>
      <w:r w:rsidRPr="00846C37">
        <w:rPr>
          <w:rFonts w:ascii="Book Antiqua" w:hAnsi="Book Antiqua"/>
          <w:sz w:val="24"/>
        </w:rPr>
        <w:t>students will follow the following courses:</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sz w:val="24"/>
        </w:rPr>
        <w:t>Maths</w:t>
      </w:r>
      <w:r>
        <w:rPr>
          <w:rFonts w:ascii="Book Antiqua" w:hAnsi="Book Antiqua"/>
          <w:sz w:val="24"/>
        </w:rPr>
        <w:t xml:space="preserve"> </w:t>
      </w:r>
      <w:r w:rsidRPr="00846C37">
        <w:rPr>
          <w:rFonts w:ascii="Book Antiqua" w:hAnsi="Book Antiqua"/>
          <w:sz w:val="24"/>
        </w:rPr>
        <w:t>GCSE</w:t>
      </w:r>
      <w:r>
        <w:rPr>
          <w:rFonts w:ascii="Book Antiqua" w:hAnsi="Book Antiqua"/>
          <w:sz w:val="24"/>
        </w:rPr>
        <w:t xml:space="preserve"> , </w:t>
      </w:r>
      <w:r w:rsidRPr="00846C37">
        <w:rPr>
          <w:rFonts w:ascii="Book Antiqua" w:hAnsi="Book Antiqua"/>
          <w:sz w:val="24"/>
        </w:rPr>
        <w:t xml:space="preserve">English </w:t>
      </w:r>
      <w:r>
        <w:rPr>
          <w:rFonts w:ascii="Book Antiqua" w:hAnsi="Book Antiqua"/>
          <w:sz w:val="24"/>
        </w:rPr>
        <w:t>Language , English Literature , Combined Science (or Separate Sciences from Year 10) and n</w:t>
      </w:r>
      <w:r w:rsidRPr="00846C37">
        <w:rPr>
          <w:rFonts w:ascii="Book Antiqua" w:hAnsi="Book Antiqua"/>
          <w:sz w:val="24"/>
        </w:rPr>
        <w:t xml:space="preserve">on-examination courses in </w:t>
      </w:r>
      <w:r>
        <w:rPr>
          <w:rFonts w:ascii="Book Antiqua" w:hAnsi="Book Antiqua"/>
          <w:sz w:val="24"/>
        </w:rPr>
        <w:t xml:space="preserve">RE/Citizenship (Year 9), </w:t>
      </w:r>
      <w:r w:rsidRPr="00846C37">
        <w:rPr>
          <w:rFonts w:ascii="Book Antiqua" w:hAnsi="Book Antiqua"/>
          <w:sz w:val="24"/>
        </w:rPr>
        <w:t>PSHE and PE</w:t>
      </w:r>
      <w:r>
        <w:rPr>
          <w:rFonts w:ascii="Book Antiqua" w:hAnsi="Book Antiqua"/>
          <w:sz w:val="24"/>
        </w:rPr>
        <w:t xml:space="preserve"> (or BTEC Dance).</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i/>
          <w:sz w:val="27"/>
          <w:szCs w:val="27"/>
        </w:rPr>
      </w:pPr>
      <w:r>
        <w:rPr>
          <w:rFonts w:ascii="Book Antiqua" w:hAnsi="Book Antiqua"/>
          <w:b/>
          <w:bCs/>
          <w:i/>
          <w:sz w:val="27"/>
          <w:szCs w:val="27"/>
        </w:rPr>
        <w:t>PART B: CHOSEN SUBJECTS – to be completed by every student</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Students are asked to tick one choice from each of boxes A and B, and then </w:t>
      </w:r>
      <w:r w:rsidRPr="00911279">
        <w:rPr>
          <w:rFonts w:ascii="Book Antiqua" w:hAnsi="Book Antiqua"/>
          <w:b/>
          <w:bCs/>
          <w:sz w:val="24"/>
        </w:rPr>
        <w:t>three</w:t>
      </w:r>
      <w:r>
        <w:rPr>
          <w:rFonts w:ascii="Book Antiqua" w:hAnsi="Book Antiqua"/>
          <w:bCs/>
          <w:sz w:val="24"/>
        </w:rPr>
        <w:t xml:space="preserve"> choices in </w:t>
      </w:r>
      <w:r w:rsidRPr="00DC03CA">
        <w:rPr>
          <w:rFonts w:ascii="Book Antiqua" w:hAnsi="Book Antiqua"/>
          <w:b/>
          <w:bCs/>
          <w:sz w:val="24"/>
        </w:rPr>
        <w:t>order of preference</w:t>
      </w:r>
      <w:r>
        <w:rPr>
          <w:rFonts w:ascii="Book Antiqua" w:hAnsi="Book Antiqua"/>
          <w:bCs/>
          <w:sz w:val="24"/>
        </w:rPr>
        <w:t xml:space="preserve"> from box C. </w:t>
      </w:r>
      <w:r w:rsidRPr="009C7336">
        <w:rPr>
          <w:rFonts w:ascii="Book Antiqua" w:hAnsi="Book Antiqua"/>
          <w:sz w:val="24"/>
        </w:rPr>
        <w:t xml:space="preserve"> </w:t>
      </w:r>
      <w:r>
        <w:rPr>
          <w:rFonts w:ascii="Book Antiqua" w:hAnsi="Book Antiqua"/>
          <w:sz w:val="24"/>
        </w:rPr>
        <w:t xml:space="preserve">Students will be allocated </w:t>
      </w:r>
      <w:r w:rsidRPr="006A7C31">
        <w:rPr>
          <w:rFonts w:ascii="Book Antiqua" w:hAnsi="Book Antiqua"/>
          <w:b/>
          <w:sz w:val="24"/>
        </w:rPr>
        <w:t>FOUR</w:t>
      </w:r>
      <w:r>
        <w:rPr>
          <w:rFonts w:ascii="Book Antiqua" w:hAnsi="Book Antiqua"/>
          <w:sz w:val="24"/>
        </w:rPr>
        <w:t xml:space="preserve"> other subjects in total.  </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A:</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 xml:space="preserve">     BOX B:</w:t>
      </w:r>
    </w:p>
    <w:tbl>
      <w:tblPr>
        <w:tblStyle w:val="TableGrid"/>
        <w:tblW w:w="10314" w:type="dxa"/>
        <w:tblLook w:val="04A0" w:firstRow="1" w:lastRow="0" w:firstColumn="1" w:lastColumn="0" w:noHBand="0" w:noVBand="1"/>
      </w:tblPr>
      <w:tblGrid>
        <w:gridCol w:w="3794"/>
        <w:gridCol w:w="1276"/>
        <w:gridCol w:w="283"/>
        <w:gridCol w:w="3402"/>
        <w:gridCol w:w="1559"/>
      </w:tblGrid>
      <w:tr w:rsidR="007F654D" w:rsidTr="00FF755B">
        <w:tc>
          <w:tcPr>
            <w:tcW w:w="3794"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276"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c>
          <w:tcPr>
            <w:tcW w:w="283" w:type="dxa"/>
            <w:vMerge w:val="restart"/>
            <w:tcBorders>
              <w:top w:val="nil"/>
            </w:tcBorders>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55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r>
      <w:tr w:rsidR="007F654D" w:rsidTr="00FF755B">
        <w:tc>
          <w:tcPr>
            <w:tcW w:w="3794"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French</w:t>
            </w:r>
          </w:p>
        </w:tc>
        <w:tc>
          <w:tcPr>
            <w:tcW w:w="1276"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3" w:type="dxa"/>
            <w:vMerge/>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Geography</w:t>
            </w:r>
          </w:p>
        </w:tc>
        <w:tc>
          <w:tcPr>
            <w:tcW w:w="155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7F654D" w:rsidTr="00FF755B">
        <w:tc>
          <w:tcPr>
            <w:tcW w:w="3794"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German</w:t>
            </w:r>
          </w:p>
        </w:tc>
        <w:tc>
          <w:tcPr>
            <w:tcW w:w="1276"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3" w:type="dxa"/>
            <w:vMerge/>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History</w:t>
            </w:r>
          </w:p>
        </w:tc>
        <w:tc>
          <w:tcPr>
            <w:tcW w:w="155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bl>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p w:rsidR="007F654D" w:rsidRPr="004B3B58"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213"/>
      </w:tblGrid>
      <w:tr w:rsidR="007F654D" w:rsidRPr="00543015" w:rsidTr="00FF755B">
        <w:trPr>
          <w:cantSplit/>
          <w:trHeight w:val="873"/>
        </w:trPr>
        <w:tc>
          <w:tcPr>
            <w:tcW w:w="1101" w:type="dxa"/>
          </w:tcPr>
          <w:p w:rsidR="007F654D" w:rsidRPr="00817B7A"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Priority</w:t>
            </w:r>
          </w:p>
        </w:tc>
        <w:tc>
          <w:tcPr>
            <w:tcW w:w="9213" w:type="dxa"/>
            <w:shd w:val="clear" w:color="auto" w:fill="auto"/>
          </w:tcPr>
          <w:p w:rsidR="007F654D" w:rsidRPr="00817B7A"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sidRPr="00817B7A">
              <w:rPr>
                <w:rFonts w:ascii="Book Antiqua" w:hAnsi="Book Antiqua"/>
                <w:b/>
                <w:bCs/>
                <w:sz w:val="24"/>
              </w:rPr>
              <w:t xml:space="preserve">Choose </w:t>
            </w:r>
            <w:r>
              <w:rPr>
                <w:rFonts w:ascii="Book Antiqua" w:hAnsi="Book Antiqua"/>
                <w:b/>
                <w:bCs/>
                <w:sz w:val="24"/>
              </w:rPr>
              <w:t xml:space="preserve">three </w:t>
            </w:r>
            <w:r w:rsidRPr="00817B7A">
              <w:rPr>
                <w:rFonts w:ascii="Book Antiqua" w:hAnsi="Book Antiqua"/>
                <w:b/>
                <w:bCs/>
                <w:sz w:val="24"/>
              </w:rPr>
              <w:t>subjects in order of preference with 1 being</w:t>
            </w:r>
            <w:r>
              <w:rPr>
                <w:rFonts w:ascii="Book Antiqua" w:hAnsi="Book Antiqua"/>
                <w:b/>
                <w:bCs/>
                <w:sz w:val="24"/>
              </w:rPr>
              <w:t xml:space="preserve"> your first choice, through to 3 (this includes 1 reserve subject)</w:t>
            </w:r>
            <w:r w:rsidRPr="00817B7A">
              <w:rPr>
                <w:rFonts w:ascii="Book Antiqua" w:hAnsi="Book Antiqua"/>
                <w:b/>
                <w:bCs/>
                <w:sz w:val="24"/>
              </w:rPr>
              <w:t xml:space="preserve">.  Please note that </w:t>
            </w:r>
            <w:r w:rsidRPr="00817B7A">
              <w:rPr>
                <w:rFonts w:ascii="Book Antiqua" w:hAnsi="Book Antiqua"/>
                <w:b/>
                <w:bCs/>
                <w:i/>
                <w:sz w:val="24"/>
              </w:rPr>
              <w:t>ONLY ONE</w:t>
            </w:r>
            <w:r w:rsidRPr="00817B7A">
              <w:rPr>
                <w:rFonts w:ascii="Book Antiqua" w:hAnsi="Book Antiqua"/>
                <w:b/>
                <w:bCs/>
                <w:sz w:val="24"/>
              </w:rPr>
              <w:t xml:space="preserve"> Technology subject will be allocated to a student. </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Art &amp; Design</w:t>
            </w:r>
          </w:p>
        </w:tc>
      </w:tr>
      <w:tr w:rsidR="007F654D" w:rsidRPr="00543015" w:rsidTr="00FF755B">
        <w:tc>
          <w:tcPr>
            <w:tcW w:w="1101" w:type="dxa"/>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543015">
              <w:rPr>
                <w:rFonts w:ascii="Book Antiqua" w:hAnsi="Book Antiqua"/>
                <w:bCs/>
                <w:sz w:val="24"/>
              </w:rPr>
              <w:t>BTEC Business</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GCSE Computing</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OCR Creative iMedia</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7E3522">
              <w:rPr>
                <w:rFonts w:ascii="Book Antiqua" w:hAnsi="Book Antiqua"/>
                <w:bCs/>
                <w:sz w:val="24"/>
              </w:rPr>
              <w:t>Design</w:t>
            </w:r>
            <w:r>
              <w:rPr>
                <w:rFonts w:ascii="Book Antiqua" w:hAnsi="Book Antiqua"/>
                <w:bCs/>
                <w:sz w:val="24"/>
              </w:rPr>
              <w:t xml:space="preserve"> Technology (</w:t>
            </w:r>
            <w:r w:rsidRPr="007E3522">
              <w:rPr>
                <w:rFonts w:ascii="Book Antiqua" w:hAnsi="Book Antiqua"/>
                <w:bCs/>
                <w:i/>
                <w:sz w:val="24"/>
              </w:rPr>
              <w:t>Technology</w:t>
            </w:r>
            <w:r>
              <w:rPr>
                <w:rFonts w:ascii="Book Antiqua" w:hAnsi="Book Antiqua"/>
                <w:bCs/>
                <w:sz w:val="24"/>
              </w:rPr>
              <w:t>)</w:t>
            </w:r>
          </w:p>
        </w:tc>
      </w:tr>
      <w:tr w:rsidR="007F654D" w:rsidRPr="00543015" w:rsidTr="00FF755B">
        <w:tc>
          <w:tcPr>
            <w:tcW w:w="1101" w:type="dxa"/>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GCSE  </w:t>
            </w:r>
            <w:r w:rsidRPr="00543015">
              <w:rPr>
                <w:rFonts w:ascii="Book Antiqua" w:hAnsi="Book Antiqua"/>
                <w:bCs/>
                <w:sz w:val="24"/>
              </w:rPr>
              <w:t>Drama</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Food Preparation and Nutrition (</w:t>
            </w:r>
            <w:r w:rsidRPr="0042419D">
              <w:rPr>
                <w:rFonts w:ascii="Book Antiqua" w:hAnsi="Book Antiqua"/>
                <w:bCs/>
                <w:i/>
                <w:sz w:val="24"/>
              </w:rPr>
              <w:t>Technology</w:t>
            </w:r>
            <w:r w:rsidRPr="0042419D">
              <w:rPr>
                <w:rFonts w:ascii="Book Antiqua" w:hAnsi="Book Antiqua"/>
                <w:bCs/>
                <w:sz w:val="24"/>
              </w:rPr>
              <w:t>)</w:t>
            </w:r>
          </w:p>
        </w:tc>
      </w:tr>
      <w:tr w:rsidR="007F654D" w:rsidRPr="00543015" w:rsidTr="00FF755B">
        <w:tc>
          <w:tcPr>
            <w:tcW w:w="1101" w:type="dxa"/>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German (</w:t>
            </w:r>
            <w:r>
              <w:rPr>
                <w:rFonts w:ascii="Book Antiqua" w:hAnsi="Book Antiqua"/>
                <w:bCs/>
                <w:i/>
                <w:sz w:val="24"/>
              </w:rPr>
              <w:t>as a second language)</w:t>
            </w:r>
          </w:p>
        </w:tc>
      </w:tr>
      <w:tr w:rsidR="007F654D" w:rsidRPr="00543015" w:rsidTr="00FF755B">
        <w:tc>
          <w:tcPr>
            <w:tcW w:w="1101" w:type="dxa"/>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Music</w:t>
            </w:r>
          </w:p>
        </w:tc>
      </w:tr>
      <w:tr w:rsidR="007F654D" w:rsidRPr="00543015" w:rsidTr="00FF755B">
        <w:tc>
          <w:tcPr>
            <w:tcW w:w="1101" w:type="dxa"/>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PE</w:t>
            </w:r>
          </w:p>
        </w:tc>
      </w:tr>
      <w:tr w:rsidR="007F654D" w:rsidRPr="00543015" w:rsidTr="00FF755B">
        <w:tc>
          <w:tcPr>
            <w:tcW w:w="1101" w:type="dxa"/>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Travel and Tourism</w:t>
            </w:r>
          </w:p>
        </w:tc>
      </w:tr>
    </w:tbl>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BOX D:</w:t>
      </w:r>
    </w:p>
    <w:tbl>
      <w:tblPr>
        <w:tblStyle w:val="TableGrid"/>
        <w:tblW w:w="10314" w:type="dxa"/>
        <w:tblLook w:val="04A0" w:firstRow="1" w:lastRow="0" w:firstColumn="1" w:lastColumn="0" w:noHBand="0" w:noVBand="1"/>
      </w:tblPr>
      <w:tblGrid>
        <w:gridCol w:w="9322"/>
        <w:gridCol w:w="992"/>
      </w:tblGrid>
      <w:tr w:rsidR="007F654D" w:rsidTr="00FF755B">
        <w:tc>
          <w:tcPr>
            <w:tcW w:w="932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Please tick all that apply:</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Tick</w:t>
            </w:r>
          </w:p>
        </w:tc>
      </w:tr>
      <w:tr w:rsidR="007F654D" w:rsidTr="00FF755B">
        <w:tc>
          <w:tcPr>
            <w:tcW w:w="932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sidRPr="00543015">
              <w:rPr>
                <w:rFonts w:ascii="Book Antiqua" w:hAnsi="Book Antiqua"/>
                <w:sz w:val="24"/>
              </w:rPr>
              <w:t xml:space="preserve">I would like to be considered for </w:t>
            </w:r>
            <w:r>
              <w:rPr>
                <w:rFonts w:ascii="Book Antiqua" w:hAnsi="Book Antiqua"/>
                <w:sz w:val="24"/>
              </w:rPr>
              <w:t>Separate</w:t>
            </w:r>
            <w:r w:rsidRPr="00543015">
              <w:rPr>
                <w:rFonts w:ascii="Book Antiqua" w:hAnsi="Book Antiqua"/>
                <w:sz w:val="24"/>
              </w:rPr>
              <w:t xml:space="preserve"> Science</w:t>
            </w:r>
            <w:r>
              <w:rPr>
                <w:rFonts w:ascii="Book Antiqua" w:hAnsi="Book Antiqua"/>
                <w:sz w:val="24"/>
              </w:rPr>
              <w:t>s in Year 10 (which includes an extra-curricular lesson after school on a Tuesday in Year 10 and 11)</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r w:rsidR="007F654D" w:rsidTr="00FF755B">
        <w:tc>
          <w:tcPr>
            <w:tcW w:w="9322" w:type="dxa"/>
          </w:tcPr>
          <w:p w:rsidR="007F654D" w:rsidRPr="00B409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B40915">
              <w:rPr>
                <w:rFonts w:ascii="Book Antiqua" w:hAnsi="Book Antiqua"/>
                <w:sz w:val="24"/>
              </w:rPr>
              <w:t xml:space="preserve">I would like to study </w:t>
            </w:r>
            <w:r w:rsidRPr="00B40915">
              <w:rPr>
                <w:rFonts w:ascii="Book Antiqua" w:hAnsi="Book Antiqua"/>
                <w:b/>
                <w:sz w:val="24"/>
              </w:rPr>
              <w:t>BTEC Dance</w:t>
            </w:r>
            <w:r w:rsidRPr="00B40915">
              <w:rPr>
                <w:rFonts w:ascii="Book Antiqua" w:hAnsi="Book Antiqua"/>
                <w:sz w:val="24"/>
              </w:rPr>
              <w:t xml:space="preserve"> instead of the </w:t>
            </w:r>
            <w:r w:rsidRPr="00B40915">
              <w:rPr>
                <w:rFonts w:ascii="Book Antiqua" w:hAnsi="Book Antiqua"/>
                <w:b/>
                <w:sz w:val="24"/>
              </w:rPr>
              <w:t>core</w:t>
            </w:r>
            <w:r w:rsidRPr="00B40915">
              <w:rPr>
                <w:rFonts w:ascii="Book Antiqua" w:hAnsi="Book Antiqua"/>
                <w:sz w:val="24"/>
              </w:rPr>
              <w:t xml:space="preserve"> PE course (Year 9 – 11)</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bl>
    <w:p w:rsidR="007F654D" w:rsidRDefault="007F654D" w:rsidP="007F654D">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bl>
      <w:tblPr>
        <w:tblStyle w:val="TableGrid"/>
        <w:tblW w:w="10314" w:type="dxa"/>
        <w:tblLook w:val="04A0" w:firstRow="1" w:lastRow="0" w:firstColumn="1" w:lastColumn="0" w:noHBand="0" w:noVBand="1"/>
      </w:tblPr>
      <w:tblGrid>
        <w:gridCol w:w="10314"/>
      </w:tblGrid>
      <w:tr w:rsidR="007F654D" w:rsidTr="00F21753">
        <w:trPr>
          <w:trHeight w:val="70"/>
        </w:trPr>
        <w:tc>
          <w:tcPr>
            <w:tcW w:w="10314" w:type="dxa"/>
          </w:tcPr>
          <w:p w:rsidR="007F654D" w:rsidRPr="00FB4250"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
                <w:sz w:val="20"/>
                <w:szCs w:val="20"/>
              </w:rPr>
            </w:pPr>
            <w:r w:rsidRPr="00FB4250">
              <w:rPr>
                <w:rFonts w:ascii="Book Antiqua" w:hAnsi="Book Antiqua"/>
                <w:b/>
                <w:sz w:val="20"/>
                <w:szCs w:val="20"/>
              </w:rPr>
              <w:t>Interviewer comment box</w:t>
            </w: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E2003" w:rsidTr="009B7FBD">
        <w:tc>
          <w:tcPr>
            <w:tcW w:w="10314" w:type="dxa"/>
            <w:tcBorders>
              <w:top w:val="nil"/>
              <w:left w:val="nil"/>
              <w:bottom w:val="nil"/>
              <w:right w:val="nil"/>
            </w:tcBorders>
            <w:shd w:val="clear" w:color="auto" w:fill="auto"/>
          </w:tcPr>
          <w:p w:rsidR="005E2003" w:rsidRPr="00513843" w:rsidRDefault="005E2003" w:rsidP="007F654D">
            <w:pPr>
              <w:rPr>
                <w:rFonts w:ascii="Book Antiqua" w:hAnsi="Book Antiqua"/>
                <w:sz w:val="2"/>
                <w:szCs w:val="2"/>
              </w:rPr>
            </w:pPr>
          </w:p>
        </w:tc>
      </w:tr>
    </w:tbl>
    <w:p w:rsidR="007F654D" w:rsidRPr="009D123B" w:rsidRDefault="007F654D" w:rsidP="00897CD9">
      <w:pPr>
        <w:pStyle w:val="Title"/>
        <w:widowControl w:val="0"/>
        <w:ind w:left="0"/>
        <w:rPr>
          <w:rFonts w:ascii="Book Antiqua" w:hAnsi="Book Antiqua"/>
          <w:sz w:val="33"/>
          <w:szCs w:val="33"/>
          <w:lang w:val="en-GB"/>
        </w:rPr>
      </w:pPr>
      <w:r>
        <w:rPr>
          <w:rFonts w:ascii="Book Antiqua" w:hAnsi="Book Antiqua"/>
          <w:sz w:val="33"/>
          <w:szCs w:val="33"/>
          <w:lang w:val="en-GB"/>
        </w:rPr>
        <w:t>YEAR 8</w:t>
      </w:r>
      <w:r w:rsidRPr="009D123B">
        <w:rPr>
          <w:rFonts w:ascii="Book Antiqua" w:hAnsi="Book Antiqua"/>
          <w:sz w:val="33"/>
          <w:szCs w:val="33"/>
          <w:lang w:val="en-GB"/>
        </w:rPr>
        <w:t xml:space="preserve"> </w:t>
      </w:r>
      <w:r>
        <w:rPr>
          <w:rFonts w:ascii="Book Antiqua" w:hAnsi="Book Antiqua"/>
          <w:sz w:val="33"/>
          <w:szCs w:val="33"/>
          <w:lang w:val="en-GB"/>
        </w:rPr>
        <w:t>KS4 COURSES</w:t>
      </w:r>
      <w:r w:rsidRPr="009D123B">
        <w:rPr>
          <w:rFonts w:ascii="Book Antiqua" w:hAnsi="Book Antiqua"/>
          <w:sz w:val="33"/>
          <w:szCs w:val="33"/>
          <w:lang w:val="en-GB"/>
        </w:rPr>
        <w:t xml:space="preserve"> APPLICATION</w:t>
      </w:r>
    </w:p>
    <w:p w:rsidR="007F654D" w:rsidRDefault="007F654D" w:rsidP="007F654D">
      <w:pPr>
        <w:pStyle w:val="Header"/>
        <w:widowControl w:val="0"/>
        <w:tabs>
          <w:tab w:val="clear" w:pos="4153"/>
          <w:tab w:val="clear" w:pos="8306"/>
        </w:tabs>
        <w:jc w:val="center"/>
        <w:rPr>
          <w:rFonts w:ascii="Book Antiqua" w:hAnsi="Book Antiqua"/>
          <w:b/>
          <w:i/>
          <w:sz w:val="33"/>
          <w:szCs w:val="33"/>
        </w:rPr>
      </w:pPr>
      <w:r>
        <w:rPr>
          <w:rFonts w:ascii="Book Antiqua" w:hAnsi="Book Antiqua"/>
          <w:b/>
          <w:i/>
          <w:sz w:val="33"/>
          <w:szCs w:val="33"/>
        </w:rPr>
        <w:t xml:space="preserve">Pathway B          </w:t>
      </w:r>
      <w:r w:rsidRPr="009D123B">
        <w:rPr>
          <w:rFonts w:ascii="Book Antiqua" w:hAnsi="Book Antiqua"/>
          <w:b/>
          <w:i/>
          <w:sz w:val="33"/>
          <w:szCs w:val="33"/>
        </w:rPr>
        <w:t>20</w:t>
      </w:r>
      <w:r>
        <w:rPr>
          <w:rFonts w:ascii="Book Antiqua" w:hAnsi="Book Antiqua"/>
          <w:b/>
          <w:i/>
          <w:sz w:val="33"/>
          <w:szCs w:val="33"/>
        </w:rPr>
        <w:t>18-2021</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olor w:val="FF0000"/>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r>
        <w:rPr>
          <w:rFonts w:ascii="Book Antiqua" w:hAnsi="Book Antiqua"/>
          <w:sz w:val="27"/>
          <w:szCs w:val="27"/>
        </w:rPr>
        <w:t>Name ……………………………………………....  Tutor Group …………………</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i/>
          <w:sz w:val="27"/>
          <w:szCs w:val="27"/>
        </w:rPr>
      </w:pPr>
      <w:r>
        <w:rPr>
          <w:rFonts w:ascii="Book Antiqua" w:hAnsi="Book Antiqua"/>
          <w:b/>
          <w:i/>
          <w:sz w:val="27"/>
          <w:szCs w:val="27"/>
        </w:rPr>
        <w:t>PART A: COMPULSORY SUBJECTS</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b/>
          <w:i/>
          <w:sz w:val="24"/>
        </w:rPr>
        <w:t>All</w:t>
      </w:r>
      <w:r w:rsidRPr="00846C37">
        <w:rPr>
          <w:rFonts w:ascii="Book Antiqua" w:hAnsi="Book Antiqua"/>
          <w:b/>
          <w:sz w:val="24"/>
        </w:rPr>
        <w:t xml:space="preserve"> </w:t>
      </w:r>
      <w:r w:rsidRPr="00846C37">
        <w:rPr>
          <w:rFonts w:ascii="Book Antiqua" w:hAnsi="Book Antiqua"/>
          <w:sz w:val="24"/>
        </w:rPr>
        <w:t>students will follow the following courses:</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sz w:val="24"/>
        </w:rPr>
        <w:t>Maths</w:t>
      </w:r>
      <w:r>
        <w:rPr>
          <w:rFonts w:ascii="Book Antiqua" w:hAnsi="Book Antiqua"/>
          <w:sz w:val="24"/>
        </w:rPr>
        <w:t xml:space="preserve"> </w:t>
      </w:r>
      <w:r w:rsidRPr="00846C37">
        <w:rPr>
          <w:rFonts w:ascii="Book Antiqua" w:hAnsi="Book Antiqua"/>
          <w:sz w:val="24"/>
        </w:rPr>
        <w:t>GCSE</w:t>
      </w:r>
      <w:r>
        <w:rPr>
          <w:rFonts w:ascii="Book Antiqua" w:hAnsi="Book Antiqua"/>
          <w:sz w:val="24"/>
        </w:rPr>
        <w:t xml:space="preserve"> , </w:t>
      </w:r>
      <w:r w:rsidRPr="00846C37">
        <w:rPr>
          <w:rFonts w:ascii="Book Antiqua" w:hAnsi="Book Antiqua"/>
          <w:sz w:val="24"/>
        </w:rPr>
        <w:t xml:space="preserve">English </w:t>
      </w:r>
      <w:r>
        <w:rPr>
          <w:rFonts w:ascii="Book Antiqua" w:hAnsi="Book Antiqua"/>
          <w:sz w:val="24"/>
        </w:rPr>
        <w:t>Language , English Literature , Combined Science (or Separate Sciences from Year 10) and n</w:t>
      </w:r>
      <w:r w:rsidRPr="00846C37">
        <w:rPr>
          <w:rFonts w:ascii="Book Antiqua" w:hAnsi="Book Antiqua"/>
          <w:sz w:val="24"/>
        </w:rPr>
        <w:t xml:space="preserve">on-examination courses in </w:t>
      </w:r>
      <w:r>
        <w:rPr>
          <w:rFonts w:ascii="Book Antiqua" w:hAnsi="Book Antiqua"/>
          <w:sz w:val="24"/>
        </w:rPr>
        <w:t xml:space="preserve">RE/Citizenship (Year 9), </w:t>
      </w:r>
      <w:r w:rsidRPr="00846C37">
        <w:rPr>
          <w:rFonts w:ascii="Book Antiqua" w:hAnsi="Book Antiqua"/>
          <w:sz w:val="24"/>
        </w:rPr>
        <w:t>PSHE and PE</w:t>
      </w:r>
      <w:r>
        <w:rPr>
          <w:rFonts w:ascii="Book Antiqua" w:hAnsi="Book Antiqua"/>
          <w:sz w:val="24"/>
        </w:rPr>
        <w:t xml:space="preserve">  (or BTEC Dance).</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sz w:val="27"/>
          <w:szCs w:val="27"/>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i/>
          <w:sz w:val="27"/>
          <w:szCs w:val="27"/>
        </w:rPr>
      </w:pPr>
      <w:r>
        <w:rPr>
          <w:rFonts w:ascii="Book Antiqua" w:hAnsi="Book Antiqua"/>
          <w:b/>
          <w:bCs/>
          <w:i/>
          <w:sz w:val="27"/>
          <w:szCs w:val="27"/>
        </w:rPr>
        <w:t>PART B: CHOSEN SUBJECTS – to be completed by every student</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Students are asked to tick one choice from each of boxes A and B, and then </w:t>
      </w:r>
      <w:r w:rsidRPr="002B0834">
        <w:rPr>
          <w:rFonts w:ascii="Book Antiqua" w:hAnsi="Book Antiqua"/>
          <w:b/>
          <w:bCs/>
          <w:sz w:val="24"/>
        </w:rPr>
        <w:t>three</w:t>
      </w:r>
      <w:r>
        <w:rPr>
          <w:rFonts w:ascii="Book Antiqua" w:hAnsi="Book Antiqua"/>
          <w:bCs/>
          <w:sz w:val="24"/>
        </w:rPr>
        <w:t xml:space="preserve"> choices in </w:t>
      </w:r>
      <w:r w:rsidRPr="00DC03CA">
        <w:rPr>
          <w:rFonts w:ascii="Book Antiqua" w:hAnsi="Book Antiqua"/>
          <w:b/>
          <w:bCs/>
          <w:sz w:val="24"/>
        </w:rPr>
        <w:t>order of preference</w:t>
      </w:r>
      <w:r>
        <w:rPr>
          <w:rFonts w:ascii="Book Antiqua" w:hAnsi="Book Antiqua"/>
          <w:bCs/>
          <w:sz w:val="24"/>
        </w:rPr>
        <w:t xml:space="preserve"> from box C. </w:t>
      </w:r>
      <w:r w:rsidRPr="009C7336">
        <w:rPr>
          <w:rFonts w:ascii="Book Antiqua" w:hAnsi="Book Antiqua"/>
          <w:sz w:val="24"/>
        </w:rPr>
        <w:t xml:space="preserve"> </w:t>
      </w:r>
      <w:r>
        <w:rPr>
          <w:rFonts w:ascii="Book Antiqua" w:hAnsi="Book Antiqua"/>
          <w:sz w:val="24"/>
        </w:rPr>
        <w:t xml:space="preserve">Students will be allocated </w:t>
      </w:r>
      <w:r w:rsidRPr="006A7C31">
        <w:rPr>
          <w:rFonts w:ascii="Book Antiqua" w:hAnsi="Book Antiqua"/>
          <w:b/>
          <w:sz w:val="24"/>
        </w:rPr>
        <w:t>FOUR</w:t>
      </w:r>
      <w:r>
        <w:rPr>
          <w:rFonts w:ascii="Book Antiqua" w:hAnsi="Book Antiqua"/>
          <w:sz w:val="24"/>
        </w:rPr>
        <w:t xml:space="preserve"> other subjects in total.  </w:t>
      </w: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A:</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 xml:space="preserve">     BOX B:</w:t>
      </w:r>
    </w:p>
    <w:tbl>
      <w:tblPr>
        <w:tblStyle w:val="TableGrid"/>
        <w:tblW w:w="10416" w:type="dxa"/>
        <w:tblLook w:val="04A0" w:firstRow="1" w:lastRow="0" w:firstColumn="1" w:lastColumn="0" w:noHBand="0" w:noVBand="1"/>
      </w:tblPr>
      <w:tblGrid>
        <w:gridCol w:w="3832"/>
        <w:gridCol w:w="1289"/>
        <w:gridCol w:w="285"/>
        <w:gridCol w:w="3436"/>
        <w:gridCol w:w="1574"/>
      </w:tblGrid>
      <w:tr w:rsidR="007F654D" w:rsidTr="00FF755B">
        <w:trPr>
          <w:trHeight w:val="252"/>
        </w:trPr>
        <w:tc>
          <w:tcPr>
            <w:tcW w:w="383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28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c>
          <w:tcPr>
            <w:tcW w:w="285" w:type="dxa"/>
            <w:vMerge w:val="restart"/>
            <w:tcBorders>
              <w:top w:val="nil"/>
            </w:tcBorders>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574"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r>
      <w:tr w:rsidR="007F654D" w:rsidTr="00FF755B">
        <w:trPr>
          <w:trHeight w:val="265"/>
        </w:trPr>
        <w:tc>
          <w:tcPr>
            <w:tcW w:w="3832"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French</w:t>
            </w:r>
          </w:p>
        </w:tc>
        <w:tc>
          <w:tcPr>
            <w:tcW w:w="128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5" w:type="dxa"/>
            <w:vMerge/>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Geography</w:t>
            </w:r>
          </w:p>
        </w:tc>
        <w:tc>
          <w:tcPr>
            <w:tcW w:w="1574"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7F654D" w:rsidTr="00FF755B">
        <w:trPr>
          <w:trHeight w:val="252"/>
        </w:trPr>
        <w:tc>
          <w:tcPr>
            <w:tcW w:w="3832"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German</w:t>
            </w:r>
          </w:p>
        </w:tc>
        <w:tc>
          <w:tcPr>
            <w:tcW w:w="128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5" w:type="dxa"/>
            <w:vMerge/>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History</w:t>
            </w:r>
          </w:p>
        </w:tc>
        <w:tc>
          <w:tcPr>
            <w:tcW w:w="1574"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7F654D" w:rsidRPr="00D2101E" w:rsidTr="00FF755B">
        <w:trPr>
          <w:gridAfter w:val="3"/>
          <w:wAfter w:w="5295" w:type="dxa"/>
          <w:trHeight w:val="252"/>
        </w:trPr>
        <w:tc>
          <w:tcPr>
            <w:tcW w:w="3832" w:type="dxa"/>
          </w:tcPr>
          <w:p w:rsidR="007F654D" w:rsidRPr="00D2101E"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BTEC Travel and Tourism </w:t>
            </w:r>
          </w:p>
        </w:tc>
        <w:tc>
          <w:tcPr>
            <w:tcW w:w="1289"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bl>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p w:rsidR="007F654D" w:rsidRPr="004B3B58"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213"/>
      </w:tblGrid>
      <w:tr w:rsidR="007F654D" w:rsidRPr="00543015" w:rsidTr="00FF755B">
        <w:trPr>
          <w:cantSplit/>
          <w:trHeight w:val="873"/>
        </w:trPr>
        <w:tc>
          <w:tcPr>
            <w:tcW w:w="1101" w:type="dxa"/>
          </w:tcPr>
          <w:p w:rsidR="007F654D" w:rsidRPr="00817B7A"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Priority</w:t>
            </w:r>
          </w:p>
        </w:tc>
        <w:tc>
          <w:tcPr>
            <w:tcW w:w="9213" w:type="dxa"/>
            <w:shd w:val="clear" w:color="auto" w:fill="auto"/>
          </w:tcPr>
          <w:p w:rsidR="007F654D" w:rsidRPr="00817B7A"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sidRPr="00817B7A">
              <w:rPr>
                <w:rFonts w:ascii="Book Antiqua" w:hAnsi="Book Antiqua"/>
                <w:b/>
                <w:bCs/>
                <w:sz w:val="24"/>
              </w:rPr>
              <w:t xml:space="preserve">Choose </w:t>
            </w:r>
            <w:r>
              <w:rPr>
                <w:rFonts w:ascii="Book Antiqua" w:hAnsi="Book Antiqua"/>
                <w:b/>
                <w:bCs/>
                <w:sz w:val="24"/>
              </w:rPr>
              <w:t xml:space="preserve">three </w:t>
            </w:r>
            <w:r w:rsidRPr="00817B7A">
              <w:rPr>
                <w:rFonts w:ascii="Book Antiqua" w:hAnsi="Book Antiqua"/>
                <w:b/>
                <w:bCs/>
                <w:sz w:val="24"/>
              </w:rPr>
              <w:t>subjects in order of preference with 1 being</w:t>
            </w:r>
            <w:r>
              <w:rPr>
                <w:rFonts w:ascii="Book Antiqua" w:hAnsi="Book Antiqua"/>
                <w:b/>
                <w:bCs/>
                <w:sz w:val="24"/>
              </w:rPr>
              <w:t xml:space="preserve"> your first choice, through to 3 (this includes 1 reserve subject)</w:t>
            </w:r>
            <w:r w:rsidRPr="00817B7A">
              <w:rPr>
                <w:rFonts w:ascii="Book Antiqua" w:hAnsi="Book Antiqua"/>
                <w:b/>
                <w:bCs/>
                <w:sz w:val="24"/>
              </w:rPr>
              <w:t xml:space="preserve">.  Please note that </w:t>
            </w:r>
            <w:r w:rsidRPr="00817B7A">
              <w:rPr>
                <w:rFonts w:ascii="Book Antiqua" w:hAnsi="Book Antiqua"/>
                <w:b/>
                <w:bCs/>
                <w:i/>
                <w:sz w:val="24"/>
              </w:rPr>
              <w:t>ONLY ONE</w:t>
            </w:r>
            <w:r w:rsidRPr="00817B7A">
              <w:rPr>
                <w:rFonts w:ascii="Book Antiqua" w:hAnsi="Book Antiqua"/>
                <w:b/>
                <w:bCs/>
                <w:sz w:val="24"/>
              </w:rPr>
              <w:t xml:space="preserve"> Technology subject will be allocated to a student. </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Art &amp; Design</w:t>
            </w:r>
          </w:p>
        </w:tc>
      </w:tr>
      <w:tr w:rsidR="007F654D" w:rsidRPr="00543015" w:rsidTr="00FF755B">
        <w:tc>
          <w:tcPr>
            <w:tcW w:w="1101" w:type="dxa"/>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543015">
              <w:rPr>
                <w:rFonts w:ascii="Book Antiqua" w:hAnsi="Book Antiqua"/>
                <w:bCs/>
                <w:sz w:val="24"/>
              </w:rPr>
              <w:t>BTEC Business</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GCSE Computing</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543015"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OCR Creative iMedia</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D</w:t>
            </w:r>
            <w:r w:rsidRPr="007E3522">
              <w:rPr>
                <w:rFonts w:ascii="Book Antiqua" w:hAnsi="Book Antiqua"/>
                <w:bCs/>
                <w:sz w:val="24"/>
              </w:rPr>
              <w:t>esign</w:t>
            </w:r>
            <w:r>
              <w:rPr>
                <w:rFonts w:ascii="Book Antiqua" w:hAnsi="Book Antiqua"/>
                <w:bCs/>
                <w:sz w:val="24"/>
              </w:rPr>
              <w:t xml:space="preserve"> Technology/other accreditation (</w:t>
            </w:r>
            <w:r w:rsidRPr="007E3522">
              <w:rPr>
                <w:rFonts w:ascii="Book Antiqua" w:hAnsi="Book Antiqua"/>
                <w:bCs/>
                <w:i/>
                <w:sz w:val="24"/>
              </w:rPr>
              <w:t>Technology</w:t>
            </w:r>
            <w:r>
              <w:rPr>
                <w:rFonts w:ascii="Book Antiqua" w:hAnsi="Book Antiqua"/>
                <w:bCs/>
                <w:sz w:val="24"/>
              </w:rPr>
              <w:t>)</w:t>
            </w:r>
          </w:p>
        </w:tc>
      </w:tr>
      <w:tr w:rsidR="007F654D" w:rsidRPr="00543015" w:rsidTr="00FF755B">
        <w:tc>
          <w:tcPr>
            <w:tcW w:w="1101"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r>
              <w:rPr>
                <w:rFonts w:ascii="Book Antiqua" w:hAnsi="Book Antiqua"/>
                <w:bCs/>
                <w:sz w:val="24"/>
              </w:rPr>
              <w:t xml:space="preserve">GCSE  </w:t>
            </w:r>
            <w:r w:rsidRPr="00543015">
              <w:rPr>
                <w:rFonts w:ascii="Book Antiqua" w:hAnsi="Book Antiqua"/>
                <w:bCs/>
                <w:sz w:val="24"/>
              </w:rPr>
              <w:t>Drama</w:t>
            </w:r>
          </w:p>
        </w:tc>
      </w:tr>
      <w:tr w:rsidR="007F654D" w:rsidRPr="00543015" w:rsidTr="00FF755B">
        <w:tc>
          <w:tcPr>
            <w:tcW w:w="1101" w:type="dxa"/>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Food Preparation and Nutrition (</w:t>
            </w:r>
            <w:r w:rsidRPr="0042419D">
              <w:rPr>
                <w:rFonts w:ascii="Book Antiqua" w:hAnsi="Book Antiqua"/>
                <w:bCs/>
                <w:i/>
                <w:sz w:val="24"/>
              </w:rPr>
              <w:t>Technology</w:t>
            </w:r>
            <w:r w:rsidRPr="0042419D">
              <w:rPr>
                <w:rFonts w:ascii="Book Antiqua" w:hAnsi="Book Antiqua"/>
                <w:bCs/>
                <w:sz w:val="24"/>
              </w:rPr>
              <w:t>)</w:t>
            </w:r>
          </w:p>
        </w:tc>
      </w:tr>
      <w:tr w:rsidR="007F654D" w:rsidRPr="00543015" w:rsidTr="00FF755B">
        <w:tc>
          <w:tcPr>
            <w:tcW w:w="1101" w:type="dxa"/>
          </w:tcPr>
          <w:p w:rsidR="007F654D" w:rsidRPr="0042419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Music</w:t>
            </w:r>
          </w:p>
        </w:tc>
      </w:tr>
      <w:tr w:rsidR="007F654D" w:rsidRPr="00543015" w:rsidTr="00FF755B">
        <w:tc>
          <w:tcPr>
            <w:tcW w:w="1101" w:type="dxa"/>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PE</w:t>
            </w:r>
          </w:p>
        </w:tc>
      </w:tr>
      <w:tr w:rsidR="007F654D" w:rsidRPr="00543015" w:rsidTr="00FF755B">
        <w:tc>
          <w:tcPr>
            <w:tcW w:w="1101" w:type="dxa"/>
          </w:tcPr>
          <w:p w:rsidR="007F654D" w:rsidRPr="007E3522"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Travel and Tourism</w:t>
            </w:r>
          </w:p>
        </w:tc>
      </w:tr>
    </w:tbl>
    <w:p w:rsidR="007F654D" w:rsidRDefault="007F654D" w:rsidP="007F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BOX D:</w:t>
      </w:r>
    </w:p>
    <w:tbl>
      <w:tblPr>
        <w:tblStyle w:val="TableGrid"/>
        <w:tblW w:w="10314" w:type="dxa"/>
        <w:tblLook w:val="04A0" w:firstRow="1" w:lastRow="0" w:firstColumn="1" w:lastColumn="0" w:noHBand="0" w:noVBand="1"/>
      </w:tblPr>
      <w:tblGrid>
        <w:gridCol w:w="9322"/>
        <w:gridCol w:w="992"/>
      </w:tblGrid>
      <w:tr w:rsidR="007F654D" w:rsidTr="00FF755B">
        <w:tc>
          <w:tcPr>
            <w:tcW w:w="932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Please tick all that apply:</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Tick</w:t>
            </w:r>
          </w:p>
        </w:tc>
      </w:tr>
      <w:tr w:rsidR="007F654D" w:rsidTr="00FF755B">
        <w:tc>
          <w:tcPr>
            <w:tcW w:w="932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sidRPr="00543015">
              <w:rPr>
                <w:rFonts w:ascii="Book Antiqua" w:hAnsi="Book Antiqua"/>
                <w:sz w:val="24"/>
              </w:rPr>
              <w:t xml:space="preserve">I would like to be considered for </w:t>
            </w:r>
            <w:r>
              <w:rPr>
                <w:rFonts w:ascii="Book Antiqua" w:hAnsi="Book Antiqua"/>
                <w:sz w:val="24"/>
              </w:rPr>
              <w:t>Separate</w:t>
            </w:r>
            <w:r w:rsidRPr="00543015">
              <w:rPr>
                <w:rFonts w:ascii="Book Antiqua" w:hAnsi="Book Antiqua"/>
                <w:sz w:val="24"/>
              </w:rPr>
              <w:t xml:space="preserve"> Science</w:t>
            </w:r>
            <w:r>
              <w:rPr>
                <w:rFonts w:ascii="Book Antiqua" w:hAnsi="Book Antiqua"/>
                <w:sz w:val="24"/>
              </w:rPr>
              <w:t>s in Year 10 (which includes an extra-curricular lesson after school on a Tuesday in Year 10 and 11)</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r w:rsidR="007F654D" w:rsidTr="00FF755B">
        <w:tc>
          <w:tcPr>
            <w:tcW w:w="9322" w:type="dxa"/>
          </w:tcPr>
          <w:p w:rsidR="007F654D" w:rsidRPr="00F02FF4"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F02FF4">
              <w:rPr>
                <w:rFonts w:ascii="Book Antiqua" w:hAnsi="Book Antiqua"/>
                <w:sz w:val="24"/>
              </w:rPr>
              <w:t xml:space="preserve">I would like to study </w:t>
            </w:r>
            <w:r w:rsidRPr="00F02FF4">
              <w:rPr>
                <w:rFonts w:ascii="Book Antiqua" w:hAnsi="Book Antiqua"/>
                <w:b/>
                <w:sz w:val="24"/>
              </w:rPr>
              <w:t>BTEC Dance</w:t>
            </w:r>
            <w:r w:rsidRPr="00F02FF4">
              <w:rPr>
                <w:rFonts w:ascii="Book Antiqua" w:hAnsi="Book Antiqua"/>
                <w:sz w:val="24"/>
              </w:rPr>
              <w:t xml:space="preserve"> instead of the </w:t>
            </w:r>
            <w:r w:rsidRPr="00F02FF4">
              <w:rPr>
                <w:rFonts w:ascii="Book Antiqua" w:hAnsi="Book Antiqua"/>
                <w:b/>
                <w:sz w:val="24"/>
              </w:rPr>
              <w:t>core</w:t>
            </w:r>
            <w:r w:rsidRPr="00F02FF4">
              <w:rPr>
                <w:rFonts w:ascii="Book Antiqua" w:hAnsi="Book Antiqua"/>
                <w:sz w:val="24"/>
              </w:rPr>
              <w:t xml:space="preserve"> PE course (Year 9 – 11)</w:t>
            </w:r>
          </w:p>
        </w:tc>
        <w:tc>
          <w:tcPr>
            <w:tcW w:w="992" w:type="dxa"/>
          </w:tcPr>
          <w:p w:rsidR="007F654D" w:rsidRDefault="007F654D" w:rsidP="00FF75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bl>
    <w:p w:rsidR="007F654D" w:rsidRDefault="007F654D" w:rsidP="007F654D">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bl>
      <w:tblPr>
        <w:tblStyle w:val="TableGrid"/>
        <w:tblW w:w="10314" w:type="dxa"/>
        <w:tblLook w:val="04A0" w:firstRow="1" w:lastRow="0" w:firstColumn="1" w:lastColumn="0" w:noHBand="0" w:noVBand="1"/>
      </w:tblPr>
      <w:tblGrid>
        <w:gridCol w:w="10314"/>
      </w:tblGrid>
      <w:tr w:rsidR="007F654D" w:rsidTr="00FF755B">
        <w:tc>
          <w:tcPr>
            <w:tcW w:w="10314" w:type="dxa"/>
          </w:tcPr>
          <w:p w:rsidR="007F654D" w:rsidRPr="00FB4250"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
                <w:sz w:val="20"/>
                <w:szCs w:val="20"/>
              </w:rPr>
            </w:pPr>
            <w:r w:rsidRPr="00FB4250">
              <w:rPr>
                <w:rFonts w:ascii="Book Antiqua" w:hAnsi="Book Antiqua"/>
                <w:b/>
                <w:sz w:val="20"/>
                <w:szCs w:val="20"/>
              </w:rPr>
              <w:t>Interviewer comment box</w:t>
            </w: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897CD9" w:rsidRDefault="00897CD9"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513843" w:rsidRDefault="00513843"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7F654D" w:rsidRDefault="007F654D" w:rsidP="00FF755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c>
      </w:tr>
    </w:tbl>
    <w:p w:rsidR="00897CD9" w:rsidRDefault="00897CD9" w:rsidP="005A5F21">
      <w:pPr>
        <w:rPr>
          <w:rFonts w:ascii="Book Antiqua" w:hAnsi="Book Antiqua"/>
          <w:sz w:val="24"/>
        </w:rPr>
      </w:pPr>
    </w:p>
    <w:sectPr w:rsidR="00897CD9" w:rsidSect="009D31A1">
      <w:headerReference w:type="default" r:id="rId10"/>
      <w:footerReference w:type="even" r:id="rId11"/>
      <w:footerReference w:type="default" r:id="rId12"/>
      <w:footerReference w:type="first" r:id="rId13"/>
      <w:type w:val="continuous"/>
      <w:pgSz w:w="11906" w:h="16838"/>
      <w:pgMar w:top="851" w:right="851" w:bottom="851" w:left="851" w:header="68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69" w:rsidRPr="003C5ECF" w:rsidRDefault="00360969">
      <w:pPr>
        <w:rPr>
          <w:sz w:val="21"/>
          <w:szCs w:val="21"/>
        </w:rPr>
      </w:pPr>
      <w:r w:rsidRPr="003C5ECF">
        <w:rPr>
          <w:sz w:val="21"/>
          <w:szCs w:val="21"/>
        </w:rPr>
        <w:separator/>
      </w:r>
    </w:p>
  </w:endnote>
  <w:endnote w:type="continuationSeparator" w:id="0">
    <w:p w:rsidR="00360969" w:rsidRPr="003C5ECF" w:rsidRDefault="00360969">
      <w:pPr>
        <w:rPr>
          <w:sz w:val="21"/>
          <w:szCs w:val="21"/>
        </w:rPr>
      </w:pPr>
      <w:r w:rsidRPr="003C5EC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69" w:rsidRPr="003C5ECF" w:rsidRDefault="00360969">
    <w:pPr>
      <w:pStyle w:val="Footer"/>
      <w:framePr w:wrap="around" w:vAnchor="text" w:hAnchor="margin" w:xAlign="right" w:y="1"/>
      <w:rPr>
        <w:rStyle w:val="PageNumber"/>
        <w:sz w:val="21"/>
        <w:szCs w:val="21"/>
      </w:rPr>
    </w:pPr>
    <w:r w:rsidRPr="003C5ECF">
      <w:rPr>
        <w:rStyle w:val="PageNumber"/>
        <w:sz w:val="21"/>
        <w:szCs w:val="21"/>
      </w:rPr>
      <w:fldChar w:fldCharType="begin"/>
    </w:r>
    <w:r w:rsidRPr="003C5ECF">
      <w:rPr>
        <w:rStyle w:val="PageNumber"/>
        <w:sz w:val="21"/>
        <w:szCs w:val="21"/>
      </w:rPr>
      <w:instrText xml:space="preserve">PAGE  </w:instrText>
    </w:r>
    <w:r w:rsidRPr="003C5ECF">
      <w:rPr>
        <w:rStyle w:val="PageNumber"/>
        <w:sz w:val="21"/>
        <w:szCs w:val="21"/>
      </w:rPr>
      <w:fldChar w:fldCharType="end"/>
    </w:r>
  </w:p>
  <w:p w:rsidR="00360969" w:rsidRPr="003C5ECF" w:rsidRDefault="00360969">
    <w:pPr>
      <w:pStyle w:val="Footer"/>
      <w:ind w:right="360" w:firstLine="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69" w:rsidRPr="003C5ECF" w:rsidRDefault="00360969" w:rsidP="00DF0B37">
    <w:pPr>
      <w:pStyle w:val="Footer"/>
      <w:rPr>
        <w:rFonts w:ascii="Book Antiqua" w:hAnsi="Book Antiqua"/>
        <w:sz w:val="23"/>
      </w:rPr>
    </w:pPr>
    <w:r w:rsidRPr="003C5ECF">
      <w:rPr>
        <w:rFonts w:ascii="Book Antiqua" w:hAnsi="Book Antiqua"/>
        <w:noProof/>
        <w:sz w:val="23"/>
        <w:szCs w:val="23"/>
        <w:lang w:eastAsia="en-GB"/>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-65405</wp:posOffset>
              </wp:positionV>
              <wp:extent cx="6496050" cy="0"/>
              <wp:effectExtent l="12065" t="12700" r="6985" b="635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F42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5pt" to="51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M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">
              <w10:wrap type="square"/>
            </v:line>
          </w:pict>
        </mc:Fallback>
      </mc:AlternateContent>
    </w:r>
    <w:r>
      <w:rPr>
        <w:rFonts w:ascii="Book Antiqua" w:hAnsi="Book Antiqua"/>
        <w:sz w:val="23"/>
      </w:rPr>
      <w:t xml:space="preserve">Key Stage 4 Courses 2017-2020    </w:t>
    </w:r>
    <w:r w:rsidRPr="003C5ECF">
      <w:rPr>
        <w:rFonts w:ascii="Book Antiqua" w:hAnsi="Book Antiqua"/>
        <w:sz w:val="23"/>
        <w:szCs w:val="23"/>
      </w:rPr>
      <w:t xml:space="preserve">                        </w:t>
    </w:r>
    <w:r w:rsidRPr="003C5ECF">
      <w:rPr>
        <w:rStyle w:val="PageNumber"/>
        <w:sz w:val="21"/>
        <w:szCs w:val="21"/>
      </w:rPr>
      <w:fldChar w:fldCharType="begin"/>
    </w:r>
    <w:r w:rsidRPr="003C5ECF">
      <w:rPr>
        <w:rStyle w:val="PageNumber"/>
        <w:sz w:val="21"/>
        <w:szCs w:val="21"/>
      </w:rPr>
      <w:instrText xml:space="preserve"> PAGE </w:instrText>
    </w:r>
    <w:r w:rsidRPr="003C5ECF">
      <w:rPr>
        <w:rStyle w:val="PageNumber"/>
        <w:sz w:val="21"/>
        <w:szCs w:val="21"/>
      </w:rPr>
      <w:fldChar w:fldCharType="separate"/>
    </w:r>
    <w:r w:rsidR="001C6C0E">
      <w:rPr>
        <w:rStyle w:val="PageNumber"/>
        <w:noProof/>
        <w:sz w:val="21"/>
        <w:szCs w:val="21"/>
      </w:rPr>
      <w:t>30</w:t>
    </w:r>
    <w:r w:rsidRPr="003C5ECF">
      <w:rPr>
        <w:rStyle w:val="PageNumber"/>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69" w:rsidRDefault="00360969" w:rsidP="007F460D">
    <w:pPr>
      <w:pStyle w:val="Footer"/>
      <w:jc w:val="center"/>
    </w:pPr>
    <w:r>
      <w:rPr>
        <w:rStyle w:val="PageNumber"/>
      </w:rPr>
      <w:fldChar w:fldCharType="begin"/>
    </w:r>
    <w:r>
      <w:rPr>
        <w:rStyle w:val="PageNumber"/>
      </w:rPr>
      <w:instrText xml:space="preserve"> PAGE </w:instrText>
    </w:r>
    <w:r>
      <w:rPr>
        <w:rStyle w:val="PageNumber"/>
      </w:rPr>
      <w:fldChar w:fldCharType="separate"/>
    </w:r>
    <w:r w:rsidR="001C6C0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69" w:rsidRPr="003C5ECF" w:rsidRDefault="00360969">
      <w:pPr>
        <w:rPr>
          <w:sz w:val="21"/>
          <w:szCs w:val="21"/>
        </w:rPr>
      </w:pPr>
      <w:r w:rsidRPr="003C5ECF">
        <w:rPr>
          <w:sz w:val="21"/>
          <w:szCs w:val="21"/>
        </w:rPr>
        <w:separator/>
      </w:r>
    </w:p>
  </w:footnote>
  <w:footnote w:type="continuationSeparator" w:id="0">
    <w:p w:rsidR="00360969" w:rsidRPr="003C5ECF" w:rsidRDefault="00360969">
      <w:pPr>
        <w:rPr>
          <w:sz w:val="21"/>
          <w:szCs w:val="21"/>
        </w:rPr>
      </w:pPr>
      <w:r w:rsidRPr="003C5EC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69" w:rsidRDefault="00360969">
    <w:pPr>
      <w:pStyle w:val="Header"/>
      <w:jc w:val="right"/>
      <w:rPr>
        <w:rFonts w:ascii="Book Antiqua" w:hAnsi="Book Antiqua"/>
        <w:iCs/>
        <w:sz w:val="23"/>
        <w:szCs w:val="23"/>
      </w:rPr>
    </w:pPr>
    <w:r w:rsidRPr="003C5ECF">
      <w:rPr>
        <w:rFonts w:ascii="Book Antiqua" w:hAnsi="Book Antiqua"/>
        <w:iCs/>
        <w:noProof/>
        <w:sz w:val="23"/>
        <w:lang w:eastAsia="en-GB"/>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322580</wp:posOffset>
              </wp:positionV>
              <wp:extent cx="6496050" cy="0"/>
              <wp:effectExtent l="12065" t="10795" r="698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B1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4pt" to="511.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9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"/>
          </w:pict>
        </mc:Fallback>
      </mc:AlternateContent>
    </w:r>
    <w:smartTag w:uri="urn:schemas-microsoft-com:office:smarttags" w:element="PlaceName">
      <w:r w:rsidRPr="003C5ECF">
        <w:rPr>
          <w:rFonts w:ascii="Book Antiqua" w:hAnsi="Book Antiqua"/>
          <w:iCs/>
          <w:sz w:val="23"/>
          <w:szCs w:val="23"/>
        </w:rPr>
        <w:t>John</w:t>
      </w:r>
    </w:smartTag>
    <w:r w:rsidRPr="003C5ECF">
      <w:rPr>
        <w:rFonts w:ascii="Book Antiqua" w:hAnsi="Book Antiqua"/>
        <w:iCs/>
        <w:sz w:val="23"/>
        <w:szCs w:val="23"/>
      </w:rPr>
      <w:t xml:space="preserve"> </w:t>
    </w:r>
    <w:smartTag w:uri="urn:schemas-microsoft-com:office:smarttags" w:element="PlaceName">
      <w:r w:rsidRPr="003C5ECF">
        <w:rPr>
          <w:rFonts w:ascii="Book Antiqua" w:hAnsi="Book Antiqua"/>
          <w:iCs/>
          <w:sz w:val="23"/>
          <w:szCs w:val="23"/>
        </w:rPr>
        <w:t>Masefield</w:t>
      </w:r>
    </w:smartTag>
    <w:r w:rsidRPr="003C5ECF">
      <w:rPr>
        <w:rFonts w:ascii="Book Antiqua" w:hAnsi="Book Antiqua"/>
        <w:iCs/>
        <w:sz w:val="23"/>
        <w:szCs w:val="23"/>
      </w:rPr>
      <w:t xml:space="preserve"> High School</w:t>
    </w:r>
  </w:p>
  <w:p w:rsidR="00360969" w:rsidRPr="003C5ECF" w:rsidRDefault="00360969">
    <w:pPr>
      <w:pStyle w:val="Header"/>
      <w:jc w:val="right"/>
      <w:rPr>
        <w:rFonts w:ascii="Book Antiqua" w:hAnsi="Book Antiqua"/>
        <w:iCs/>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9DD"/>
    <w:multiLevelType w:val="hybridMultilevel"/>
    <w:tmpl w:val="B464E9D2"/>
    <w:lvl w:ilvl="0" w:tplc="77D4784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44C75"/>
    <w:multiLevelType w:val="hybridMultilevel"/>
    <w:tmpl w:val="D674C9C4"/>
    <w:lvl w:ilvl="0" w:tplc="8876762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0B2"/>
    <w:multiLevelType w:val="hybridMultilevel"/>
    <w:tmpl w:val="68E4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70338"/>
    <w:multiLevelType w:val="hybridMultilevel"/>
    <w:tmpl w:val="85AA6CBA"/>
    <w:lvl w:ilvl="0" w:tplc="EF1EEAFA">
      <w:start w:val="1"/>
      <w:numFmt w:val="bullet"/>
      <w:lvlText w:val=""/>
      <w:lvlJc w:val="left"/>
      <w:pPr>
        <w:tabs>
          <w:tab w:val="num" w:pos="473"/>
        </w:tabs>
        <w:ind w:left="473" w:hanging="113"/>
      </w:pPr>
      <w:rPr>
        <w:rFonts w:ascii="Symbol" w:hAnsi="Symbol" w:hint="default"/>
        <w:color w:val="auto"/>
        <w:sz w:val="28"/>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57D89"/>
    <w:multiLevelType w:val="hybridMultilevel"/>
    <w:tmpl w:val="51D6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C4D0C"/>
    <w:multiLevelType w:val="multilevel"/>
    <w:tmpl w:val="3006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C44653"/>
    <w:multiLevelType w:val="hybridMultilevel"/>
    <w:tmpl w:val="51C8C286"/>
    <w:lvl w:ilvl="0" w:tplc="84C625A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30254"/>
    <w:multiLevelType w:val="hybridMultilevel"/>
    <w:tmpl w:val="1804B7BC"/>
    <w:lvl w:ilvl="0" w:tplc="84C625A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35DFF"/>
    <w:multiLevelType w:val="hybridMultilevel"/>
    <w:tmpl w:val="8F040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55107"/>
    <w:multiLevelType w:val="hybridMultilevel"/>
    <w:tmpl w:val="8F3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86E19"/>
    <w:multiLevelType w:val="multilevel"/>
    <w:tmpl w:val="2DA21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E16AE"/>
    <w:multiLevelType w:val="hybridMultilevel"/>
    <w:tmpl w:val="87A6961E"/>
    <w:lvl w:ilvl="0" w:tplc="EF1EEAFA">
      <w:start w:val="1"/>
      <w:numFmt w:val="bullet"/>
      <w:lvlText w:val=""/>
      <w:lvlJc w:val="left"/>
      <w:pPr>
        <w:tabs>
          <w:tab w:val="num" w:pos="473"/>
        </w:tabs>
        <w:ind w:left="473" w:hanging="113"/>
      </w:pPr>
      <w:rPr>
        <w:rFonts w:ascii="Symbol" w:hAnsi="Symbol" w:hint="default"/>
        <w:color w:val="auto"/>
        <w:sz w:val="28"/>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F31F2"/>
    <w:multiLevelType w:val="hybridMultilevel"/>
    <w:tmpl w:val="861E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2930"/>
    <w:multiLevelType w:val="hybridMultilevel"/>
    <w:tmpl w:val="AD344320"/>
    <w:lvl w:ilvl="0" w:tplc="3120E27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81CCA"/>
    <w:multiLevelType w:val="multilevel"/>
    <w:tmpl w:val="B15C94BE"/>
    <w:lvl w:ilvl="0">
      <w:start w:val="1"/>
      <w:numFmt w:val="decimal"/>
      <w:lvlText w:val="%1."/>
      <w:lvlJc w:val="left"/>
      <w:pPr>
        <w:tabs>
          <w:tab w:val="num" w:pos="720"/>
        </w:tabs>
        <w:ind w:left="720" w:hanging="360"/>
      </w:pPr>
      <w:rPr>
        <w:rFonts w:ascii="Book Antiqua" w:hAnsi="Book Antiqu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06FCE"/>
    <w:multiLevelType w:val="multilevel"/>
    <w:tmpl w:val="076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A6055"/>
    <w:multiLevelType w:val="hybridMultilevel"/>
    <w:tmpl w:val="C81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A1812"/>
    <w:multiLevelType w:val="hybridMultilevel"/>
    <w:tmpl w:val="1E90D2E2"/>
    <w:lvl w:ilvl="0" w:tplc="3120E27A">
      <w:start w:val="1"/>
      <w:numFmt w:val="bullet"/>
      <w:lvlText w:val=""/>
      <w:lvlJc w:val="left"/>
      <w:pPr>
        <w:tabs>
          <w:tab w:val="num" w:pos="720"/>
        </w:tabs>
        <w:ind w:left="720" w:hanging="36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23EFB"/>
    <w:multiLevelType w:val="hybridMultilevel"/>
    <w:tmpl w:val="B68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64844"/>
    <w:multiLevelType w:val="multilevel"/>
    <w:tmpl w:val="21F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A5736"/>
    <w:multiLevelType w:val="hybridMultilevel"/>
    <w:tmpl w:val="E910C95A"/>
    <w:lvl w:ilvl="0" w:tplc="3120E27A">
      <w:start w:val="1"/>
      <w:numFmt w:val="bullet"/>
      <w:lvlText w:val=""/>
      <w:lvlJc w:val="left"/>
      <w:pPr>
        <w:tabs>
          <w:tab w:val="num" w:pos="795"/>
        </w:tabs>
        <w:ind w:left="795" w:hanging="363"/>
      </w:pPr>
      <w:rPr>
        <w:rFonts w:ascii="Symbol" w:hAnsi="Symbol" w:hint="default"/>
        <w:sz w:val="20"/>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3521531"/>
    <w:multiLevelType w:val="hybridMultilevel"/>
    <w:tmpl w:val="0810AAA6"/>
    <w:lvl w:ilvl="0" w:tplc="A2B697D6">
      <w:start w:val="1"/>
      <w:numFmt w:val="bullet"/>
      <w:lvlText w:val=""/>
      <w:lvlJc w:val="left"/>
      <w:pPr>
        <w:tabs>
          <w:tab w:val="num" w:pos="720"/>
        </w:tabs>
        <w:ind w:left="720" w:hanging="363"/>
      </w:pPr>
      <w:rPr>
        <w:rFonts w:ascii="Symbol" w:hAnsi="Symbol" w:hint="default"/>
        <w:sz w:val="20"/>
      </w:rPr>
    </w:lvl>
    <w:lvl w:ilvl="1" w:tplc="0409000F">
      <w:start w:val="1"/>
      <w:numFmt w:val="decimal"/>
      <w:lvlText w:val="%2."/>
      <w:lvlJc w:val="left"/>
      <w:pPr>
        <w:tabs>
          <w:tab w:val="num" w:pos="1083"/>
        </w:tabs>
        <w:ind w:left="1083" w:hanging="360"/>
      </w:p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35F70255"/>
    <w:multiLevelType w:val="hybridMultilevel"/>
    <w:tmpl w:val="3FD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217F0"/>
    <w:multiLevelType w:val="hybridMultilevel"/>
    <w:tmpl w:val="1D5EE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05660F"/>
    <w:multiLevelType w:val="hybridMultilevel"/>
    <w:tmpl w:val="54BACADE"/>
    <w:lvl w:ilvl="0" w:tplc="71FA0FEC">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4106A"/>
    <w:multiLevelType w:val="multilevel"/>
    <w:tmpl w:val="D9726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A258B7"/>
    <w:multiLevelType w:val="multilevel"/>
    <w:tmpl w:val="45B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33130"/>
    <w:multiLevelType w:val="hybridMultilevel"/>
    <w:tmpl w:val="6BB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3B9"/>
    <w:multiLevelType w:val="hybridMultilevel"/>
    <w:tmpl w:val="91C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25AD8"/>
    <w:multiLevelType w:val="hybridMultilevel"/>
    <w:tmpl w:val="A5D8F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DB1519"/>
    <w:multiLevelType w:val="hybridMultilevel"/>
    <w:tmpl w:val="03A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7378D"/>
    <w:multiLevelType w:val="hybridMultilevel"/>
    <w:tmpl w:val="ADC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66DF5"/>
    <w:multiLevelType w:val="hybridMultilevel"/>
    <w:tmpl w:val="323C864C"/>
    <w:lvl w:ilvl="0" w:tplc="3120E27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54DA8"/>
    <w:multiLevelType w:val="multilevel"/>
    <w:tmpl w:val="925C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97393"/>
    <w:multiLevelType w:val="multilevel"/>
    <w:tmpl w:val="308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B53666"/>
    <w:multiLevelType w:val="multilevel"/>
    <w:tmpl w:val="6B9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21"/>
  </w:num>
  <w:num w:numId="4">
    <w:abstractNumId w:val="6"/>
  </w:num>
  <w:num w:numId="5">
    <w:abstractNumId w:val="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11"/>
  </w:num>
  <w:num w:numId="11">
    <w:abstractNumId w:val="23"/>
  </w:num>
  <w:num w:numId="12">
    <w:abstractNumId w:val="34"/>
  </w:num>
  <w:num w:numId="13">
    <w:abstractNumId w:val="5"/>
  </w:num>
  <w:num w:numId="14">
    <w:abstractNumId w:val="26"/>
  </w:num>
  <w:num w:numId="15">
    <w:abstractNumId w:val="35"/>
  </w:num>
  <w:num w:numId="16">
    <w:abstractNumId w:val="14"/>
  </w:num>
  <w:num w:numId="17">
    <w:abstractNumId w:val="25"/>
  </w:num>
  <w:num w:numId="18">
    <w:abstractNumId w:val="22"/>
  </w:num>
  <w:num w:numId="19">
    <w:abstractNumId w:val="33"/>
  </w:num>
  <w:num w:numId="20">
    <w:abstractNumId w:val="8"/>
  </w:num>
  <w:num w:numId="21">
    <w:abstractNumId w:val="9"/>
  </w:num>
  <w:num w:numId="22">
    <w:abstractNumId w:val="19"/>
  </w:num>
  <w:num w:numId="23">
    <w:abstractNumId w:val="15"/>
  </w:num>
  <w:num w:numId="24">
    <w:abstractNumId w:val="0"/>
  </w:num>
  <w:num w:numId="25">
    <w:abstractNumId w:val="18"/>
  </w:num>
  <w:num w:numId="26">
    <w:abstractNumId w:val="27"/>
  </w:num>
  <w:num w:numId="27">
    <w:abstractNumId w:val="16"/>
  </w:num>
  <w:num w:numId="28">
    <w:abstractNumId w:val="10"/>
  </w:num>
  <w:num w:numId="29">
    <w:abstractNumId w:val="12"/>
  </w:num>
  <w:num w:numId="30">
    <w:abstractNumId w:val="2"/>
  </w:num>
  <w:num w:numId="31">
    <w:abstractNumId w:val="31"/>
  </w:num>
  <w:num w:numId="32">
    <w:abstractNumId w:val="28"/>
  </w:num>
  <w:num w:numId="33">
    <w:abstractNumId w:val="30"/>
  </w:num>
  <w:num w:numId="34">
    <w:abstractNumId w:val="4"/>
  </w:num>
  <w:num w:numId="35">
    <w:abstractNumId w:val="13"/>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71"/>
    <w:rsid w:val="000021B2"/>
    <w:rsid w:val="000034CE"/>
    <w:rsid w:val="000071F3"/>
    <w:rsid w:val="000109B5"/>
    <w:rsid w:val="00011DD3"/>
    <w:rsid w:val="00012D1B"/>
    <w:rsid w:val="00026C5E"/>
    <w:rsid w:val="0003187B"/>
    <w:rsid w:val="0003288A"/>
    <w:rsid w:val="00037254"/>
    <w:rsid w:val="00046744"/>
    <w:rsid w:val="00050459"/>
    <w:rsid w:val="00051087"/>
    <w:rsid w:val="000515F6"/>
    <w:rsid w:val="000529D8"/>
    <w:rsid w:val="00056C3A"/>
    <w:rsid w:val="00061C1A"/>
    <w:rsid w:val="000627BC"/>
    <w:rsid w:val="00065006"/>
    <w:rsid w:val="000738AB"/>
    <w:rsid w:val="0008713D"/>
    <w:rsid w:val="00095566"/>
    <w:rsid w:val="000A588B"/>
    <w:rsid w:val="000A642D"/>
    <w:rsid w:val="000B1716"/>
    <w:rsid w:val="000B4206"/>
    <w:rsid w:val="000B78C7"/>
    <w:rsid w:val="000B7AEB"/>
    <w:rsid w:val="000C2B46"/>
    <w:rsid w:val="000C63DC"/>
    <w:rsid w:val="000D62DC"/>
    <w:rsid w:val="000E1DCE"/>
    <w:rsid w:val="000E4EFB"/>
    <w:rsid w:val="000E5BAB"/>
    <w:rsid w:val="000F01D7"/>
    <w:rsid w:val="000F214A"/>
    <w:rsid w:val="000F686D"/>
    <w:rsid w:val="000F7D3B"/>
    <w:rsid w:val="00105066"/>
    <w:rsid w:val="001050E4"/>
    <w:rsid w:val="001052D2"/>
    <w:rsid w:val="00107A94"/>
    <w:rsid w:val="00110884"/>
    <w:rsid w:val="001148BD"/>
    <w:rsid w:val="001163BE"/>
    <w:rsid w:val="00120E5E"/>
    <w:rsid w:val="00122CF5"/>
    <w:rsid w:val="001244DB"/>
    <w:rsid w:val="00125A64"/>
    <w:rsid w:val="00134377"/>
    <w:rsid w:val="00140283"/>
    <w:rsid w:val="00141D58"/>
    <w:rsid w:val="00141E2E"/>
    <w:rsid w:val="00142BFB"/>
    <w:rsid w:val="00144DF2"/>
    <w:rsid w:val="001455C5"/>
    <w:rsid w:val="001468C7"/>
    <w:rsid w:val="00154DA8"/>
    <w:rsid w:val="0016338D"/>
    <w:rsid w:val="00170746"/>
    <w:rsid w:val="00172741"/>
    <w:rsid w:val="00172990"/>
    <w:rsid w:val="0017640B"/>
    <w:rsid w:val="001868A7"/>
    <w:rsid w:val="00190E40"/>
    <w:rsid w:val="001913D8"/>
    <w:rsid w:val="0019206C"/>
    <w:rsid w:val="00194376"/>
    <w:rsid w:val="00195235"/>
    <w:rsid w:val="00196A86"/>
    <w:rsid w:val="001A34A2"/>
    <w:rsid w:val="001A6A6B"/>
    <w:rsid w:val="001B09E3"/>
    <w:rsid w:val="001B11BE"/>
    <w:rsid w:val="001C478B"/>
    <w:rsid w:val="001C6A7F"/>
    <w:rsid w:val="001C6C0E"/>
    <w:rsid w:val="001D04D6"/>
    <w:rsid w:val="001D0DCC"/>
    <w:rsid w:val="001D4472"/>
    <w:rsid w:val="001D6047"/>
    <w:rsid w:val="001E0BE4"/>
    <w:rsid w:val="001E32C6"/>
    <w:rsid w:val="001F00B9"/>
    <w:rsid w:val="001F1C23"/>
    <w:rsid w:val="001F241A"/>
    <w:rsid w:val="001F36DF"/>
    <w:rsid w:val="00204A2E"/>
    <w:rsid w:val="002067F1"/>
    <w:rsid w:val="0021242C"/>
    <w:rsid w:val="00212DBA"/>
    <w:rsid w:val="00223760"/>
    <w:rsid w:val="00234C97"/>
    <w:rsid w:val="0023642F"/>
    <w:rsid w:val="00236FFA"/>
    <w:rsid w:val="0024034B"/>
    <w:rsid w:val="00241655"/>
    <w:rsid w:val="00241B30"/>
    <w:rsid w:val="00245301"/>
    <w:rsid w:val="0024700C"/>
    <w:rsid w:val="0025472B"/>
    <w:rsid w:val="00256738"/>
    <w:rsid w:val="00261600"/>
    <w:rsid w:val="00262AC5"/>
    <w:rsid w:val="002660FB"/>
    <w:rsid w:val="00270EA4"/>
    <w:rsid w:val="00271F5E"/>
    <w:rsid w:val="00273F43"/>
    <w:rsid w:val="00285B0C"/>
    <w:rsid w:val="002917A7"/>
    <w:rsid w:val="00292C95"/>
    <w:rsid w:val="00294813"/>
    <w:rsid w:val="002A099B"/>
    <w:rsid w:val="002A43FF"/>
    <w:rsid w:val="002B2801"/>
    <w:rsid w:val="002B62BE"/>
    <w:rsid w:val="002C05C6"/>
    <w:rsid w:val="002C4238"/>
    <w:rsid w:val="002D5BFE"/>
    <w:rsid w:val="002E2805"/>
    <w:rsid w:val="002E2B55"/>
    <w:rsid w:val="002E397A"/>
    <w:rsid w:val="002F0470"/>
    <w:rsid w:val="002F4733"/>
    <w:rsid w:val="002F7C79"/>
    <w:rsid w:val="003008BA"/>
    <w:rsid w:val="0030237A"/>
    <w:rsid w:val="0030771E"/>
    <w:rsid w:val="00307EC4"/>
    <w:rsid w:val="0031093B"/>
    <w:rsid w:val="00311788"/>
    <w:rsid w:val="00313319"/>
    <w:rsid w:val="00313B05"/>
    <w:rsid w:val="00315AC3"/>
    <w:rsid w:val="003166CD"/>
    <w:rsid w:val="00322B12"/>
    <w:rsid w:val="00323B58"/>
    <w:rsid w:val="00330E4E"/>
    <w:rsid w:val="003340DB"/>
    <w:rsid w:val="003359B2"/>
    <w:rsid w:val="003419A2"/>
    <w:rsid w:val="0034230A"/>
    <w:rsid w:val="00342334"/>
    <w:rsid w:val="003448B4"/>
    <w:rsid w:val="00346B75"/>
    <w:rsid w:val="00352B8F"/>
    <w:rsid w:val="00353F42"/>
    <w:rsid w:val="00356A3B"/>
    <w:rsid w:val="00360344"/>
    <w:rsid w:val="00360969"/>
    <w:rsid w:val="00364E0A"/>
    <w:rsid w:val="00364E94"/>
    <w:rsid w:val="0036549D"/>
    <w:rsid w:val="00373BD0"/>
    <w:rsid w:val="00374258"/>
    <w:rsid w:val="00374ECA"/>
    <w:rsid w:val="00380B1D"/>
    <w:rsid w:val="0038196C"/>
    <w:rsid w:val="00387C88"/>
    <w:rsid w:val="00390065"/>
    <w:rsid w:val="00391883"/>
    <w:rsid w:val="003932A6"/>
    <w:rsid w:val="003A19E4"/>
    <w:rsid w:val="003A23F5"/>
    <w:rsid w:val="003A42ED"/>
    <w:rsid w:val="003A5DD5"/>
    <w:rsid w:val="003B3EFF"/>
    <w:rsid w:val="003B506D"/>
    <w:rsid w:val="003B586E"/>
    <w:rsid w:val="003C01B9"/>
    <w:rsid w:val="003C5348"/>
    <w:rsid w:val="003C5ECF"/>
    <w:rsid w:val="003C6A1F"/>
    <w:rsid w:val="003D125D"/>
    <w:rsid w:val="003D1F41"/>
    <w:rsid w:val="003D2FD1"/>
    <w:rsid w:val="003D327E"/>
    <w:rsid w:val="003D6428"/>
    <w:rsid w:val="003E3E0E"/>
    <w:rsid w:val="003E5F8F"/>
    <w:rsid w:val="003E62EB"/>
    <w:rsid w:val="003E74BF"/>
    <w:rsid w:val="003F0DE6"/>
    <w:rsid w:val="003F437C"/>
    <w:rsid w:val="00400E3A"/>
    <w:rsid w:val="004011EB"/>
    <w:rsid w:val="0040206A"/>
    <w:rsid w:val="004030D7"/>
    <w:rsid w:val="00411233"/>
    <w:rsid w:val="004143A4"/>
    <w:rsid w:val="00416848"/>
    <w:rsid w:val="00420AFE"/>
    <w:rsid w:val="00424162"/>
    <w:rsid w:val="00427223"/>
    <w:rsid w:val="0042733A"/>
    <w:rsid w:val="0043502B"/>
    <w:rsid w:val="00435770"/>
    <w:rsid w:val="0044109D"/>
    <w:rsid w:val="0044203E"/>
    <w:rsid w:val="004455A3"/>
    <w:rsid w:val="00447971"/>
    <w:rsid w:val="00453119"/>
    <w:rsid w:val="00457353"/>
    <w:rsid w:val="00461025"/>
    <w:rsid w:val="0046190A"/>
    <w:rsid w:val="00462245"/>
    <w:rsid w:val="0046271B"/>
    <w:rsid w:val="00462F7D"/>
    <w:rsid w:val="0046760F"/>
    <w:rsid w:val="0046792B"/>
    <w:rsid w:val="00475152"/>
    <w:rsid w:val="004827DE"/>
    <w:rsid w:val="00483AFC"/>
    <w:rsid w:val="00483EC3"/>
    <w:rsid w:val="004901B8"/>
    <w:rsid w:val="00496010"/>
    <w:rsid w:val="00496F78"/>
    <w:rsid w:val="00497061"/>
    <w:rsid w:val="00497CFF"/>
    <w:rsid w:val="00497DDD"/>
    <w:rsid w:val="004B1096"/>
    <w:rsid w:val="004B3B58"/>
    <w:rsid w:val="004B5381"/>
    <w:rsid w:val="004B5D8C"/>
    <w:rsid w:val="004B62CB"/>
    <w:rsid w:val="004B756C"/>
    <w:rsid w:val="004C2AA0"/>
    <w:rsid w:val="004C4188"/>
    <w:rsid w:val="004C5A24"/>
    <w:rsid w:val="004D389D"/>
    <w:rsid w:val="004F18D7"/>
    <w:rsid w:val="004F38A8"/>
    <w:rsid w:val="0050068E"/>
    <w:rsid w:val="005016E9"/>
    <w:rsid w:val="00501776"/>
    <w:rsid w:val="005059A9"/>
    <w:rsid w:val="00510A1A"/>
    <w:rsid w:val="00513843"/>
    <w:rsid w:val="0051603E"/>
    <w:rsid w:val="0051674A"/>
    <w:rsid w:val="00526446"/>
    <w:rsid w:val="00530E7E"/>
    <w:rsid w:val="005331AC"/>
    <w:rsid w:val="00540137"/>
    <w:rsid w:val="00541612"/>
    <w:rsid w:val="00541D15"/>
    <w:rsid w:val="00542CE4"/>
    <w:rsid w:val="00543015"/>
    <w:rsid w:val="00543DDA"/>
    <w:rsid w:val="00550964"/>
    <w:rsid w:val="00552759"/>
    <w:rsid w:val="00552EB2"/>
    <w:rsid w:val="00557663"/>
    <w:rsid w:val="00560212"/>
    <w:rsid w:val="005627AC"/>
    <w:rsid w:val="0057063C"/>
    <w:rsid w:val="00573104"/>
    <w:rsid w:val="005736A6"/>
    <w:rsid w:val="005858A4"/>
    <w:rsid w:val="005905FE"/>
    <w:rsid w:val="00591B44"/>
    <w:rsid w:val="005A1A7D"/>
    <w:rsid w:val="005A45EF"/>
    <w:rsid w:val="005A48EF"/>
    <w:rsid w:val="005A5F21"/>
    <w:rsid w:val="005A5F8C"/>
    <w:rsid w:val="005A7964"/>
    <w:rsid w:val="005B67A0"/>
    <w:rsid w:val="005B6920"/>
    <w:rsid w:val="005B7C6A"/>
    <w:rsid w:val="005C0413"/>
    <w:rsid w:val="005C0B64"/>
    <w:rsid w:val="005C3FBC"/>
    <w:rsid w:val="005C485F"/>
    <w:rsid w:val="005C6437"/>
    <w:rsid w:val="005D1403"/>
    <w:rsid w:val="005D404E"/>
    <w:rsid w:val="005D4493"/>
    <w:rsid w:val="005D4EA8"/>
    <w:rsid w:val="005E172C"/>
    <w:rsid w:val="005E2003"/>
    <w:rsid w:val="005E2E97"/>
    <w:rsid w:val="005E49BA"/>
    <w:rsid w:val="005E62BD"/>
    <w:rsid w:val="005E78F4"/>
    <w:rsid w:val="005F7F4A"/>
    <w:rsid w:val="006000A8"/>
    <w:rsid w:val="00603C50"/>
    <w:rsid w:val="00604D64"/>
    <w:rsid w:val="006058C9"/>
    <w:rsid w:val="00610EFF"/>
    <w:rsid w:val="00611D4D"/>
    <w:rsid w:val="00613B83"/>
    <w:rsid w:val="00614491"/>
    <w:rsid w:val="00617BB5"/>
    <w:rsid w:val="00624008"/>
    <w:rsid w:val="00624FF9"/>
    <w:rsid w:val="00630E2E"/>
    <w:rsid w:val="006408B9"/>
    <w:rsid w:val="00641854"/>
    <w:rsid w:val="00641B4B"/>
    <w:rsid w:val="00642271"/>
    <w:rsid w:val="00643300"/>
    <w:rsid w:val="00643D6E"/>
    <w:rsid w:val="00646089"/>
    <w:rsid w:val="006478DA"/>
    <w:rsid w:val="006527B3"/>
    <w:rsid w:val="0065548D"/>
    <w:rsid w:val="006576DB"/>
    <w:rsid w:val="006608E7"/>
    <w:rsid w:val="00667C42"/>
    <w:rsid w:val="00670B95"/>
    <w:rsid w:val="006772A5"/>
    <w:rsid w:val="00685751"/>
    <w:rsid w:val="00685EC9"/>
    <w:rsid w:val="00685FB3"/>
    <w:rsid w:val="0068761E"/>
    <w:rsid w:val="00692BCC"/>
    <w:rsid w:val="00693108"/>
    <w:rsid w:val="006A1BC6"/>
    <w:rsid w:val="006A4572"/>
    <w:rsid w:val="006B4744"/>
    <w:rsid w:val="006C408C"/>
    <w:rsid w:val="006C582D"/>
    <w:rsid w:val="006D3CB6"/>
    <w:rsid w:val="006D3D1A"/>
    <w:rsid w:val="006D5E15"/>
    <w:rsid w:val="006E34D4"/>
    <w:rsid w:val="006F1EF9"/>
    <w:rsid w:val="006F253C"/>
    <w:rsid w:val="006F365A"/>
    <w:rsid w:val="006F5523"/>
    <w:rsid w:val="00702739"/>
    <w:rsid w:val="007030D9"/>
    <w:rsid w:val="00710329"/>
    <w:rsid w:val="00710DCA"/>
    <w:rsid w:val="0071141E"/>
    <w:rsid w:val="00714811"/>
    <w:rsid w:val="00716E58"/>
    <w:rsid w:val="0072144F"/>
    <w:rsid w:val="0072412B"/>
    <w:rsid w:val="00733342"/>
    <w:rsid w:val="007336EF"/>
    <w:rsid w:val="007348B9"/>
    <w:rsid w:val="007508AF"/>
    <w:rsid w:val="00760EEC"/>
    <w:rsid w:val="00766EEC"/>
    <w:rsid w:val="00774AD9"/>
    <w:rsid w:val="00774D18"/>
    <w:rsid w:val="00781178"/>
    <w:rsid w:val="007817E6"/>
    <w:rsid w:val="00782A3F"/>
    <w:rsid w:val="00787B38"/>
    <w:rsid w:val="00795CB4"/>
    <w:rsid w:val="007A1500"/>
    <w:rsid w:val="007A151F"/>
    <w:rsid w:val="007A43BF"/>
    <w:rsid w:val="007A6B5D"/>
    <w:rsid w:val="007B4620"/>
    <w:rsid w:val="007B4FFD"/>
    <w:rsid w:val="007C1623"/>
    <w:rsid w:val="007D39D1"/>
    <w:rsid w:val="007D69B0"/>
    <w:rsid w:val="007E4537"/>
    <w:rsid w:val="007F3D7B"/>
    <w:rsid w:val="007F460D"/>
    <w:rsid w:val="007F5A41"/>
    <w:rsid w:val="007F654D"/>
    <w:rsid w:val="00800E1E"/>
    <w:rsid w:val="00801531"/>
    <w:rsid w:val="00802877"/>
    <w:rsid w:val="008030D0"/>
    <w:rsid w:val="00806950"/>
    <w:rsid w:val="00817B7A"/>
    <w:rsid w:val="00820474"/>
    <w:rsid w:val="008248FD"/>
    <w:rsid w:val="0082539F"/>
    <w:rsid w:val="00831220"/>
    <w:rsid w:val="008314CA"/>
    <w:rsid w:val="008427B8"/>
    <w:rsid w:val="00842C53"/>
    <w:rsid w:val="008433D1"/>
    <w:rsid w:val="00845EAD"/>
    <w:rsid w:val="00846C37"/>
    <w:rsid w:val="008472E6"/>
    <w:rsid w:val="008502D7"/>
    <w:rsid w:val="0085089B"/>
    <w:rsid w:val="00850CCD"/>
    <w:rsid w:val="00851D18"/>
    <w:rsid w:val="00851D3D"/>
    <w:rsid w:val="0086029D"/>
    <w:rsid w:val="00861313"/>
    <w:rsid w:val="00866848"/>
    <w:rsid w:val="00874C31"/>
    <w:rsid w:val="00875428"/>
    <w:rsid w:val="00875492"/>
    <w:rsid w:val="0088131C"/>
    <w:rsid w:val="0088167C"/>
    <w:rsid w:val="008862B4"/>
    <w:rsid w:val="00892389"/>
    <w:rsid w:val="00892B4E"/>
    <w:rsid w:val="008949F2"/>
    <w:rsid w:val="008951FB"/>
    <w:rsid w:val="00897CD9"/>
    <w:rsid w:val="008A1858"/>
    <w:rsid w:val="008C4F51"/>
    <w:rsid w:val="008D1205"/>
    <w:rsid w:val="008D4282"/>
    <w:rsid w:val="008D6309"/>
    <w:rsid w:val="008D79B7"/>
    <w:rsid w:val="008E4123"/>
    <w:rsid w:val="008F137D"/>
    <w:rsid w:val="009000DB"/>
    <w:rsid w:val="00903A81"/>
    <w:rsid w:val="00911BAD"/>
    <w:rsid w:val="00912607"/>
    <w:rsid w:val="00913A76"/>
    <w:rsid w:val="00913F2E"/>
    <w:rsid w:val="00920F79"/>
    <w:rsid w:val="00921E30"/>
    <w:rsid w:val="00925F7E"/>
    <w:rsid w:val="0092640C"/>
    <w:rsid w:val="00927673"/>
    <w:rsid w:val="009276BB"/>
    <w:rsid w:val="00935C8F"/>
    <w:rsid w:val="0093622F"/>
    <w:rsid w:val="00937334"/>
    <w:rsid w:val="00941B18"/>
    <w:rsid w:val="00942BF4"/>
    <w:rsid w:val="009438C7"/>
    <w:rsid w:val="00946031"/>
    <w:rsid w:val="00947C3B"/>
    <w:rsid w:val="00951646"/>
    <w:rsid w:val="00952215"/>
    <w:rsid w:val="00953612"/>
    <w:rsid w:val="009549BC"/>
    <w:rsid w:val="0095528D"/>
    <w:rsid w:val="0096302F"/>
    <w:rsid w:val="00965BDB"/>
    <w:rsid w:val="00967204"/>
    <w:rsid w:val="0097688C"/>
    <w:rsid w:val="00977C56"/>
    <w:rsid w:val="00977D4F"/>
    <w:rsid w:val="00981A14"/>
    <w:rsid w:val="00987474"/>
    <w:rsid w:val="00987F51"/>
    <w:rsid w:val="00990C7E"/>
    <w:rsid w:val="00996410"/>
    <w:rsid w:val="009A0A7A"/>
    <w:rsid w:val="009A1C85"/>
    <w:rsid w:val="009A38FA"/>
    <w:rsid w:val="009B079E"/>
    <w:rsid w:val="009B35F8"/>
    <w:rsid w:val="009B7C0D"/>
    <w:rsid w:val="009B7FBD"/>
    <w:rsid w:val="009C2109"/>
    <w:rsid w:val="009C54FB"/>
    <w:rsid w:val="009C76D0"/>
    <w:rsid w:val="009D123B"/>
    <w:rsid w:val="009D31A1"/>
    <w:rsid w:val="009E0AEA"/>
    <w:rsid w:val="009E0F2F"/>
    <w:rsid w:val="009E2F25"/>
    <w:rsid w:val="009E3C4A"/>
    <w:rsid w:val="009E5D51"/>
    <w:rsid w:val="009F2287"/>
    <w:rsid w:val="009F409B"/>
    <w:rsid w:val="00A020D8"/>
    <w:rsid w:val="00A11DD4"/>
    <w:rsid w:val="00A13062"/>
    <w:rsid w:val="00A17687"/>
    <w:rsid w:val="00A17C16"/>
    <w:rsid w:val="00A26B4E"/>
    <w:rsid w:val="00A27055"/>
    <w:rsid w:val="00A3094C"/>
    <w:rsid w:val="00A346D4"/>
    <w:rsid w:val="00A354CC"/>
    <w:rsid w:val="00A3694F"/>
    <w:rsid w:val="00A36F59"/>
    <w:rsid w:val="00A44400"/>
    <w:rsid w:val="00A50768"/>
    <w:rsid w:val="00A52212"/>
    <w:rsid w:val="00A5231F"/>
    <w:rsid w:val="00A5303F"/>
    <w:rsid w:val="00A54B93"/>
    <w:rsid w:val="00A75A76"/>
    <w:rsid w:val="00A77CF0"/>
    <w:rsid w:val="00A82C5E"/>
    <w:rsid w:val="00A84254"/>
    <w:rsid w:val="00A86A19"/>
    <w:rsid w:val="00A93137"/>
    <w:rsid w:val="00A943EE"/>
    <w:rsid w:val="00A952AB"/>
    <w:rsid w:val="00A95B6C"/>
    <w:rsid w:val="00AA055D"/>
    <w:rsid w:val="00AA3930"/>
    <w:rsid w:val="00AA7213"/>
    <w:rsid w:val="00AB00E0"/>
    <w:rsid w:val="00AB6323"/>
    <w:rsid w:val="00AB7063"/>
    <w:rsid w:val="00AC18B7"/>
    <w:rsid w:val="00AC430D"/>
    <w:rsid w:val="00AC4E2B"/>
    <w:rsid w:val="00AC7241"/>
    <w:rsid w:val="00AD76B8"/>
    <w:rsid w:val="00AD7A9C"/>
    <w:rsid w:val="00AE6DD8"/>
    <w:rsid w:val="00AE734E"/>
    <w:rsid w:val="00AF3F1C"/>
    <w:rsid w:val="00AF5D07"/>
    <w:rsid w:val="00AF62F5"/>
    <w:rsid w:val="00B02D01"/>
    <w:rsid w:val="00B03300"/>
    <w:rsid w:val="00B04AB9"/>
    <w:rsid w:val="00B072DD"/>
    <w:rsid w:val="00B22F14"/>
    <w:rsid w:val="00B22FF9"/>
    <w:rsid w:val="00B2556D"/>
    <w:rsid w:val="00B27EF4"/>
    <w:rsid w:val="00B3342C"/>
    <w:rsid w:val="00B34A51"/>
    <w:rsid w:val="00B354F3"/>
    <w:rsid w:val="00B37917"/>
    <w:rsid w:val="00B40662"/>
    <w:rsid w:val="00B407EA"/>
    <w:rsid w:val="00B42367"/>
    <w:rsid w:val="00B42F8E"/>
    <w:rsid w:val="00B437DB"/>
    <w:rsid w:val="00B45FAB"/>
    <w:rsid w:val="00B47010"/>
    <w:rsid w:val="00B50BDE"/>
    <w:rsid w:val="00B53BB4"/>
    <w:rsid w:val="00B55791"/>
    <w:rsid w:val="00B5774F"/>
    <w:rsid w:val="00B6021C"/>
    <w:rsid w:val="00B610A5"/>
    <w:rsid w:val="00B6341C"/>
    <w:rsid w:val="00B6666F"/>
    <w:rsid w:val="00B6707B"/>
    <w:rsid w:val="00B67112"/>
    <w:rsid w:val="00B71225"/>
    <w:rsid w:val="00B751F5"/>
    <w:rsid w:val="00B7593F"/>
    <w:rsid w:val="00B75CC5"/>
    <w:rsid w:val="00B85E24"/>
    <w:rsid w:val="00B87E44"/>
    <w:rsid w:val="00B87E50"/>
    <w:rsid w:val="00B90815"/>
    <w:rsid w:val="00B91237"/>
    <w:rsid w:val="00B943B0"/>
    <w:rsid w:val="00BA4467"/>
    <w:rsid w:val="00BB014A"/>
    <w:rsid w:val="00BB38BE"/>
    <w:rsid w:val="00BB7D7C"/>
    <w:rsid w:val="00BC1BF3"/>
    <w:rsid w:val="00BC342E"/>
    <w:rsid w:val="00BC3FE2"/>
    <w:rsid w:val="00BC646F"/>
    <w:rsid w:val="00BC66CE"/>
    <w:rsid w:val="00BC76ED"/>
    <w:rsid w:val="00BD133D"/>
    <w:rsid w:val="00BE2789"/>
    <w:rsid w:val="00BF484A"/>
    <w:rsid w:val="00BF66B4"/>
    <w:rsid w:val="00C06205"/>
    <w:rsid w:val="00C13492"/>
    <w:rsid w:val="00C150D6"/>
    <w:rsid w:val="00C1670C"/>
    <w:rsid w:val="00C212EA"/>
    <w:rsid w:val="00C21369"/>
    <w:rsid w:val="00C220FD"/>
    <w:rsid w:val="00C23F35"/>
    <w:rsid w:val="00C24DDF"/>
    <w:rsid w:val="00C27F52"/>
    <w:rsid w:val="00C31E3C"/>
    <w:rsid w:val="00C320DB"/>
    <w:rsid w:val="00C32B5B"/>
    <w:rsid w:val="00C34C04"/>
    <w:rsid w:val="00C371CD"/>
    <w:rsid w:val="00C40631"/>
    <w:rsid w:val="00C41189"/>
    <w:rsid w:val="00C52480"/>
    <w:rsid w:val="00C52CDF"/>
    <w:rsid w:val="00C56C1D"/>
    <w:rsid w:val="00C605EA"/>
    <w:rsid w:val="00C63871"/>
    <w:rsid w:val="00C640AF"/>
    <w:rsid w:val="00C73763"/>
    <w:rsid w:val="00C73C33"/>
    <w:rsid w:val="00C74CB8"/>
    <w:rsid w:val="00C76581"/>
    <w:rsid w:val="00C80736"/>
    <w:rsid w:val="00C856AF"/>
    <w:rsid w:val="00C8629F"/>
    <w:rsid w:val="00C870DB"/>
    <w:rsid w:val="00C87FC5"/>
    <w:rsid w:val="00C90011"/>
    <w:rsid w:val="00C90516"/>
    <w:rsid w:val="00C9179E"/>
    <w:rsid w:val="00C9252B"/>
    <w:rsid w:val="00C94509"/>
    <w:rsid w:val="00C9582E"/>
    <w:rsid w:val="00C96DAA"/>
    <w:rsid w:val="00CA083D"/>
    <w:rsid w:val="00CA3B42"/>
    <w:rsid w:val="00CA4799"/>
    <w:rsid w:val="00CA5DF1"/>
    <w:rsid w:val="00CA5EF6"/>
    <w:rsid w:val="00CA70A7"/>
    <w:rsid w:val="00CA74C0"/>
    <w:rsid w:val="00CB03E1"/>
    <w:rsid w:val="00CB143B"/>
    <w:rsid w:val="00CB3A9F"/>
    <w:rsid w:val="00CB435F"/>
    <w:rsid w:val="00CC08E5"/>
    <w:rsid w:val="00CC5AB4"/>
    <w:rsid w:val="00CD39FF"/>
    <w:rsid w:val="00CE57EE"/>
    <w:rsid w:val="00CE58E4"/>
    <w:rsid w:val="00CF0A09"/>
    <w:rsid w:val="00CF4299"/>
    <w:rsid w:val="00D0499D"/>
    <w:rsid w:val="00D1104C"/>
    <w:rsid w:val="00D13279"/>
    <w:rsid w:val="00D13B72"/>
    <w:rsid w:val="00D254D5"/>
    <w:rsid w:val="00D30038"/>
    <w:rsid w:val="00D32990"/>
    <w:rsid w:val="00D32A7B"/>
    <w:rsid w:val="00D426E6"/>
    <w:rsid w:val="00D4307E"/>
    <w:rsid w:val="00D44177"/>
    <w:rsid w:val="00D460F2"/>
    <w:rsid w:val="00D51F1B"/>
    <w:rsid w:val="00D53C30"/>
    <w:rsid w:val="00D5674F"/>
    <w:rsid w:val="00D567D5"/>
    <w:rsid w:val="00D577EF"/>
    <w:rsid w:val="00D57C13"/>
    <w:rsid w:val="00D57DF5"/>
    <w:rsid w:val="00D63826"/>
    <w:rsid w:val="00D644EC"/>
    <w:rsid w:val="00D65A11"/>
    <w:rsid w:val="00D65E1A"/>
    <w:rsid w:val="00D70D71"/>
    <w:rsid w:val="00D7134F"/>
    <w:rsid w:val="00D7191A"/>
    <w:rsid w:val="00D726C7"/>
    <w:rsid w:val="00D74AAC"/>
    <w:rsid w:val="00D7594E"/>
    <w:rsid w:val="00D773FE"/>
    <w:rsid w:val="00D80D96"/>
    <w:rsid w:val="00D877B6"/>
    <w:rsid w:val="00D94D5F"/>
    <w:rsid w:val="00D973F4"/>
    <w:rsid w:val="00DA2EAB"/>
    <w:rsid w:val="00DA417B"/>
    <w:rsid w:val="00DA6D70"/>
    <w:rsid w:val="00DA78B1"/>
    <w:rsid w:val="00DB26A9"/>
    <w:rsid w:val="00DB3665"/>
    <w:rsid w:val="00DB5FDD"/>
    <w:rsid w:val="00DC2400"/>
    <w:rsid w:val="00DC36A2"/>
    <w:rsid w:val="00DC4058"/>
    <w:rsid w:val="00DC5155"/>
    <w:rsid w:val="00DC661F"/>
    <w:rsid w:val="00DD08D6"/>
    <w:rsid w:val="00DD25C2"/>
    <w:rsid w:val="00DD3136"/>
    <w:rsid w:val="00DD4EA4"/>
    <w:rsid w:val="00DD5FAA"/>
    <w:rsid w:val="00DD70F6"/>
    <w:rsid w:val="00DE22EA"/>
    <w:rsid w:val="00DE42FA"/>
    <w:rsid w:val="00DE463E"/>
    <w:rsid w:val="00DE6E24"/>
    <w:rsid w:val="00DE7B43"/>
    <w:rsid w:val="00DF0B37"/>
    <w:rsid w:val="00DF0BE2"/>
    <w:rsid w:val="00DF2A3E"/>
    <w:rsid w:val="00E0410C"/>
    <w:rsid w:val="00E05249"/>
    <w:rsid w:val="00E0796D"/>
    <w:rsid w:val="00E10432"/>
    <w:rsid w:val="00E13B56"/>
    <w:rsid w:val="00E1421B"/>
    <w:rsid w:val="00E14B3B"/>
    <w:rsid w:val="00E17171"/>
    <w:rsid w:val="00E22264"/>
    <w:rsid w:val="00E22D8C"/>
    <w:rsid w:val="00E24D6F"/>
    <w:rsid w:val="00E26B18"/>
    <w:rsid w:val="00E273E5"/>
    <w:rsid w:val="00E30729"/>
    <w:rsid w:val="00E31E7D"/>
    <w:rsid w:val="00E33898"/>
    <w:rsid w:val="00E35150"/>
    <w:rsid w:val="00E47B94"/>
    <w:rsid w:val="00E51860"/>
    <w:rsid w:val="00E5638D"/>
    <w:rsid w:val="00E772B9"/>
    <w:rsid w:val="00E94B86"/>
    <w:rsid w:val="00E96F89"/>
    <w:rsid w:val="00E97083"/>
    <w:rsid w:val="00E970CA"/>
    <w:rsid w:val="00E9742E"/>
    <w:rsid w:val="00EA10C0"/>
    <w:rsid w:val="00EA3D9F"/>
    <w:rsid w:val="00EA4E4F"/>
    <w:rsid w:val="00EB1A4F"/>
    <w:rsid w:val="00EB53FD"/>
    <w:rsid w:val="00EC0F16"/>
    <w:rsid w:val="00EC35F7"/>
    <w:rsid w:val="00EC425C"/>
    <w:rsid w:val="00ED3DEB"/>
    <w:rsid w:val="00ED55DB"/>
    <w:rsid w:val="00EE0AB7"/>
    <w:rsid w:val="00EE340E"/>
    <w:rsid w:val="00EE480C"/>
    <w:rsid w:val="00EF041C"/>
    <w:rsid w:val="00EF58A2"/>
    <w:rsid w:val="00F02311"/>
    <w:rsid w:val="00F02FD9"/>
    <w:rsid w:val="00F102D9"/>
    <w:rsid w:val="00F10735"/>
    <w:rsid w:val="00F138D3"/>
    <w:rsid w:val="00F15FBA"/>
    <w:rsid w:val="00F17C3D"/>
    <w:rsid w:val="00F21753"/>
    <w:rsid w:val="00F3034C"/>
    <w:rsid w:val="00F3364F"/>
    <w:rsid w:val="00F3509C"/>
    <w:rsid w:val="00F613B5"/>
    <w:rsid w:val="00F6170B"/>
    <w:rsid w:val="00F66D55"/>
    <w:rsid w:val="00F727A0"/>
    <w:rsid w:val="00F762C7"/>
    <w:rsid w:val="00F82626"/>
    <w:rsid w:val="00F84AEF"/>
    <w:rsid w:val="00F91638"/>
    <w:rsid w:val="00F92C4E"/>
    <w:rsid w:val="00F93B0A"/>
    <w:rsid w:val="00F97A71"/>
    <w:rsid w:val="00FB114C"/>
    <w:rsid w:val="00FB3FAB"/>
    <w:rsid w:val="00FB6D7A"/>
    <w:rsid w:val="00FB7EE6"/>
    <w:rsid w:val="00FC5502"/>
    <w:rsid w:val="00FC7D68"/>
    <w:rsid w:val="00FD183E"/>
    <w:rsid w:val="00FD49A1"/>
    <w:rsid w:val="00FD6298"/>
    <w:rsid w:val="00FD7354"/>
    <w:rsid w:val="00FE61FE"/>
    <w:rsid w:val="00FF365F"/>
    <w:rsid w:val="00FF41E2"/>
    <w:rsid w:val="00FF5769"/>
    <w:rsid w:val="00FF62E3"/>
    <w:rsid w:val="00FF755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1505"/>
    <o:shapelayout v:ext="edit">
      <o:idmap v:ext="edit" data="1"/>
    </o:shapelayout>
  </w:shapeDefaults>
  <w:decimalSymbol w:val="."/>
  <w:listSeparator w:val=","/>
  <w15:chartTrackingRefBased/>
  <w15:docId w15:val="{E05AE803-A083-47B0-A028-F1E89427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link w:val="Heading2Char"/>
    <w:qFormat/>
    <w:pPr>
      <w:keepNext/>
      <w:jc w:val="center"/>
      <w:outlineLvl w:val="1"/>
    </w:pPr>
    <w:rPr>
      <w:rFonts w:cs="Times New Roman"/>
      <w:b/>
      <w:i/>
      <w:sz w:val="26"/>
      <w:szCs w:val="20"/>
      <w:lang w:val="en-US"/>
    </w:rPr>
  </w:style>
  <w:style w:type="paragraph" w:styleId="Heading3">
    <w:name w:val="heading 3"/>
    <w:basedOn w:val="Normal"/>
    <w:next w:val="Normal"/>
    <w:qFormat/>
    <w:pPr>
      <w:keepNext/>
      <w:tabs>
        <w:tab w:val="left" w:pos="0"/>
        <w:tab w:val="right" w:pos="2016"/>
        <w:tab w:val="left" w:pos="3024"/>
        <w:tab w:val="left" w:pos="4752"/>
        <w:tab w:val="right" w:pos="7632"/>
      </w:tabs>
      <w:outlineLvl w:val="2"/>
    </w:pPr>
    <w:rPr>
      <w:rFonts w:cs="Times New Roman"/>
      <w:i/>
      <w:sz w:val="16"/>
      <w:szCs w:val="20"/>
      <w:lang w:val="en-U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3"/>
    </w:pPr>
    <w:rPr>
      <w:rFonts w:cs="Times New Roman"/>
      <w:b/>
      <w:i/>
      <w:sz w:val="18"/>
      <w:szCs w:val="20"/>
      <w:lang w:val="en-US"/>
    </w:rPr>
  </w:style>
  <w:style w:type="paragraph" w:styleId="Heading5">
    <w:name w:val="heading 5"/>
    <w:basedOn w:val="Normal"/>
    <w:next w:val="Normal"/>
    <w:qFormat/>
    <w:pPr>
      <w:keepNext/>
      <w:jc w:val="center"/>
      <w:outlineLvl w:val="4"/>
    </w:pPr>
    <w:rPr>
      <w:rFonts w:cs="Times New Roman"/>
      <w:b/>
      <w:i/>
      <w:szCs w:val="20"/>
      <w:lang w:val="en-US"/>
    </w:rPr>
  </w:style>
  <w:style w:type="paragraph" w:styleId="Heading6">
    <w:name w:val="heading 6"/>
    <w:basedOn w:val="Normal"/>
    <w:next w:val="Normal"/>
    <w:qFormat/>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utlineLvl w:val="5"/>
    </w:pPr>
    <w:rPr>
      <w:rFonts w:cs="Times New Roman"/>
      <w:b/>
      <w:i/>
      <w:sz w:val="20"/>
      <w:szCs w:val="20"/>
      <w:lang w:val="en-US"/>
    </w:rPr>
  </w:style>
  <w:style w:type="paragraph" w:styleId="Heading7">
    <w:name w:val="heading 7"/>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outlineLvl w:val="6"/>
    </w:pPr>
    <w:rPr>
      <w:rFonts w:cs="Times New Roman"/>
      <w:b/>
      <w:i/>
      <w:sz w:val="20"/>
      <w:szCs w:val="20"/>
      <w:lang w:val="en-US"/>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outlineLvl w:val="7"/>
    </w:pPr>
    <w:rPr>
      <w:rFonts w:cs="Times New Roman"/>
      <w:b/>
      <w:i/>
      <w:sz w:val="18"/>
      <w:szCs w:val="20"/>
      <w:lang w:val="en-U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rsid w:val="00DF0B37"/>
    <w:pPr>
      <w:widowControl w:val="0"/>
      <w:jc w:val="center"/>
    </w:pPr>
    <w:rPr>
      <w:rFonts w:ascii="Book Antiqua" w:hAnsi="Book Antiqua" w:cs="Times New Roman"/>
      <w:b/>
      <w:sz w:val="52"/>
      <w:szCs w:val="52"/>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cs="Times New Roman"/>
      <w:sz w:val="18"/>
      <w:szCs w:val="20"/>
      <w:lang w:val="en-US"/>
    </w:rPr>
  </w:style>
  <w:style w:type="paragraph" w:styleId="BodyTextIndent">
    <w:name w:val="Body Text Indent"/>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hanging="2"/>
      <w:jc w:val="both"/>
    </w:pPr>
    <w:rPr>
      <w:rFonts w:cs="Times New Roman"/>
      <w:sz w:val="18"/>
      <w:szCs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cs="Times New Roman"/>
      <w:sz w:val="20"/>
      <w:szCs w:val="20"/>
      <w:lang w:val="en-US"/>
    </w:rPr>
  </w:style>
  <w:style w:type="paragraph" w:styleId="Title">
    <w:name w:val="Title"/>
    <w:basedOn w:val="Normal"/>
    <w:link w:val="TitleChar"/>
    <w:uiPriority w:val="10"/>
    <w:qFormat/>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jc w:val="center"/>
    </w:pPr>
    <w:rPr>
      <w:rFonts w:cs="Times New Roman"/>
      <w:b/>
      <w:i/>
      <w:sz w:val="26"/>
      <w:szCs w:val="20"/>
      <w:lang w:val="en-US"/>
    </w:rPr>
  </w:style>
  <w:style w:type="paragraph" w:styleId="BodyText3">
    <w:name w:val="Body Text 3"/>
    <w:basedOn w:val="Normal"/>
    <w:link w:val="BodyText3Char"/>
    <w:rPr>
      <w:b/>
      <w:i/>
      <w:sz w:val="26"/>
    </w:r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pPr>
    <w:rPr>
      <w:sz w:val="24"/>
    </w:rPr>
  </w:style>
  <w:style w:type="character" w:styleId="PageNumber">
    <w:name w:val="page number"/>
    <w:basedOn w:val="DefaultParagraphFont"/>
  </w:style>
  <w:style w:type="table" w:styleId="TableGrid">
    <w:name w:val="Table Grid"/>
    <w:basedOn w:val="TableNormal"/>
    <w:uiPriority w:val="59"/>
    <w:rsid w:val="0090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73763"/>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3B3EFF"/>
    <w:pPr>
      <w:spacing w:after="200" w:line="276" w:lineRule="auto"/>
      <w:ind w:left="720"/>
      <w:contextualSpacing/>
    </w:pPr>
    <w:rPr>
      <w:rFonts w:ascii="Calibri" w:hAnsi="Calibri" w:cs="Times New Roman"/>
      <w:szCs w:val="22"/>
    </w:rPr>
  </w:style>
  <w:style w:type="paragraph" w:customStyle="1" w:styleId="Default">
    <w:name w:val="Default"/>
    <w:rsid w:val="003B3EFF"/>
    <w:pPr>
      <w:autoSpaceDE w:val="0"/>
      <w:autoSpaceDN w:val="0"/>
      <w:adjustRightInd w:val="0"/>
    </w:pPr>
    <w:rPr>
      <w:color w:val="000000"/>
      <w:sz w:val="24"/>
      <w:szCs w:val="24"/>
      <w:lang w:eastAsia="en-US"/>
    </w:rPr>
  </w:style>
  <w:style w:type="paragraph" w:customStyle="1" w:styleId="CM74">
    <w:name w:val="CM74"/>
    <w:basedOn w:val="Default"/>
    <w:next w:val="Default"/>
    <w:rsid w:val="003B3EFF"/>
    <w:rPr>
      <w:color w:val="auto"/>
    </w:rPr>
  </w:style>
  <w:style w:type="paragraph" w:styleId="BalloonText">
    <w:name w:val="Balloon Text"/>
    <w:basedOn w:val="Normal"/>
    <w:semiHidden/>
    <w:rsid w:val="00DB5FDD"/>
    <w:rPr>
      <w:rFonts w:ascii="Tahoma" w:hAnsi="Tahoma"/>
      <w:sz w:val="16"/>
      <w:szCs w:val="16"/>
    </w:rPr>
  </w:style>
  <w:style w:type="paragraph" w:customStyle="1" w:styleId="CM61">
    <w:name w:val="CM61"/>
    <w:basedOn w:val="Default"/>
    <w:next w:val="Default"/>
    <w:rsid w:val="009F409B"/>
    <w:rPr>
      <w:color w:val="auto"/>
      <w:lang w:val="en-US"/>
    </w:rPr>
  </w:style>
  <w:style w:type="character" w:customStyle="1" w:styleId="TitleChar">
    <w:name w:val="Title Char"/>
    <w:link w:val="Title"/>
    <w:uiPriority w:val="10"/>
    <w:rsid w:val="005858A4"/>
    <w:rPr>
      <w:rFonts w:ascii="Arial" w:hAnsi="Arial"/>
      <w:b/>
      <w:i/>
      <w:sz w:val="26"/>
      <w:lang w:val="en-US" w:eastAsia="en-US"/>
    </w:rPr>
  </w:style>
  <w:style w:type="character" w:customStyle="1" w:styleId="Heading2Char">
    <w:name w:val="Heading 2 Char"/>
    <w:link w:val="Heading2"/>
    <w:rsid w:val="00AA7213"/>
    <w:rPr>
      <w:rFonts w:ascii="Arial" w:hAnsi="Arial"/>
      <w:b/>
      <w:i/>
      <w:sz w:val="26"/>
      <w:lang w:val="en-US" w:eastAsia="en-US"/>
    </w:rPr>
  </w:style>
  <w:style w:type="character" w:customStyle="1" w:styleId="BodyText3Char">
    <w:name w:val="Body Text 3 Char"/>
    <w:link w:val="BodyText3"/>
    <w:rsid w:val="00AA7213"/>
    <w:rPr>
      <w:rFonts w:ascii="Arial" w:hAnsi="Arial" w:cs="Arial"/>
      <w:b/>
      <w:i/>
      <w:sz w:val="26"/>
      <w:szCs w:val="24"/>
      <w:lang w:eastAsia="en-US"/>
    </w:rPr>
  </w:style>
  <w:style w:type="character" w:customStyle="1" w:styleId="HeaderChar">
    <w:name w:val="Header Char"/>
    <w:link w:val="Header"/>
    <w:rsid w:val="00AA7213"/>
    <w:rPr>
      <w:rFonts w:ascii="Arial" w:hAnsi="Arial" w:cs="Arial"/>
      <w:sz w:val="22"/>
      <w:szCs w:val="24"/>
      <w:lang w:eastAsia="en-US"/>
    </w:rPr>
  </w:style>
  <w:style w:type="character" w:styleId="Emphasis">
    <w:name w:val="Emphasis"/>
    <w:uiPriority w:val="20"/>
    <w:qFormat/>
    <w:rsid w:val="00996410"/>
    <w:rPr>
      <w:i/>
      <w:iCs/>
    </w:rPr>
  </w:style>
  <w:style w:type="character" w:customStyle="1" w:styleId="apple-converted-space">
    <w:name w:val="apple-converted-space"/>
    <w:rsid w:val="00DA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19">
      <w:bodyDiv w:val="1"/>
      <w:marLeft w:val="0"/>
      <w:marRight w:val="0"/>
      <w:marTop w:val="0"/>
      <w:marBottom w:val="0"/>
      <w:divBdr>
        <w:top w:val="none" w:sz="0" w:space="0" w:color="auto"/>
        <w:left w:val="none" w:sz="0" w:space="0" w:color="auto"/>
        <w:bottom w:val="none" w:sz="0" w:space="0" w:color="auto"/>
        <w:right w:val="none" w:sz="0" w:space="0" w:color="auto"/>
      </w:divBdr>
    </w:div>
    <w:div w:id="2049424">
      <w:bodyDiv w:val="1"/>
      <w:marLeft w:val="0"/>
      <w:marRight w:val="0"/>
      <w:marTop w:val="0"/>
      <w:marBottom w:val="0"/>
      <w:divBdr>
        <w:top w:val="none" w:sz="0" w:space="0" w:color="auto"/>
        <w:left w:val="none" w:sz="0" w:space="0" w:color="auto"/>
        <w:bottom w:val="none" w:sz="0" w:space="0" w:color="auto"/>
        <w:right w:val="none" w:sz="0" w:space="0" w:color="auto"/>
      </w:divBdr>
    </w:div>
    <w:div w:id="79959111">
      <w:bodyDiv w:val="1"/>
      <w:marLeft w:val="0"/>
      <w:marRight w:val="0"/>
      <w:marTop w:val="0"/>
      <w:marBottom w:val="0"/>
      <w:divBdr>
        <w:top w:val="none" w:sz="0" w:space="0" w:color="auto"/>
        <w:left w:val="none" w:sz="0" w:space="0" w:color="auto"/>
        <w:bottom w:val="none" w:sz="0" w:space="0" w:color="auto"/>
        <w:right w:val="none" w:sz="0" w:space="0" w:color="auto"/>
      </w:divBdr>
    </w:div>
    <w:div w:id="196551515">
      <w:bodyDiv w:val="1"/>
      <w:marLeft w:val="0"/>
      <w:marRight w:val="0"/>
      <w:marTop w:val="0"/>
      <w:marBottom w:val="0"/>
      <w:divBdr>
        <w:top w:val="none" w:sz="0" w:space="0" w:color="auto"/>
        <w:left w:val="none" w:sz="0" w:space="0" w:color="auto"/>
        <w:bottom w:val="none" w:sz="0" w:space="0" w:color="auto"/>
        <w:right w:val="none" w:sz="0" w:space="0" w:color="auto"/>
      </w:divBdr>
    </w:div>
    <w:div w:id="223150636">
      <w:bodyDiv w:val="1"/>
      <w:marLeft w:val="0"/>
      <w:marRight w:val="0"/>
      <w:marTop w:val="0"/>
      <w:marBottom w:val="0"/>
      <w:divBdr>
        <w:top w:val="none" w:sz="0" w:space="0" w:color="auto"/>
        <w:left w:val="none" w:sz="0" w:space="0" w:color="auto"/>
        <w:bottom w:val="none" w:sz="0" w:space="0" w:color="auto"/>
        <w:right w:val="none" w:sz="0" w:space="0" w:color="auto"/>
      </w:divBdr>
    </w:div>
    <w:div w:id="324363941">
      <w:bodyDiv w:val="1"/>
      <w:marLeft w:val="0"/>
      <w:marRight w:val="0"/>
      <w:marTop w:val="0"/>
      <w:marBottom w:val="0"/>
      <w:divBdr>
        <w:top w:val="none" w:sz="0" w:space="0" w:color="auto"/>
        <w:left w:val="none" w:sz="0" w:space="0" w:color="auto"/>
        <w:bottom w:val="none" w:sz="0" w:space="0" w:color="auto"/>
        <w:right w:val="none" w:sz="0" w:space="0" w:color="auto"/>
      </w:divBdr>
    </w:div>
    <w:div w:id="380977833">
      <w:bodyDiv w:val="1"/>
      <w:marLeft w:val="0"/>
      <w:marRight w:val="0"/>
      <w:marTop w:val="0"/>
      <w:marBottom w:val="0"/>
      <w:divBdr>
        <w:top w:val="none" w:sz="0" w:space="0" w:color="auto"/>
        <w:left w:val="none" w:sz="0" w:space="0" w:color="auto"/>
        <w:bottom w:val="none" w:sz="0" w:space="0" w:color="auto"/>
        <w:right w:val="none" w:sz="0" w:space="0" w:color="auto"/>
      </w:divBdr>
      <w:divsChild>
        <w:div w:id="1726948472">
          <w:marLeft w:val="0"/>
          <w:marRight w:val="0"/>
          <w:marTop w:val="0"/>
          <w:marBottom w:val="0"/>
          <w:divBdr>
            <w:top w:val="none" w:sz="0" w:space="0" w:color="auto"/>
            <w:left w:val="none" w:sz="0" w:space="0" w:color="auto"/>
            <w:bottom w:val="none" w:sz="0" w:space="0" w:color="auto"/>
            <w:right w:val="none" w:sz="0" w:space="0" w:color="auto"/>
          </w:divBdr>
          <w:divsChild>
            <w:div w:id="276715675">
              <w:marLeft w:val="0"/>
              <w:marRight w:val="0"/>
              <w:marTop w:val="0"/>
              <w:marBottom w:val="0"/>
              <w:divBdr>
                <w:top w:val="none" w:sz="0" w:space="0" w:color="auto"/>
                <w:left w:val="none" w:sz="0" w:space="0" w:color="auto"/>
                <w:bottom w:val="none" w:sz="0" w:space="0" w:color="auto"/>
                <w:right w:val="none" w:sz="0" w:space="0" w:color="auto"/>
              </w:divBdr>
              <w:divsChild>
                <w:div w:id="381098850">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sChild>
                        <w:div w:id="108819672">
                          <w:marLeft w:val="0"/>
                          <w:marRight w:val="0"/>
                          <w:marTop w:val="0"/>
                          <w:marBottom w:val="0"/>
                          <w:divBdr>
                            <w:top w:val="none" w:sz="0" w:space="0" w:color="auto"/>
                            <w:left w:val="none" w:sz="0" w:space="0" w:color="auto"/>
                            <w:bottom w:val="none" w:sz="0" w:space="0" w:color="auto"/>
                            <w:right w:val="none" w:sz="0" w:space="0" w:color="auto"/>
                          </w:divBdr>
                          <w:divsChild>
                            <w:div w:id="477110721">
                              <w:marLeft w:val="0"/>
                              <w:marRight w:val="0"/>
                              <w:marTop w:val="0"/>
                              <w:marBottom w:val="0"/>
                              <w:divBdr>
                                <w:top w:val="none" w:sz="0" w:space="0" w:color="auto"/>
                                <w:left w:val="none" w:sz="0" w:space="0" w:color="auto"/>
                                <w:bottom w:val="none" w:sz="0" w:space="0" w:color="auto"/>
                                <w:right w:val="none" w:sz="0" w:space="0" w:color="auto"/>
                              </w:divBdr>
                              <w:divsChild>
                                <w:div w:id="1848641410">
                                  <w:marLeft w:val="0"/>
                                  <w:marRight w:val="0"/>
                                  <w:marTop w:val="0"/>
                                  <w:marBottom w:val="0"/>
                                  <w:divBdr>
                                    <w:top w:val="none" w:sz="0" w:space="0" w:color="auto"/>
                                    <w:left w:val="none" w:sz="0" w:space="0" w:color="auto"/>
                                    <w:bottom w:val="none" w:sz="0" w:space="0" w:color="auto"/>
                                    <w:right w:val="none" w:sz="0" w:space="0" w:color="auto"/>
                                  </w:divBdr>
                                  <w:divsChild>
                                    <w:div w:id="983923273">
                                      <w:marLeft w:val="0"/>
                                      <w:marRight w:val="0"/>
                                      <w:marTop w:val="0"/>
                                      <w:marBottom w:val="0"/>
                                      <w:divBdr>
                                        <w:top w:val="none" w:sz="0" w:space="0" w:color="auto"/>
                                        <w:left w:val="none" w:sz="0" w:space="0" w:color="auto"/>
                                        <w:bottom w:val="none" w:sz="0" w:space="0" w:color="auto"/>
                                        <w:right w:val="none" w:sz="0" w:space="0" w:color="auto"/>
                                      </w:divBdr>
                                      <w:divsChild>
                                        <w:div w:id="1416442451">
                                          <w:marLeft w:val="0"/>
                                          <w:marRight w:val="0"/>
                                          <w:marTop w:val="0"/>
                                          <w:marBottom w:val="0"/>
                                          <w:divBdr>
                                            <w:top w:val="none" w:sz="0" w:space="0" w:color="auto"/>
                                            <w:left w:val="none" w:sz="0" w:space="0" w:color="auto"/>
                                            <w:bottom w:val="none" w:sz="0" w:space="0" w:color="auto"/>
                                            <w:right w:val="none" w:sz="0" w:space="0" w:color="auto"/>
                                          </w:divBdr>
                                          <w:divsChild>
                                            <w:div w:id="503130841">
                                              <w:marLeft w:val="0"/>
                                              <w:marRight w:val="0"/>
                                              <w:marTop w:val="0"/>
                                              <w:marBottom w:val="0"/>
                                              <w:divBdr>
                                                <w:top w:val="none" w:sz="0" w:space="0" w:color="auto"/>
                                                <w:left w:val="none" w:sz="0" w:space="0" w:color="auto"/>
                                                <w:bottom w:val="none" w:sz="0" w:space="0" w:color="auto"/>
                                                <w:right w:val="none" w:sz="0" w:space="0" w:color="auto"/>
                                              </w:divBdr>
                                              <w:divsChild>
                                                <w:div w:id="1943881223">
                                                  <w:marLeft w:val="0"/>
                                                  <w:marRight w:val="0"/>
                                                  <w:marTop w:val="0"/>
                                                  <w:marBottom w:val="0"/>
                                                  <w:divBdr>
                                                    <w:top w:val="none" w:sz="0" w:space="0" w:color="auto"/>
                                                    <w:left w:val="none" w:sz="0" w:space="0" w:color="auto"/>
                                                    <w:bottom w:val="none" w:sz="0" w:space="0" w:color="auto"/>
                                                    <w:right w:val="none" w:sz="0" w:space="0" w:color="auto"/>
                                                  </w:divBdr>
                                                  <w:divsChild>
                                                    <w:div w:id="637034809">
                                                      <w:marLeft w:val="0"/>
                                                      <w:marRight w:val="0"/>
                                                      <w:marTop w:val="0"/>
                                                      <w:marBottom w:val="0"/>
                                                      <w:divBdr>
                                                        <w:top w:val="none" w:sz="0" w:space="0" w:color="auto"/>
                                                        <w:left w:val="none" w:sz="0" w:space="0" w:color="auto"/>
                                                        <w:bottom w:val="none" w:sz="0" w:space="0" w:color="auto"/>
                                                        <w:right w:val="none" w:sz="0" w:space="0" w:color="auto"/>
                                                      </w:divBdr>
                                                      <w:divsChild>
                                                        <w:div w:id="167991517">
                                                          <w:marLeft w:val="0"/>
                                                          <w:marRight w:val="0"/>
                                                          <w:marTop w:val="0"/>
                                                          <w:marBottom w:val="0"/>
                                                          <w:divBdr>
                                                            <w:top w:val="none" w:sz="0" w:space="0" w:color="auto"/>
                                                            <w:left w:val="none" w:sz="0" w:space="0" w:color="auto"/>
                                                            <w:bottom w:val="none" w:sz="0" w:space="0" w:color="auto"/>
                                                            <w:right w:val="none" w:sz="0" w:space="0" w:color="auto"/>
                                                          </w:divBdr>
                                                          <w:divsChild>
                                                            <w:div w:id="472215383">
                                                              <w:marLeft w:val="0"/>
                                                              <w:marRight w:val="150"/>
                                                              <w:marTop w:val="0"/>
                                                              <w:marBottom w:val="150"/>
                                                              <w:divBdr>
                                                                <w:top w:val="none" w:sz="0" w:space="0" w:color="auto"/>
                                                                <w:left w:val="none" w:sz="0" w:space="0" w:color="auto"/>
                                                                <w:bottom w:val="none" w:sz="0" w:space="0" w:color="auto"/>
                                                                <w:right w:val="none" w:sz="0" w:space="0" w:color="auto"/>
                                                              </w:divBdr>
                                                              <w:divsChild>
                                                                <w:div w:id="121581041">
                                                                  <w:marLeft w:val="0"/>
                                                                  <w:marRight w:val="0"/>
                                                                  <w:marTop w:val="0"/>
                                                                  <w:marBottom w:val="0"/>
                                                                  <w:divBdr>
                                                                    <w:top w:val="none" w:sz="0" w:space="0" w:color="auto"/>
                                                                    <w:left w:val="none" w:sz="0" w:space="0" w:color="auto"/>
                                                                    <w:bottom w:val="none" w:sz="0" w:space="0" w:color="auto"/>
                                                                    <w:right w:val="none" w:sz="0" w:space="0" w:color="auto"/>
                                                                  </w:divBdr>
                                                                  <w:divsChild>
                                                                    <w:div w:id="1695577350">
                                                                      <w:marLeft w:val="0"/>
                                                                      <w:marRight w:val="0"/>
                                                                      <w:marTop w:val="0"/>
                                                                      <w:marBottom w:val="0"/>
                                                                      <w:divBdr>
                                                                        <w:top w:val="none" w:sz="0" w:space="0" w:color="auto"/>
                                                                        <w:left w:val="none" w:sz="0" w:space="0" w:color="auto"/>
                                                                        <w:bottom w:val="none" w:sz="0" w:space="0" w:color="auto"/>
                                                                        <w:right w:val="none" w:sz="0" w:space="0" w:color="auto"/>
                                                                      </w:divBdr>
                                                                      <w:divsChild>
                                                                        <w:div w:id="1752045666">
                                                                          <w:marLeft w:val="0"/>
                                                                          <w:marRight w:val="0"/>
                                                                          <w:marTop w:val="0"/>
                                                                          <w:marBottom w:val="0"/>
                                                                          <w:divBdr>
                                                                            <w:top w:val="none" w:sz="0" w:space="0" w:color="auto"/>
                                                                            <w:left w:val="none" w:sz="0" w:space="0" w:color="auto"/>
                                                                            <w:bottom w:val="none" w:sz="0" w:space="0" w:color="auto"/>
                                                                            <w:right w:val="none" w:sz="0" w:space="0" w:color="auto"/>
                                                                          </w:divBdr>
                                                                          <w:divsChild>
                                                                            <w:div w:id="960265044">
                                                                              <w:marLeft w:val="0"/>
                                                                              <w:marRight w:val="0"/>
                                                                              <w:marTop w:val="0"/>
                                                                              <w:marBottom w:val="0"/>
                                                                              <w:divBdr>
                                                                                <w:top w:val="none" w:sz="0" w:space="0" w:color="auto"/>
                                                                                <w:left w:val="none" w:sz="0" w:space="0" w:color="auto"/>
                                                                                <w:bottom w:val="none" w:sz="0" w:space="0" w:color="auto"/>
                                                                                <w:right w:val="none" w:sz="0" w:space="0" w:color="auto"/>
                                                                              </w:divBdr>
                                                                              <w:divsChild>
                                                                                <w:div w:id="495997606">
                                                                                  <w:marLeft w:val="0"/>
                                                                                  <w:marRight w:val="0"/>
                                                                                  <w:marTop w:val="0"/>
                                                                                  <w:marBottom w:val="0"/>
                                                                                  <w:divBdr>
                                                                                    <w:top w:val="none" w:sz="0" w:space="0" w:color="auto"/>
                                                                                    <w:left w:val="none" w:sz="0" w:space="0" w:color="auto"/>
                                                                                    <w:bottom w:val="none" w:sz="0" w:space="0" w:color="auto"/>
                                                                                    <w:right w:val="none" w:sz="0" w:space="0" w:color="auto"/>
                                                                                  </w:divBdr>
                                                                                  <w:divsChild>
                                                                                    <w:div w:id="883057491">
                                                                                      <w:marLeft w:val="0"/>
                                                                                      <w:marRight w:val="0"/>
                                                                                      <w:marTop w:val="0"/>
                                                                                      <w:marBottom w:val="0"/>
                                                                                      <w:divBdr>
                                                                                        <w:top w:val="none" w:sz="0" w:space="0" w:color="auto"/>
                                                                                        <w:left w:val="none" w:sz="0" w:space="0" w:color="auto"/>
                                                                                        <w:bottom w:val="none" w:sz="0" w:space="0" w:color="auto"/>
                                                                                        <w:right w:val="none" w:sz="0" w:space="0" w:color="auto"/>
                                                                                      </w:divBdr>
                                                                                      <w:divsChild>
                                                                                        <w:div w:id="737098561">
                                                                                          <w:marLeft w:val="0"/>
                                                                                          <w:marRight w:val="0"/>
                                                                                          <w:marTop w:val="0"/>
                                                                                          <w:marBottom w:val="0"/>
                                                                                          <w:divBdr>
                                                                                            <w:top w:val="none" w:sz="0" w:space="0" w:color="auto"/>
                                                                                            <w:left w:val="none" w:sz="0" w:space="0" w:color="auto"/>
                                                                                            <w:bottom w:val="none" w:sz="0" w:space="0" w:color="auto"/>
                                                                                            <w:right w:val="none" w:sz="0" w:space="0" w:color="auto"/>
                                                                                          </w:divBdr>
                                                                                          <w:divsChild>
                                                                                            <w:div w:id="1171681339">
                                                                                              <w:marLeft w:val="0"/>
                                                                                              <w:marRight w:val="0"/>
                                                                                              <w:marTop w:val="0"/>
                                                                                              <w:marBottom w:val="0"/>
                                                                                              <w:divBdr>
                                                                                                <w:top w:val="none" w:sz="0" w:space="0" w:color="auto"/>
                                                                                                <w:left w:val="none" w:sz="0" w:space="0" w:color="auto"/>
                                                                                                <w:bottom w:val="none" w:sz="0" w:space="0" w:color="auto"/>
                                                                                                <w:right w:val="none" w:sz="0" w:space="0" w:color="auto"/>
                                                                                              </w:divBdr>
                                                                                              <w:divsChild>
                                                                                                <w:div w:id="1127627668">
                                                                                                  <w:marLeft w:val="0"/>
                                                                                                  <w:marRight w:val="0"/>
                                                                                                  <w:marTop w:val="0"/>
                                                                                                  <w:marBottom w:val="0"/>
                                                                                                  <w:divBdr>
                                                                                                    <w:top w:val="none" w:sz="0" w:space="0" w:color="auto"/>
                                                                                                    <w:left w:val="none" w:sz="0" w:space="0" w:color="auto"/>
                                                                                                    <w:bottom w:val="none" w:sz="0" w:space="0" w:color="auto"/>
                                                                                                    <w:right w:val="none" w:sz="0" w:space="0" w:color="auto"/>
                                                                                                  </w:divBdr>
                                                                                                  <w:divsChild>
                                                                                                    <w:div w:id="1303774930">
                                                                                                      <w:marLeft w:val="0"/>
                                                                                                      <w:marRight w:val="0"/>
                                                                                                      <w:marTop w:val="0"/>
                                                                                                      <w:marBottom w:val="0"/>
                                                                                                      <w:divBdr>
                                                                                                        <w:top w:val="none" w:sz="0" w:space="0" w:color="auto"/>
                                                                                                        <w:left w:val="none" w:sz="0" w:space="0" w:color="auto"/>
                                                                                                        <w:bottom w:val="none" w:sz="0" w:space="0" w:color="auto"/>
                                                                                                        <w:right w:val="none" w:sz="0" w:space="0" w:color="auto"/>
                                                                                                      </w:divBdr>
                                                                                                      <w:divsChild>
                                                                                                        <w:div w:id="1845976026">
                                                                                                          <w:marLeft w:val="0"/>
                                                                                                          <w:marRight w:val="0"/>
                                                                                                          <w:marTop w:val="0"/>
                                                                                                          <w:marBottom w:val="0"/>
                                                                                                          <w:divBdr>
                                                                                                            <w:top w:val="none" w:sz="0" w:space="0" w:color="auto"/>
                                                                                                            <w:left w:val="none" w:sz="0" w:space="0" w:color="auto"/>
                                                                                                            <w:bottom w:val="none" w:sz="0" w:space="0" w:color="auto"/>
                                                                                                            <w:right w:val="none" w:sz="0" w:space="0" w:color="auto"/>
                                                                                                          </w:divBdr>
                                                                                                          <w:divsChild>
                                                                                                            <w:div w:id="69884993">
                                                                                                              <w:marLeft w:val="454"/>
                                                                                                              <w:marRight w:val="0"/>
                                                                                                              <w:marTop w:val="0"/>
                                                                                                              <w:marBottom w:val="0"/>
                                                                                                              <w:divBdr>
                                                                                                                <w:top w:val="none" w:sz="0" w:space="0" w:color="auto"/>
                                                                                                                <w:left w:val="none" w:sz="0" w:space="0" w:color="auto"/>
                                                                                                                <w:bottom w:val="none" w:sz="0" w:space="0" w:color="auto"/>
                                                                                                                <w:right w:val="none" w:sz="0" w:space="0" w:color="auto"/>
                                                                                                              </w:divBdr>
                                                                                                            </w:div>
                                                                                                            <w:div w:id="83036604">
                                                                                                              <w:marLeft w:val="454"/>
                                                                                                              <w:marRight w:val="0"/>
                                                                                                              <w:marTop w:val="0"/>
                                                                                                              <w:marBottom w:val="0"/>
                                                                                                              <w:divBdr>
                                                                                                                <w:top w:val="none" w:sz="0" w:space="0" w:color="auto"/>
                                                                                                                <w:left w:val="none" w:sz="0" w:space="0" w:color="auto"/>
                                                                                                                <w:bottom w:val="none" w:sz="0" w:space="0" w:color="auto"/>
                                                                                                                <w:right w:val="none" w:sz="0" w:space="0" w:color="auto"/>
                                                                                                              </w:divBdr>
                                                                                                            </w:div>
                                                                                                            <w:div w:id="108940057">
                                                                                                              <w:marLeft w:val="0"/>
                                                                                                              <w:marRight w:val="0"/>
                                                                                                              <w:marTop w:val="0"/>
                                                                                                              <w:marBottom w:val="0"/>
                                                                                                              <w:divBdr>
                                                                                                                <w:top w:val="none" w:sz="0" w:space="0" w:color="auto"/>
                                                                                                                <w:left w:val="none" w:sz="0" w:space="0" w:color="auto"/>
                                                                                                                <w:bottom w:val="none" w:sz="0" w:space="0" w:color="auto"/>
                                                                                                                <w:right w:val="none" w:sz="0" w:space="0" w:color="auto"/>
                                                                                                              </w:divBdr>
                                                                                                            </w:div>
                                                                                                            <w:div w:id="167252893">
                                                                                                              <w:marLeft w:val="0"/>
                                                                                                              <w:marRight w:val="0"/>
                                                                                                              <w:marTop w:val="0"/>
                                                                                                              <w:marBottom w:val="0"/>
                                                                                                              <w:divBdr>
                                                                                                                <w:top w:val="none" w:sz="0" w:space="0" w:color="auto"/>
                                                                                                                <w:left w:val="none" w:sz="0" w:space="0" w:color="auto"/>
                                                                                                                <w:bottom w:val="none" w:sz="0" w:space="0" w:color="auto"/>
                                                                                                                <w:right w:val="none" w:sz="0" w:space="0" w:color="auto"/>
                                                                                                              </w:divBdr>
                                                                                                            </w:div>
                                                                                                            <w:div w:id="227349698">
                                                                                                              <w:marLeft w:val="0"/>
                                                                                                              <w:marRight w:val="0"/>
                                                                                                              <w:marTop w:val="0"/>
                                                                                                              <w:marBottom w:val="0"/>
                                                                                                              <w:divBdr>
                                                                                                                <w:top w:val="none" w:sz="0" w:space="0" w:color="auto"/>
                                                                                                                <w:left w:val="none" w:sz="0" w:space="0" w:color="auto"/>
                                                                                                                <w:bottom w:val="none" w:sz="0" w:space="0" w:color="auto"/>
                                                                                                                <w:right w:val="none" w:sz="0" w:space="0" w:color="auto"/>
                                                                                                              </w:divBdr>
                                                                                                            </w:div>
                                                                                                            <w:div w:id="370106285">
                                                                                                              <w:marLeft w:val="0"/>
                                                                                                              <w:marRight w:val="0"/>
                                                                                                              <w:marTop w:val="0"/>
                                                                                                              <w:marBottom w:val="0"/>
                                                                                                              <w:divBdr>
                                                                                                                <w:top w:val="none" w:sz="0" w:space="0" w:color="auto"/>
                                                                                                                <w:left w:val="none" w:sz="0" w:space="0" w:color="auto"/>
                                                                                                                <w:bottom w:val="none" w:sz="0" w:space="0" w:color="auto"/>
                                                                                                                <w:right w:val="none" w:sz="0" w:space="0" w:color="auto"/>
                                                                                                              </w:divBdr>
                                                                                                            </w:div>
                                                                                                            <w:div w:id="372579073">
                                                                                                              <w:marLeft w:val="0"/>
                                                                                                              <w:marRight w:val="0"/>
                                                                                                              <w:marTop w:val="0"/>
                                                                                                              <w:marBottom w:val="0"/>
                                                                                                              <w:divBdr>
                                                                                                                <w:top w:val="none" w:sz="0" w:space="0" w:color="auto"/>
                                                                                                                <w:left w:val="none" w:sz="0" w:space="0" w:color="auto"/>
                                                                                                                <w:bottom w:val="none" w:sz="0" w:space="0" w:color="auto"/>
                                                                                                                <w:right w:val="none" w:sz="0" w:space="0" w:color="auto"/>
                                                                                                              </w:divBdr>
                                                                                                            </w:div>
                                                                                                            <w:div w:id="408774893">
                                                                                                              <w:marLeft w:val="454"/>
                                                                                                              <w:marRight w:val="0"/>
                                                                                                              <w:marTop w:val="0"/>
                                                                                                              <w:marBottom w:val="0"/>
                                                                                                              <w:divBdr>
                                                                                                                <w:top w:val="none" w:sz="0" w:space="0" w:color="auto"/>
                                                                                                                <w:left w:val="none" w:sz="0" w:space="0" w:color="auto"/>
                                                                                                                <w:bottom w:val="none" w:sz="0" w:space="0" w:color="auto"/>
                                                                                                                <w:right w:val="none" w:sz="0" w:space="0" w:color="auto"/>
                                                                                                              </w:divBdr>
                                                                                                            </w:div>
                                                                                                            <w:div w:id="441997913">
                                                                                                              <w:marLeft w:val="0"/>
                                                                                                              <w:marRight w:val="0"/>
                                                                                                              <w:marTop w:val="0"/>
                                                                                                              <w:marBottom w:val="0"/>
                                                                                                              <w:divBdr>
                                                                                                                <w:top w:val="none" w:sz="0" w:space="0" w:color="auto"/>
                                                                                                                <w:left w:val="none" w:sz="0" w:space="0" w:color="auto"/>
                                                                                                                <w:bottom w:val="none" w:sz="0" w:space="0" w:color="auto"/>
                                                                                                                <w:right w:val="none" w:sz="0" w:space="0" w:color="auto"/>
                                                                                                              </w:divBdr>
                                                                                                            </w:div>
                                                                                                            <w:div w:id="486090246">
                                                                                                              <w:marLeft w:val="0"/>
                                                                                                              <w:marRight w:val="0"/>
                                                                                                              <w:marTop w:val="0"/>
                                                                                                              <w:marBottom w:val="0"/>
                                                                                                              <w:divBdr>
                                                                                                                <w:top w:val="none" w:sz="0" w:space="0" w:color="auto"/>
                                                                                                                <w:left w:val="none" w:sz="0" w:space="0" w:color="auto"/>
                                                                                                                <w:bottom w:val="none" w:sz="0" w:space="0" w:color="auto"/>
                                                                                                                <w:right w:val="none" w:sz="0" w:space="0" w:color="auto"/>
                                                                                                              </w:divBdr>
                                                                                                            </w:div>
                                                                                                            <w:div w:id="513109841">
                                                                                                              <w:marLeft w:val="0"/>
                                                                                                              <w:marRight w:val="0"/>
                                                                                                              <w:marTop w:val="0"/>
                                                                                                              <w:marBottom w:val="0"/>
                                                                                                              <w:divBdr>
                                                                                                                <w:top w:val="none" w:sz="0" w:space="0" w:color="auto"/>
                                                                                                                <w:left w:val="none" w:sz="0" w:space="0" w:color="auto"/>
                                                                                                                <w:bottom w:val="none" w:sz="0" w:space="0" w:color="auto"/>
                                                                                                                <w:right w:val="none" w:sz="0" w:space="0" w:color="auto"/>
                                                                                                              </w:divBdr>
                                                                                                            </w:div>
                                                                                                            <w:div w:id="544412767">
                                                                                                              <w:marLeft w:val="0"/>
                                                                                                              <w:marRight w:val="0"/>
                                                                                                              <w:marTop w:val="0"/>
                                                                                                              <w:marBottom w:val="0"/>
                                                                                                              <w:divBdr>
                                                                                                                <w:top w:val="none" w:sz="0" w:space="0" w:color="auto"/>
                                                                                                                <w:left w:val="none" w:sz="0" w:space="0" w:color="auto"/>
                                                                                                                <w:bottom w:val="none" w:sz="0" w:space="0" w:color="auto"/>
                                                                                                                <w:right w:val="none" w:sz="0" w:space="0" w:color="auto"/>
                                                                                                              </w:divBdr>
                                                                                                            </w:div>
                                                                                                            <w:div w:id="608972177">
                                                                                                              <w:marLeft w:val="0"/>
                                                                                                              <w:marRight w:val="0"/>
                                                                                                              <w:marTop w:val="0"/>
                                                                                                              <w:marBottom w:val="0"/>
                                                                                                              <w:divBdr>
                                                                                                                <w:top w:val="none" w:sz="0" w:space="0" w:color="auto"/>
                                                                                                                <w:left w:val="none" w:sz="0" w:space="0" w:color="auto"/>
                                                                                                                <w:bottom w:val="none" w:sz="0" w:space="0" w:color="auto"/>
                                                                                                                <w:right w:val="none" w:sz="0" w:space="0" w:color="auto"/>
                                                                                                              </w:divBdr>
                                                                                                            </w:div>
                                                                                                            <w:div w:id="620384073">
                                                                                                              <w:marLeft w:val="0"/>
                                                                                                              <w:marRight w:val="0"/>
                                                                                                              <w:marTop w:val="0"/>
                                                                                                              <w:marBottom w:val="0"/>
                                                                                                              <w:divBdr>
                                                                                                                <w:top w:val="none" w:sz="0" w:space="0" w:color="auto"/>
                                                                                                                <w:left w:val="none" w:sz="0" w:space="0" w:color="auto"/>
                                                                                                                <w:bottom w:val="none" w:sz="0" w:space="0" w:color="auto"/>
                                                                                                                <w:right w:val="none" w:sz="0" w:space="0" w:color="auto"/>
                                                                                                              </w:divBdr>
                                                                                                            </w:div>
                                                                                                            <w:div w:id="638922038">
                                                                                                              <w:marLeft w:val="0"/>
                                                                                                              <w:marRight w:val="0"/>
                                                                                                              <w:marTop w:val="0"/>
                                                                                                              <w:marBottom w:val="0"/>
                                                                                                              <w:divBdr>
                                                                                                                <w:top w:val="none" w:sz="0" w:space="0" w:color="auto"/>
                                                                                                                <w:left w:val="none" w:sz="0" w:space="0" w:color="auto"/>
                                                                                                                <w:bottom w:val="none" w:sz="0" w:space="0" w:color="auto"/>
                                                                                                                <w:right w:val="none" w:sz="0" w:space="0" w:color="auto"/>
                                                                                                              </w:divBdr>
                                                                                                            </w:div>
                                                                                                            <w:div w:id="784617058">
                                                                                                              <w:marLeft w:val="0"/>
                                                                                                              <w:marRight w:val="0"/>
                                                                                                              <w:marTop w:val="0"/>
                                                                                                              <w:marBottom w:val="0"/>
                                                                                                              <w:divBdr>
                                                                                                                <w:top w:val="none" w:sz="0" w:space="0" w:color="auto"/>
                                                                                                                <w:left w:val="none" w:sz="0" w:space="0" w:color="auto"/>
                                                                                                                <w:bottom w:val="none" w:sz="0" w:space="0" w:color="auto"/>
                                                                                                                <w:right w:val="none" w:sz="0" w:space="0" w:color="auto"/>
                                                                                                              </w:divBdr>
                                                                                                            </w:div>
                                                                                                            <w:div w:id="838814454">
                                                                                                              <w:marLeft w:val="0"/>
                                                                                                              <w:marRight w:val="0"/>
                                                                                                              <w:marTop w:val="0"/>
                                                                                                              <w:marBottom w:val="0"/>
                                                                                                              <w:divBdr>
                                                                                                                <w:top w:val="none" w:sz="0" w:space="0" w:color="auto"/>
                                                                                                                <w:left w:val="none" w:sz="0" w:space="0" w:color="auto"/>
                                                                                                                <w:bottom w:val="none" w:sz="0" w:space="0" w:color="auto"/>
                                                                                                                <w:right w:val="none" w:sz="0" w:space="0" w:color="auto"/>
                                                                                                              </w:divBdr>
                                                                                                            </w:div>
                                                                                                            <w:div w:id="1105999310">
                                                                                                              <w:marLeft w:val="0"/>
                                                                                                              <w:marRight w:val="0"/>
                                                                                                              <w:marTop w:val="0"/>
                                                                                                              <w:marBottom w:val="0"/>
                                                                                                              <w:divBdr>
                                                                                                                <w:top w:val="none" w:sz="0" w:space="0" w:color="auto"/>
                                                                                                                <w:left w:val="none" w:sz="0" w:space="0" w:color="auto"/>
                                                                                                                <w:bottom w:val="none" w:sz="0" w:space="0" w:color="auto"/>
                                                                                                                <w:right w:val="none" w:sz="0" w:space="0" w:color="auto"/>
                                                                                                              </w:divBdr>
                                                                                                            </w:div>
                                                                                                            <w:div w:id="1383946213">
                                                                                                              <w:marLeft w:val="454"/>
                                                                                                              <w:marRight w:val="0"/>
                                                                                                              <w:marTop w:val="0"/>
                                                                                                              <w:marBottom w:val="0"/>
                                                                                                              <w:divBdr>
                                                                                                                <w:top w:val="none" w:sz="0" w:space="0" w:color="auto"/>
                                                                                                                <w:left w:val="none" w:sz="0" w:space="0" w:color="auto"/>
                                                                                                                <w:bottom w:val="none" w:sz="0" w:space="0" w:color="auto"/>
                                                                                                                <w:right w:val="none" w:sz="0" w:space="0" w:color="auto"/>
                                                                                                              </w:divBdr>
                                                                                                            </w:div>
                                                                                                            <w:div w:id="1424107640">
                                                                                                              <w:marLeft w:val="0"/>
                                                                                                              <w:marRight w:val="0"/>
                                                                                                              <w:marTop w:val="0"/>
                                                                                                              <w:marBottom w:val="0"/>
                                                                                                              <w:divBdr>
                                                                                                                <w:top w:val="none" w:sz="0" w:space="0" w:color="auto"/>
                                                                                                                <w:left w:val="none" w:sz="0" w:space="0" w:color="auto"/>
                                                                                                                <w:bottom w:val="none" w:sz="0" w:space="0" w:color="auto"/>
                                                                                                                <w:right w:val="none" w:sz="0" w:space="0" w:color="auto"/>
                                                                                                              </w:divBdr>
                                                                                                            </w:div>
                                                                                                            <w:div w:id="1668946339">
                                                                                                              <w:marLeft w:val="0"/>
                                                                                                              <w:marRight w:val="0"/>
                                                                                                              <w:marTop w:val="0"/>
                                                                                                              <w:marBottom w:val="0"/>
                                                                                                              <w:divBdr>
                                                                                                                <w:top w:val="none" w:sz="0" w:space="0" w:color="auto"/>
                                                                                                                <w:left w:val="none" w:sz="0" w:space="0" w:color="auto"/>
                                                                                                                <w:bottom w:val="none" w:sz="0" w:space="0" w:color="auto"/>
                                                                                                                <w:right w:val="none" w:sz="0" w:space="0" w:color="auto"/>
                                                                                                              </w:divBdr>
                                                                                                            </w:div>
                                                                                                            <w:div w:id="1882787898">
                                                                                                              <w:marLeft w:val="454"/>
                                                                                                              <w:marRight w:val="0"/>
                                                                                                              <w:marTop w:val="0"/>
                                                                                                              <w:marBottom w:val="0"/>
                                                                                                              <w:divBdr>
                                                                                                                <w:top w:val="none" w:sz="0" w:space="0" w:color="auto"/>
                                                                                                                <w:left w:val="none" w:sz="0" w:space="0" w:color="auto"/>
                                                                                                                <w:bottom w:val="none" w:sz="0" w:space="0" w:color="auto"/>
                                                                                                                <w:right w:val="none" w:sz="0" w:space="0" w:color="auto"/>
                                                                                                              </w:divBdr>
                                                                                                            </w:div>
                                                                                                            <w:div w:id="1998460497">
                                                                                                              <w:marLeft w:val="0"/>
                                                                                                              <w:marRight w:val="0"/>
                                                                                                              <w:marTop w:val="0"/>
                                                                                                              <w:marBottom w:val="0"/>
                                                                                                              <w:divBdr>
                                                                                                                <w:top w:val="none" w:sz="0" w:space="0" w:color="auto"/>
                                                                                                                <w:left w:val="none" w:sz="0" w:space="0" w:color="auto"/>
                                                                                                                <w:bottom w:val="none" w:sz="0" w:space="0" w:color="auto"/>
                                                                                                                <w:right w:val="none" w:sz="0" w:space="0" w:color="auto"/>
                                                                                                              </w:divBdr>
                                                                                                            </w:div>
                                                                                                            <w:div w:id="2103640894">
                                                                                                              <w:marLeft w:val="0"/>
                                                                                                              <w:marRight w:val="0"/>
                                                                                                              <w:marTop w:val="0"/>
                                                                                                              <w:marBottom w:val="0"/>
                                                                                                              <w:divBdr>
                                                                                                                <w:top w:val="none" w:sz="0" w:space="0" w:color="auto"/>
                                                                                                                <w:left w:val="none" w:sz="0" w:space="0" w:color="auto"/>
                                                                                                                <w:bottom w:val="none" w:sz="0" w:space="0" w:color="auto"/>
                                                                                                                <w:right w:val="none" w:sz="0" w:space="0" w:color="auto"/>
                                                                                                              </w:divBdr>
                                                                                                            </w:div>
                                                                                                            <w:div w:id="21394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955101">
      <w:bodyDiv w:val="1"/>
      <w:marLeft w:val="0"/>
      <w:marRight w:val="0"/>
      <w:marTop w:val="0"/>
      <w:marBottom w:val="0"/>
      <w:divBdr>
        <w:top w:val="none" w:sz="0" w:space="0" w:color="auto"/>
        <w:left w:val="none" w:sz="0" w:space="0" w:color="auto"/>
        <w:bottom w:val="none" w:sz="0" w:space="0" w:color="auto"/>
        <w:right w:val="none" w:sz="0" w:space="0" w:color="auto"/>
      </w:divBdr>
      <w:divsChild>
        <w:div w:id="1956793193">
          <w:marLeft w:val="0"/>
          <w:marRight w:val="0"/>
          <w:marTop w:val="0"/>
          <w:marBottom w:val="0"/>
          <w:divBdr>
            <w:top w:val="none" w:sz="0" w:space="0" w:color="auto"/>
            <w:left w:val="none" w:sz="0" w:space="0" w:color="auto"/>
            <w:bottom w:val="none" w:sz="0" w:space="0" w:color="auto"/>
            <w:right w:val="none" w:sz="0" w:space="0" w:color="auto"/>
          </w:divBdr>
          <w:divsChild>
            <w:div w:id="580800574">
              <w:marLeft w:val="0"/>
              <w:marRight w:val="0"/>
              <w:marTop w:val="0"/>
              <w:marBottom w:val="0"/>
              <w:divBdr>
                <w:top w:val="none" w:sz="0" w:space="0" w:color="auto"/>
                <w:left w:val="none" w:sz="0" w:space="0" w:color="auto"/>
                <w:bottom w:val="none" w:sz="0" w:space="0" w:color="auto"/>
                <w:right w:val="none" w:sz="0" w:space="0" w:color="auto"/>
              </w:divBdr>
              <w:divsChild>
                <w:div w:id="1192039176">
                  <w:marLeft w:val="0"/>
                  <w:marRight w:val="0"/>
                  <w:marTop w:val="0"/>
                  <w:marBottom w:val="0"/>
                  <w:divBdr>
                    <w:top w:val="none" w:sz="0" w:space="0" w:color="auto"/>
                    <w:left w:val="none" w:sz="0" w:space="0" w:color="auto"/>
                    <w:bottom w:val="none" w:sz="0" w:space="0" w:color="auto"/>
                    <w:right w:val="none" w:sz="0" w:space="0" w:color="auto"/>
                  </w:divBdr>
                  <w:divsChild>
                    <w:div w:id="1301888079">
                      <w:marLeft w:val="0"/>
                      <w:marRight w:val="0"/>
                      <w:marTop w:val="0"/>
                      <w:marBottom w:val="0"/>
                      <w:divBdr>
                        <w:top w:val="none" w:sz="0" w:space="0" w:color="auto"/>
                        <w:left w:val="none" w:sz="0" w:space="0" w:color="auto"/>
                        <w:bottom w:val="none" w:sz="0" w:space="0" w:color="auto"/>
                        <w:right w:val="none" w:sz="0" w:space="0" w:color="auto"/>
                      </w:divBdr>
                      <w:divsChild>
                        <w:div w:id="392435435">
                          <w:marLeft w:val="0"/>
                          <w:marRight w:val="0"/>
                          <w:marTop w:val="0"/>
                          <w:marBottom w:val="0"/>
                          <w:divBdr>
                            <w:top w:val="none" w:sz="0" w:space="0" w:color="auto"/>
                            <w:left w:val="none" w:sz="0" w:space="0" w:color="auto"/>
                            <w:bottom w:val="none" w:sz="0" w:space="0" w:color="auto"/>
                            <w:right w:val="none" w:sz="0" w:space="0" w:color="auto"/>
                          </w:divBdr>
                          <w:divsChild>
                            <w:div w:id="1465080839">
                              <w:marLeft w:val="0"/>
                              <w:marRight w:val="0"/>
                              <w:marTop w:val="0"/>
                              <w:marBottom w:val="0"/>
                              <w:divBdr>
                                <w:top w:val="none" w:sz="0" w:space="0" w:color="auto"/>
                                <w:left w:val="none" w:sz="0" w:space="0" w:color="auto"/>
                                <w:bottom w:val="none" w:sz="0" w:space="0" w:color="auto"/>
                                <w:right w:val="none" w:sz="0" w:space="0" w:color="auto"/>
                              </w:divBdr>
                              <w:divsChild>
                                <w:div w:id="283193710">
                                  <w:marLeft w:val="0"/>
                                  <w:marRight w:val="0"/>
                                  <w:marTop w:val="0"/>
                                  <w:marBottom w:val="0"/>
                                  <w:divBdr>
                                    <w:top w:val="none" w:sz="0" w:space="0" w:color="auto"/>
                                    <w:left w:val="none" w:sz="0" w:space="0" w:color="auto"/>
                                    <w:bottom w:val="none" w:sz="0" w:space="0" w:color="auto"/>
                                    <w:right w:val="none" w:sz="0" w:space="0" w:color="auto"/>
                                  </w:divBdr>
                                  <w:divsChild>
                                    <w:div w:id="799302723">
                                      <w:marLeft w:val="0"/>
                                      <w:marRight w:val="0"/>
                                      <w:marTop w:val="0"/>
                                      <w:marBottom w:val="0"/>
                                      <w:divBdr>
                                        <w:top w:val="none" w:sz="0" w:space="0" w:color="auto"/>
                                        <w:left w:val="none" w:sz="0" w:space="0" w:color="auto"/>
                                        <w:bottom w:val="none" w:sz="0" w:space="0" w:color="auto"/>
                                        <w:right w:val="none" w:sz="0" w:space="0" w:color="auto"/>
                                      </w:divBdr>
                                      <w:divsChild>
                                        <w:div w:id="1429885152">
                                          <w:marLeft w:val="0"/>
                                          <w:marRight w:val="0"/>
                                          <w:marTop w:val="0"/>
                                          <w:marBottom w:val="0"/>
                                          <w:divBdr>
                                            <w:top w:val="none" w:sz="0" w:space="0" w:color="auto"/>
                                            <w:left w:val="none" w:sz="0" w:space="0" w:color="auto"/>
                                            <w:bottom w:val="none" w:sz="0" w:space="0" w:color="auto"/>
                                            <w:right w:val="none" w:sz="0" w:space="0" w:color="auto"/>
                                          </w:divBdr>
                                          <w:divsChild>
                                            <w:div w:id="270475418">
                                              <w:marLeft w:val="0"/>
                                              <w:marRight w:val="0"/>
                                              <w:marTop w:val="0"/>
                                              <w:marBottom w:val="0"/>
                                              <w:divBdr>
                                                <w:top w:val="none" w:sz="0" w:space="0" w:color="auto"/>
                                                <w:left w:val="none" w:sz="0" w:space="0" w:color="auto"/>
                                                <w:bottom w:val="none" w:sz="0" w:space="0" w:color="auto"/>
                                                <w:right w:val="none" w:sz="0" w:space="0" w:color="auto"/>
                                              </w:divBdr>
                                              <w:divsChild>
                                                <w:div w:id="1342733865">
                                                  <w:marLeft w:val="0"/>
                                                  <w:marRight w:val="0"/>
                                                  <w:marTop w:val="0"/>
                                                  <w:marBottom w:val="0"/>
                                                  <w:divBdr>
                                                    <w:top w:val="none" w:sz="0" w:space="0" w:color="auto"/>
                                                    <w:left w:val="none" w:sz="0" w:space="0" w:color="auto"/>
                                                    <w:bottom w:val="none" w:sz="0" w:space="0" w:color="auto"/>
                                                    <w:right w:val="none" w:sz="0" w:space="0" w:color="auto"/>
                                                  </w:divBdr>
                                                  <w:divsChild>
                                                    <w:div w:id="846284930">
                                                      <w:marLeft w:val="0"/>
                                                      <w:marRight w:val="0"/>
                                                      <w:marTop w:val="0"/>
                                                      <w:marBottom w:val="0"/>
                                                      <w:divBdr>
                                                        <w:top w:val="none" w:sz="0" w:space="0" w:color="auto"/>
                                                        <w:left w:val="none" w:sz="0" w:space="0" w:color="auto"/>
                                                        <w:bottom w:val="none" w:sz="0" w:space="0" w:color="auto"/>
                                                        <w:right w:val="none" w:sz="0" w:space="0" w:color="auto"/>
                                                      </w:divBdr>
                                                      <w:divsChild>
                                                        <w:div w:id="1842693630">
                                                          <w:marLeft w:val="0"/>
                                                          <w:marRight w:val="0"/>
                                                          <w:marTop w:val="0"/>
                                                          <w:marBottom w:val="0"/>
                                                          <w:divBdr>
                                                            <w:top w:val="none" w:sz="0" w:space="0" w:color="auto"/>
                                                            <w:left w:val="none" w:sz="0" w:space="0" w:color="auto"/>
                                                            <w:bottom w:val="none" w:sz="0" w:space="0" w:color="auto"/>
                                                            <w:right w:val="none" w:sz="0" w:space="0" w:color="auto"/>
                                                          </w:divBdr>
                                                          <w:divsChild>
                                                            <w:div w:id="1818258876">
                                                              <w:marLeft w:val="0"/>
                                                              <w:marRight w:val="150"/>
                                                              <w:marTop w:val="0"/>
                                                              <w:marBottom w:val="150"/>
                                                              <w:divBdr>
                                                                <w:top w:val="none" w:sz="0" w:space="0" w:color="auto"/>
                                                                <w:left w:val="none" w:sz="0" w:space="0" w:color="auto"/>
                                                                <w:bottom w:val="none" w:sz="0" w:space="0" w:color="auto"/>
                                                                <w:right w:val="none" w:sz="0" w:space="0" w:color="auto"/>
                                                              </w:divBdr>
                                                              <w:divsChild>
                                                                <w:div w:id="2064013554">
                                                                  <w:marLeft w:val="0"/>
                                                                  <w:marRight w:val="0"/>
                                                                  <w:marTop w:val="0"/>
                                                                  <w:marBottom w:val="0"/>
                                                                  <w:divBdr>
                                                                    <w:top w:val="none" w:sz="0" w:space="0" w:color="auto"/>
                                                                    <w:left w:val="none" w:sz="0" w:space="0" w:color="auto"/>
                                                                    <w:bottom w:val="none" w:sz="0" w:space="0" w:color="auto"/>
                                                                    <w:right w:val="none" w:sz="0" w:space="0" w:color="auto"/>
                                                                  </w:divBdr>
                                                                  <w:divsChild>
                                                                    <w:div w:id="1753157369">
                                                                      <w:marLeft w:val="0"/>
                                                                      <w:marRight w:val="0"/>
                                                                      <w:marTop w:val="0"/>
                                                                      <w:marBottom w:val="0"/>
                                                                      <w:divBdr>
                                                                        <w:top w:val="none" w:sz="0" w:space="0" w:color="auto"/>
                                                                        <w:left w:val="none" w:sz="0" w:space="0" w:color="auto"/>
                                                                        <w:bottom w:val="none" w:sz="0" w:space="0" w:color="auto"/>
                                                                        <w:right w:val="none" w:sz="0" w:space="0" w:color="auto"/>
                                                                      </w:divBdr>
                                                                      <w:divsChild>
                                                                        <w:div w:id="923999894">
                                                                          <w:marLeft w:val="0"/>
                                                                          <w:marRight w:val="0"/>
                                                                          <w:marTop w:val="0"/>
                                                                          <w:marBottom w:val="0"/>
                                                                          <w:divBdr>
                                                                            <w:top w:val="none" w:sz="0" w:space="0" w:color="auto"/>
                                                                            <w:left w:val="none" w:sz="0" w:space="0" w:color="auto"/>
                                                                            <w:bottom w:val="none" w:sz="0" w:space="0" w:color="auto"/>
                                                                            <w:right w:val="none" w:sz="0" w:space="0" w:color="auto"/>
                                                                          </w:divBdr>
                                                                          <w:divsChild>
                                                                            <w:div w:id="1741708359">
                                                                              <w:marLeft w:val="0"/>
                                                                              <w:marRight w:val="0"/>
                                                                              <w:marTop w:val="0"/>
                                                                              <w:marBottom w:val="0"/>
                                                                              <w:divBdr>
                                                                                <w:top w:val="none" w:sz="0" w:space="0" w:color="auto"/>
                                                                                <w:left w:val="none" w:sz="0" w:space="0" w:color="auto"/>
                                                                                <w:bottom w:val="none" w:sz="0" w:space="0" w:color="auto"/>
                                                                                <w:right w:val="none" w:sz="0" w:space="0" w:color="auto"/>
                                                                              </w:divBdr>
                                                                              <w:divsChild>
                                                                                <w:div w:id="589390300">
                                                                                  <w:marLeft w:val="0"/>
                                                                                  <w:marRight w:val="0"/>
                                                                                  <w:marTop w:val="0"/>
                                                                                  <w:marBottom w:val="0"/>
                                                                                  <w:divBdr>
                                                                                    <w:top w:val="none" w:sz="0" w:space="0" w:color="auto"/>
                                                                                    <w:left w:val="none" w:sz="0" w:space="0" w:color="auto"/>
                                                                                    <w:bottom w:val="none" w:sz="0" w:space="0" w:color="auto"/>
                                                                                    <w:right w:val="none" w:sz="0" w:space="0" w:color="auto"/>
                                                                                  </w:divBdr>
                                                                                  <w:divsChild>
                                                                                    <w:div w:id="31392188">
                                                                                      <w:marLeft w:val="0"/>
                                                                                      <w:marRight w:val="0"/>
                                                                                      <w:marTop w:val="0"/>
                                                                                      <w:marBottom w:val="0"/>
                                                                                      <w:divBdr>
                                                                                        <w:top w:val="none" w:sz="0" w:space="0" w:color="auto"/>
                                                                                        <w:left w:val="none" w:sz="0" w:space="0" w:color="auto"/>
                                                                                        <w:bottom w:val="none" w:sz="0" w:space="0" w:color="auto"/>
                                                                                        <w:right w:val="none" w:sz="0" w:space="0" w:color="auto"/>
                                                                                      </w:divBdr>
                                                                                      <w:divsChild>
                                                                                        <w:div w:id="1078406100">
                                                                                          <w:marLeft w:val="0"/>
                                                                                          <w:marRight w:val="0"/>
                                                                                          <w:marTop w:val="0"/>
                                                                                          <w:marBottom w:val="0"/>
                                                                                          <w:divBdr>
                                                                                            <w:top w:val="none" w:sz="0" w:space="0" w:color="auto"/>
                                                                                            <w:left w:val="none" w:sz="0" w:space="0" w:color="auto"/>
                                                                                            <w:bottom w:val="none" w:sz="0" w:space="0" w:color="auto"/>
                                                                                            <w:right w:val="none" w:sz="0" w:space="0" w:color="auto"/>
                                                                                          </w:divBdr>
                                                                                          <w:divsChild>
                                                                                            <w:div w:id="2050953219">
                                                                                              <w:marLeft w:val="0"/>
                                                                                              <w:marRight w:val="0"/>
                                                                                              <w:marTop w:val="0"/>
                                                                                              <w:marBottom w:val="0"/>
                                                                                              <w:divBdr>
                                                                                                <w:top w:val="none" w:sz="0" w:space="0" w:color="auto"/>
                                                                                                <w:left w:val="none" w:sz="0" w:space="0" w:color="auto"/>
                                                                                                <w:bottom w:val="none" w:sz="0" w:space="0" w:color="auto"/>
                                                                                                <w:right w:val="none" w:sz="0" w:space="0" w:color="auto"/>
                                                                                              </w:divBdr>
                                                                                              <w:divsChild>
                                                                                                <w:div w:id="536165290">
                                                                                                  <w:marLeft w:val="0"/>
                                                                                                  <w:marRight w:val="0"/>
                                                                                                  <w:marTop w:val="0"/>
                                                                                                  <w:marBottom w:val="0"/>
                                                                                                  <w:divBdr>
                                                                                                    <w:top w:val="none" w:sz="0" w:space="0" w:color="auto"/>
                                                                                                    <w:left w:val="none" w:sz="0" w:space="0" w:color="auto"/>
                                                                                                    <w:bottom w:val="none" w:sz="0" w:space="0" w:color="auto"/>
                                                                                                    <w:right w:val="none" w:sz="0" w:space="0" w:color="auto"/>
                                                                                                  </w:divBdr>
                                                                                                  <w:divsChild>
                                                                                                    <w:div w:id="1030960960">
                                                                                                      <w:marLeft w:val="0"/>
                                                                                                      <w:marRight w:val="0"/>
                                                                                                      <w:marTop w:val="0"/>
                                                                                                      <w:marBottom w:val="0"/>
                                                                                                      <w:divBdr>
                                                                                                        <w:top w:val="none" w:sz="0" w:space="0" w:color="auto"/>
                                                                                                        <w:left w:val="none" w:sz="0" w:space="0" w:color="auto"/>
                                                                                                        <w:bottom w:val="none" w:sz="0" w:space="0" w:color="auto"/>
                                                                                                        <w:right w:val="none" w:sz="0" w:space="0" w:color="auto"/>
                                                                                                      </w:divBdr>
                                                                                                      <w:divsChild>
                                                                                                        <w:div w:id="1634403053">
                                                                                                          <w:marLeft w:val="0"/>
                                                                                                          <w:marRight w:val="0"/>
                                                                                                          <w:marTop w:val="0"/>
                                                                                                          <w:marBottom w:val="0"/>
                                                                                                          <w:divBdr>
                                                                                                            <w:top w:val="none" w:sz="0" w:space="0" w:color="auto"/>
                                                                                                            <w:left w:val="none" w:sz="0" w:space="0" w:color="auto"/>
                                                                                                            <w:bottom w:val="none" w:sz="0" w:space="0" w:color="auto"/>
                                                                                                            <w:right w:val="none" w:sz="0" w:space="0" w:color="auto"/>
                                                                                                          </w:divBdr>
                                                                                                          <w:divsChild>
                                                                                                            <w:div w:id="618878894">
                                                                                                              <w:marLeft w:val="0"/>
                                                                                                              <w:marRight w:val="0"/>
                                                                                                              <w:marTop w:val="0"/>
                                                                                                              <w:marBottom w:val="0"/>
                                                                                                              <w:divBdr>
                                                                                                                <w:top w:val="none" w:sz="0" w:space="0" w:color="auto"/>
                                                                                                                <w:left w:val="none" w:sz="0" w:space="0" w:color="auto"/>
                                                                                                                <w:bottom w:val="none" w:sz="0" w:space="0" w:color="auto"/>
                                                                                                                <w:right w:val="none" w:sz="0" w:space="0" w:color="auto"/>
                                                                                                              </w:divBdr>
                                                                                                              <w:divsChild>
                                                                                                                <w:div w:id="224994854">
                                                                                                                  <w:marLeft w:val="0"/>
                                                                                                                  <w:marRight w:val="0"/>
                                                                                                                  <w:marTop w:val="0"/>
                                                                                                                  <w:marBottom w:val="0"/>
                                                                                                                  <w:divBdr>
                                                                                                                    <w:top w:val="none" w:sz="0" w:space="0" w:color="auto"/>
                                                                                                                    <w:left w:val="none" w:sz="0" w:space="0" w:color="auto"/>
                                                                                                                    <w:bottom w:val="none" w:sz="0" w:space="0" w:color="auto"/>
                                                                                                                    <w:right w:val="none" w:sz="0" w:space="0" w:color="auto"/>
                                                                                                                  </w:divBdr>
                                                                                                                  <w:divsChild>
                                                                                                                    <w:div w:id="830944223">
                                                                                                                      <w:marLeft w:val="0"/>
                                                                                                                      <w:marRight w:val="0"/>
                                                                                                                      <w:marTop w:val="0"/>
                                                                                                                      <w:marBottom w:val="0"/>
                                                                                                                      <w:divBdr>
                                                                                                                        <w:top w:val="none" w:sz="0" w:space="0" w:color="auto"/>
                                                                                                                        <w:left w:val="none" w:sz="0" w:space="0" w:color="auto"/>
                                                                                                                        <w:bottom w:val="none" w:sz="0" w:space="0" w:color="auto"/>
                                                                                                                        <w:right w:val="none" w:sz="0" w:space="0" w:color="auto"/>
                                                                                                                      </w:divBdr>
                                                                                                                      <w:divsChild>
                                                                                                                        <w:div w:id="1129129">
                                                                                                                          <w:marLeft w:val="0"/>
                                                                                                                          <w:marRight w:val="0"/>
                                                                                                                          <w:marTop w:val="0"/>
                                                                                                                          <w:marBottom w:val="0"/>
                                                                                                                          <w:divBdr>
                                                                                                                            <w:top w:val="none" w:sz="0" w:space="0" w:color="auto"/>
                                                                                                                            <w:left w:val="none" w:sz="0" w:space="0" w:color="auto"/>
                                                                                                                            <w:bottom w:val="none" w:sz="0" w:space="0" w:color="auto"/>
                                                                                                                            <w:right w:val="none" w:sz="0" w:space="0" w:color="auto"/>
                                                                                                                          </w:divBdr>
                                                                                                                        </w:div>
                                                                                                                        <w:div w:id="114519075">
                                                                                                                          <w:marLeft w:val="0"/>
                                                                                                                          <w:marRight w:val="0"/>
                                                                                                                          <w:marTop w:val="0"/>
                                                                                                                          <w:marBottom w:val="0"/>
                                                                                                                          <w:divBdr>
                                                                                                                            <w:top w:val="none" w:sz="0" w:space="0" w:color="auto"/>
                                                                                                                            <w:left w:val="none" w:sz="0" w:space="0" w:color="auto"/>
                                                                                                                            <w:bottom w:val="none" w:sz="0" w:space="0" w:color="auto"/>
                                                                                                                            <w:right w:val="none" w:sz="0" w:space="0" w:color="auto"/>
                                                                                                                          </w:divBdr>
                                                                                                                        </w:div>
                                                                                                                        <w:div w:id="121726691">
                                                                                                                          <w:marLeft w:val="0"/>
                                                                                                                          <w:marRight w:val="0"/>
                                                                                                                          <w:marTop w:val="0"/>
                                                                                                                          <w:marBottom w:val="0"/>
                                                                                                                          <w:divBdr>
                                                                                                                            <w:top w:val="none" w:sz="0" w:space="0" w:color="auto"/>
                                                                                                                            <w:left w:val="none" w:sz="0" w:space="0" w:color="auto"/>
                                                                                                                            <w:bottom w:val="none" w:sz="0" w:space="0" w:color="auto"/>
                                                                                                                            <w:right w:val="none" w:sz="0" w:space="0" w:color="auto"/>
                                                                                                                          </w:divBdr>
                                                                                                                        </w:div>
                                                                                                                        <w:div w:id="294944766">
                                                                                                                          <w:marLeft w:val="0"/>
                                                                                                                          <w:marRight w:val="0"/>
                                                                                                                          <w:marTop w:val="0"/>
                                                                                                                          <w:marBottom w:val="0"/>
                                                                                                                          <w:divBdr>
                                                                                                                            <w:top w:val="none" w:sz="0" w:space="0" w:color="auto"/>
                                                                                                                            <w:left w:val="none" w:sz="0" w:space="0" w:color="auto"/>
                                                                                                                            <w:bottom w:val="none" w:sz="0" w:space="0" w:color="auto"/>
                                                                                                                            <w:right w:val="none" w:sz="0" w:space="0" w:color="auto"/>
                                                                                                                          </w:divBdr>
                                                                                                                        </w:div>
                                                                                                                        <w:div w:id="479731356">
                                                                                                                          <w:marLeft w:val="0"/>
                                                                                                                          <w:marRight w:val="-245"/>
                                                                                                                          <w:marTop w:val="0"/>
                                                                                                                          <w:marBottom w:val="0"/>
                                                                                                                          <w:divBdr>
                                                                                                                            <w:top w:val="none" w:sz="0" w:space="0" w:color="auto"/>
                                                                                                                            <w:left w:val="none" w:sz="0" w:space="0" w:color="auto"/>
                                                                                                                            <w:bottom w:val="none" w:sz="0" w:space="0" w:color="auto"/>
                                                                                                                            <w:right w:val="none" w:sz="0" w:space="0" w:color="auto"/>
                                                                                                                          </w:divBdr>
                                                                                                                        </w:div>
                                                                                                                        <w:div w:id="663170067">
                                                                                                                          <w:marLeft w:val="0"/>
                                                                                                                          <w:marRight w:val="0"/>
                                                                                                                          <w:marTop w:val="0"/>
                                                                                                                          <w:marBottom w:val="0"/>
                                                                                                                          <w:divBdr>
                                                                                                                            <w:top w:val="none" w:sz="0" w:space="0" w:color="auto"/>
                                                                                                                            <w:left w:val="none" w:sz="0" w:space="0" w:color="auto"/>
                                                                                                                            <w:bottom w:val="none" w:sz="0" w:space="0" w:color="auto"/>
                                                                                                                            <w:right w:val="none" w:sz="0" w:space="0" w:color="auto"/>
                                                                                                                          </w:divBdr>
                                                                                                                        </w:div>
                                                                                                                        <w:div w:id="692801663">
                                                                                                                          <w:marLeft w:val="-142"/>
                                                                                                                          <w:marRight w:val="0"/>
                                                                                                                          <w:marTop w:val="0"/>
                                                                                                                          <w:marBottom w:val="0"/>
                                                                                                                          <w:divBdr>
                                                                                                                            <w:top w:val="none" w:sz="0" w:space="0" w:color="auto"/>
                                                                                                                            <w:left w:val="none" w:sz="0" w:space="0" w:color="auto"/>
                                                                                                                            <w:bottom w:val="none" w:sz="0" w:space="0" w:color="auto"/>
                                                                                                                            <w:right w:val="none" w:sz="0" w:space="0" w:color="auto"/>
                                                                                                                          </w:divBdr>
                                                                                                                        </w:div>
                                                                                                                        <w:div w:id="781345233">
                                                                                                                          <w:marLeft w:val="0"/>
                                                                                                                          <w:marRight w:val="0"/>
                                                                                                                          <w:marTop w:val="0"/>
                                                                                                                          <w:marBottom w:val="0"/>
                                                                                                                          <w:divBdr>
                                                                                                                            <w:top w:val="none" w:sz="0" w:space="0" w:color="auto"/>
                                                                                                                            <w:left w:val="none" w:sz="0" w:space="0" w:color="auto"/>
                                                                                                                            <w:bottom w:val="none" w:sz="0" w:space="0" w:color="auto"/>
                                                                                                                            <w:right w:val="none" w:sz="0" w:space="0" w:color="auto"/>
                                                                                                                          </w:divBdr>
                                                                                                                        </w:div>
                                                                                                                        <w:div w:id="1262841252">
                                                                                                                          <w:marLeft w:val="0"/>
                                                                                                                          <w:marRight w:val="0"/>
                                                                                                                          <w:marTop w:val="0"/>
                                                                                                                          <w:marBottom w:val="0"/>
                                                                                                                          <w:divBdr>
                                                                                                                            <w:top w:val="none" w:sz="0" w:space="0" w:color="auto"/>
                                                                                                                            <w:left w:val="none" w:sz="0" w:space="0" w:color="auto"/>
                                                                                                                            <w:bottom w:val="none" w:sz="0" w:space="0" w:color="auto"/>
                                                                                                                            <w:right w:val="none" w:sz="0" w:space="0" w:color="auto"/>
                                                                                                                          </w:divBdr>
                                                                                                                        </w:div>
                                                                                                                        <w:div w:id="1311129485">
                                                                                                                          <w:marLeft w:val="0"/>
                                                                                                                          <w:marRight w:val="0"/>
                                                                                                                          <w:marTop w:val="0"/>
                                                                                                                          <w:marBottom w:val="0"/>
                                                                                                                          <w:divBdr>
                                                                                                                            <w:top w:val="none" w:sz="0" w:space="0" w:color="auto"/>
                                                                                                                            <w:left w:val="none" w:sz="0" w:space="0" w:color="auto"/>
                                                                                                                            <w:bottom w:val="none" w:sz="0" w:space="0" w:color="auto"/>
                                                                                                                            <w:right w:val="none" w:sz="0" w:space="0" w:color="auto"/>
                                                                                                                          </w:divBdr>
                                                                                                                        </w:div>
                                                                                                                        <w:div w:id="1324964460">
                                                                                                                          <w:marLeft w:val="0"/>
                                                                                                                          <w:marRight w:val="0"/>
                                                                                                                          <w:marTop w:val="0"/>
                                                                                                                          <w:marBottom w:val="0"/>
                                                                                                                          <w:divBdr>
                                                                                                                            <w:top w:val="none" w:sz="0" w:space="0" w:color="auto"/>
                                                                                                                            <w:left w:val="none" w:sz="0" w:space="0" w:color="auto"/>
                                                                                                                            <w:bottom w:val="none" w:sz="0" w:space="0" w:color="auto"/>
                                                                                                                            <w:right w:val="none" w:sz="0" w:space="0" w:color="auto"/>
                                                                                                                          </w:divBdr>
                                                                                                                          <w:divsChild>
                                                                                                                            <w:div w:id="1675573491">
                                                                                                                              <w:marLeft w:val="0"/>
                                                                                                                              <w:marRight w:val="0"/>
                                                                                                                              <w:marTop w:val="0"/>
                                                                                                                              <w:marBottom w:val="0"/>
                                                                                                                              <w:divBdr>
                                                                                                                                <w:top w:val="none" w:sz="0" w:space="0" w:color="auto"/>
                                                                                                                                <w:left w:val="none" w:sz="0" w:space="0" w:color="auto"/>
                                                                                                                                <w:bottom w:val="none" w:sz="0" w:space="0" w:color="auto"/>
                                                                                                                                <w:right w:val="none" w:sz="0" w:space="0" w:color="auto"/>
                                                                                                                              </w:divBdr>
                                                                                                                            </w:div>
                                                                                                                            <w:div w:id="2057002076">
                                                                                                                              <w:marLeft w:val="0"/>
                                                                                                                              <w:marRight w:val="0"/>
                                                                                                                              <w:marTop w:val="0"/>
                                                                                                                              <w:marBottom w:val="0"/>
                                                                                                                              <w:divBdr>
                                                                                                                                <w:top w:val="none" w:sz="0" w:space="0" w:color="auto"/>
                                                                                                                                <w:left w:val="none" w:sz="0" w:space="0" w:color="auto"/>
                                                                                                                                <w:bottom w:val="none" w:sz="0" w:space="0" w:color="auto"/>
                                                                                                                                <w:right w:val="none" w:sz="0" w:space="0" w:color="auto"/>
                                                                                                                              </w:divBdr>
                                                                                                                            </w:div>
                                                                                                                          </w:divsChild>
                                                                                                                        </w:div>
                                                                                                                        <w:div w:id="1653096519">
                                                                                                                          <w:marLeft w:val="0"/>
                                                                                                                          <w:marRight w:val="0"/>
                                                                                                                          <w:marTop w:val="0"/>
                                                                                                                          <w:marBottom w:val="0"/>
                                                                                                                          <w:divBdr>
                                                                                                                            <w:top w:val="none" w:sz="0" w:space="0" w:color="auto"/>
                                                                                                                            <w:left w:val="none" w:sz="0" w:space="0" w:color="auto"/>
                                                                                                                            <w:bottom w:val="none" w:sz="0" w:space="0" w:color="auto"/>
                                                                                                                            <w:right w:val="none" w:sz="0" w:space="0" w:color="auto"/>
                                                                                                                          </w:divBdr>
                                                                                                                        </w:div>
                                                                                                                        <w:div w:id="1696228899">
                                                                                                                          <w:marLeft w:val="0"/>
                                                                                                                          <w:marRight w:val="0"/>
                                                                                                                          <w:marTop w:val="0"/>
                                                                                                                          <w:marBottom w:val="0"/>
                                                                                                                          <w:divBdr>
                                                                                                                            <w:top w:val="none" w:sz="0" w:space="0" w:color="auto"/>
                                                                                                                            <w:left w:val="none" w:sz="0" w:space="0" w:color="auto"/>
                                                                                                                            <w:bottom w:val="none" w:sz="0" w:space="0" w:color="auto"/>
                                                                                                                            <w:right w:val="none" w:sz="0" w:space="0" w:color="auto"/>
                                                                                                                          </w:divBdr>
                                                                                                                        </w:div>
                                                                                                                        <w:div w:id="1872526013">
                                                                                                                          <w:marLeft w:val="0"/>
                                                                                                                          <w:marRight w:val="0"/>
                                                                                                                          <w:marTop w:val="0"/>
                                                                                                                          <w:marBottom w:val="0"/>
                                                                                                                          <w:divBdr>
                                                                                                                            <w:top w:val="none" w:sz="0" w:space="0" w:color="auto"/>
                                                                                                                            <w:left w:val="none" w:sz="0" w:space="0" w:color="auto"/>
                                                                                                                            <w:bottom w:val="none" w:sz="0" w:space="0" w:color="auto"/>
                                                                                                                            <w:right w:val="none" w:sz="0" w:space="0" w:color="auto"/>
                                                                                                                          </w:divBdr>
                                                                                                                        </w:div>
                                                                                                                        <w:div w:id="2048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5671">
      <w:bodyDiv w:val="1"/>
      <w:marLeft w:val="0"/>
      <w:marRight w:val="0"/>
      <w:marTop w:val="0"/>
      <w:marBottom w:val="0"/>
      <w:divBdr>
        <w:top w:val="none" w:sz="0" w:space="0" w:color="auto"/>
        <w:left w:val="none" w:sz="0" w:space="0" w:color="auto"/>
        <w:bottom w:val="none" w:sz="0" w:space="0" w:color="auto"/>
        <w:right w:val="none" w:sz="0" w:space="0" w:color="auto"/>
      </w:divBdr>
    </w:div>
    <w:div w:id="521893459">
      <w:bodyDiv w:val="1"/>
      <w:marLeft w:val="0"/>
      <w:marRight w:val="0"/>
      <w:marTop w:val="0"/>
      <w:marBottom w:val="0"/>
      <w:divBdr>
        <w:top w:val="none" w:sz="0" w:space="0" w:color="auto"/>
        <w:left w:val="none" w:sz="0" w:space="0" w:color="auto"/>
        <w:bottom w:val="none" w:sz="0" w:space="0" w:color="auto"/>
        <w:right w:val="none" w:sz="0" w:space="0" w:color="auto"/>
      </w:divBdr>
      <w:divsChild>
        <w:div w:id="2084989546">
          <w:marLeft w:val="0"/>
          <w:marRight w:val="0"/>
          <w:marTop w:val="0"/>
          <w:marBottom w:val="0"/>
          <w:divBdr>
            <w:top w:val="none" w:sz="0" w:space="0" w:color="auto"/>
            <w:left w:val="none" w:sz="0" w:space="0" w:color="auto"/>
            <w:bottom w:val="none" w:sz="0" w:space="0" w:color="auto"/>
            <w:right w:val="none" w:sz="0" w:space="0" w:color="auto"/>
          </w:divBdr>
          <w:divsChild>
            <w:div w:id="2043239944">
              <w:marLeft w:val="0"/>
              <w:marRight w:val="0"/>
              <w:marTop w:val="0"/>
              <w:marBottom w:val="0"/>
              <w:divBdr>
                <w:top w:val="none" w:sz="0" w:space="0" w:color="auto"/>
                <w:left w:val="none" w:sz="0" w:space="0" w:color="auto"/>
                <w:bottom w:val="none" w:sz="0" w:space="0" w:color="auto"/>
                <w:right w:val="none" w:sz="0" w:space="0" w:color="auto"/>
              </w:divBdr>
              <w:divsChild>
                <w:div w:id="232392364">
                  <w:marLeft w:val="0"/>
                  <w:marRight w:val="0"/>
                  <w:marTop w:val="0"/>
                  <w:marBottom w:val="0"/>
                  <w:divBdr>
                    <w:top w:val="none" w:sz="0" w:space="0" w:color="auto"/>
                    <w:left w:val="none" w:sz="0" w:space="0" w:color="auto"/>
                    <w:bottom w:val="none" w:sz="0" w:space="0" w:color="auto"/>
                    <w:right w:val="none" w:sz="0" w:space="0" w:color="auto"/>
                  </w:divBdr>
                  <w:divsChild>
                    <w:div w:id="1217282073">
                      <w:marLeft w:val="0"/>
                      <w:marRight w:val="0"/>
                      <w:marTop w:val="0"/>
                      <w:marBottom w:val="0"/>
                      <w:divBdr>
                        <w:top w:val="none" w:sz="0" w:space="0" w:color="auto"/>
                        <w:left w:val="none" w:sz="0" w:space="0" w:color="auto"/>
                        <w:bottom w:val="none" w:sz="0" w:space="0" w:color="auto"/>
                        <w:right w:val="none" w:sz="0" w:space="0" w:color="auto"/>
                      </w:divBdr>
                      <w:divsChild>
                        <w:div w:id="1635213941">
                          <w:marLeft w:val="0"/>
                          <w:marRight w:val="0"/>
                          <w:marTop w:val="0"/>
                          <w:marBottom w:val="0"/>
                          <w:divBdr>
                            <w:top w:val="none" w:sz="0" w:space="0" w:color="auto"/>
                            <w:left w:val="none" w:sz="0" w:space="0" w:color="auto"/>
                            <w:bottom w:val="none" w:sz="0" w:space="0" w:color="auto"/>
                            <w:right w:val="none" w:sz="0" w:space="0" w:color="auto"/>
                          </w:divBdr>
                          <w:divsChild>
                            <w:div w:id="1266112107">
                              <w:marLeft w:val="0"/>
                              <w:marRight w:val="0"/>
                              <w:marTop w:val="0"/>
                              <w:marBottom w:val="0"/>
                              <w:divBdr>
                                <w:top w:val="none" w:sz="0" w:space="0" w:color="auto"/>
                                <w:left w:val="none" w:sz="0" w:space="0" w:color="auto"/>
                                <w:bottom w:val="none" w:sz="0" w:space="0" w:color="auto"/>
                                <w:right w:val="none" w:sz="0" w:space="0" w:color="auto"/>
                              </w:divBdr>
                              <w:divsChild>
                                <w:div w:id="314143704">
                                  <w:marLeft w:val="0"/>
                                  <w:marRight w:val="0"/>
                                  <w:marTop w:val="0"/>
                                  <w:marBottom w:val="0"/>
                                  <w:divBdr>
                                    <w:top w:val="none" w:sz="0" w:space="0" w:color="auto"/>
                                    <w:left w:val="none" w:sz="0" w:space="0" w:color="auto"/>
                                    <w:bottom w:val="none" w:sz="0" w:space="0" w:color="auto"/>
                                    <w:right w:val="none" w:sz="0" w:space="0" w:color="auto"/>
                                  </w:divBdr>
                                  <w:divsChild>
                                    <w:div w:id="268589369">
                                      <w:marLeft w:val="0"/>
                                      <w:marRight w:val="0"/>
                                      <w:marTop w:val="0"/>
                                      <w:marBottom w:val="0"/>
                                      <w:divBdr>
                                        <w:top w:val="none" w:sz="0" w:space="0" w:color="auto"/>
                                        <w:left w:val="none" w:sz="0" w:space="0" w:color="auto"/>
                                        <w:bottom w:val="none" w:sz="0" w:space="0" w:color="auto"/>
                                        <w:right w:val="none" w:sz="0" w:space="0" w:color="auto"/>
                                      </w:divBdr>
                                      <w:divsChild>
                                        <w:div w:id="942104483">
                                          <w:marLeft w:val="0"/>
                                          <w:marRight w:val="0"/>
                                          <w:marTop w:val="0"/>
                                          <w:marBottom w:val="0"/>
                                          <w:divBdr>
                                            <w:top w:val="none" w:sz="0" w:space="0" w:color="auto"/>
                                            <w:left w:val="none" w:sz="0" w:space="0" w:color="auto"/>
                                            <w:bottom w:val="none" w:sz="0" w:space="0" w:color="auto"/>
                                            <w:right w:val="none" w:sz="0" w:space="0" w:color="auto"/>
                                          </w:divBdr>
                                          <w:divsChild>
                                            <w:div w:id="592319891">
                                              <w:marLeft w:val="0"/>
                                              <w:marRight w:val="0"/>
                                              <w:marTop w:val="0"/>
                                              <w:marBottom w:val="0"/>
                                              <w:divBdr>
                                                <w:top w:val="none" w:sz="0" w:space="0" w:color="auto"/>
                                                <w:left w:val="none" w:sz="0" w:space="0" w:color="auto"/>
                                                <w:bottom w:val="none" w:sz="0" w:space="0" w:color="auto"/>
                                                <w:right w:val="none" w:sz="0" w:space="0" w:color="auto"/>
                                              </w:divBdr>
                                              <w:divsChild>
                                                <w:div w:id="799109175">
                                                  <w:marLeft w:val="0"/>
                                                  <w:marRight w:val="0"/>
                                                  <w:marTop w:val="0"/>
                                                  <w:marBottom w:val="0"/>
                                                  <w:divBdr>
                                                    <w:top w:val="none" w:sz="0" w:space="0" w:color="auto"/>
                                                    <w:left w:val="none" w:sz="0" w:space="0" w:color="auto"/>
                                                    <w:bottom w:val="none" w:sz="0" w:space="0" w:color="auto"/>
                                                    <w:right w:val="none" w:sz="0" w:space="0" w:color="auto"/>
                                                  </w:divBdr>
                                                  <w:divsChild>
                                                    <w:div w:id="2025739204">
                                                      <w:marLeft w:val="0"/>
                                                      <w:marRight w:val="0"/>
                                                      <w:marTop w:val="0"/>
                                                      <w:marBottom w:val="0"/>
                                                      <w:divBdr>
                                                        <w:top w:val="none" w:sz="0" w:space="0" w:color="auto"/>
                                                        <w:left w:val="none" w:sz="0" w:space="0" w:color="auto"/>
                                                        <w:bottom w:val="none" w:sz="0" w:space="0" w:color="auto"/>
                                                        <w:right w:val="none" w:sz="0" w:space="0" w:color="auto"/>
                                                      </w:divBdr>
                                                      <w:divsChild>
                                                        <w:div w:id="555970454">
                                                          <w:marLeft w:val="0"/>
                                                          <w:marRight w:val="0"/>
                                                          <w:marTop w:val="0"/>
                                                          <w:marBottom w:val="0"/>
                                                          <w:divBdr>
                                                            <w:top w:val="none" w:sz="0" w:space="0" w:color="auto"/>
                                                            <w:left w:val="none" w:sz="0" w:space="0" w:color="auto"/>
                                                            <w:bottom w:val="none" w:sz="0" w:space="0" w:color="auto"/>
                                                            <w:right w:val="none" w:sz="0" w:space="0" w:color="auto"/>
                                                          </w:divBdr>
                                                          <w:divsChild>
                                                            <w:div w:id="1936012229">
                                                              <w:marLeft w:val="0"/>
                                                              <w:marRight w:val="150"/>
                                                              <w:marTop w:val="0"/>
                                                              <w:marBottom w:val="150"/>
                                                              <w:divBdr>
                                                                <w:top w:val="none" w:sz="0" w:space="0" w:color="auto"/>
                                                                <w:left w:val="none" w:sz="0" w:space="0" w:color="auto"/>
                                                                <w:bottom w:val="none" w:sz="0" w:space="0" w:color="auto"/>
                                                                <w:right w:val="none" w:sz="0" w:space="0" w:color="auto"/>
                                                              </w:divBdr>
                                                              <w:divsChild>
                                                                <w:div w:id="443382168">
                                                                  <w:marLeft w:val="0"/>
                                                                  <w:marRight w:val="0"/>
                                                                  <w:marTop w:val="0"/>
                                                                  <w:marBottom w:val="0"/>
                                                                  <w:divBdr>
                                                                    <w:top w:val="none" w:sz="0" w:space="0" w:color="auto"/>
                                                                    <w:left w:val="none" w:sz="0" w:space="0" w:color="auto"/>
                                                                    <w:bottom w:val="none" w:sz="0" w:space="0" w:color="auto"/>
                                                                    <w:right w:val="none" w:sz="0" w:space="0" w:color="auto"/>
                                                                  </w:divBdr>
                                                                  <w:divsChild>
                                                                    <w:div w:id="490217818">
                                                                      <w:marLeft w:val="0"/>
                                                                      <w:marRight w:val="0"/>
                                                                      <w:marTop w:val="0"/>
                                                                      <w:marBottom w:val="0"/>
                                                                      <w:divBdr>
                                                                        <w:top w:val="none" w:sz="0" w:space="0" w:color="auto"/>
                                                                        <w:left w:val="none" w:sz="0" w:space="0" w:color="auto"/>
                                                                        <w:bottom w:val="none" w:sz="0" w:space="0" w:color="auto"/>
                                                                        <w:right w:val="none" w:sz="0" w:space="0" w:color="auto"/>
                                                                      </w:divBdr>
                                                                      <w:divsChild>
                                                                        <w:div w:id="846290591">
                                                                          <w:marLeft w:val="0"/>
                                                                          <w:marRight w:val="0"/>
                                                                          <w:marTop w:val="0"/>
                                                                          <w:marBottom w:val="0"/>
                                                                          <w:divBdr>
                                                                            <w:top w:val="none" w:sz="0" w:space="0" w:color="auto"/>
                                                                            <w:left w:val="none" w:sz="0" w:space="0" w:color="auto"/>
                                                                            <w:bottom w:val="none" w:sz="0" w:space="0" w:color="auto"/>
                                                                            <w:right w:val="none" w:sz="0" w:space="0" w:color="auto"/>
                                                                          </w:divBdr>
                                                                          <w:divsChild>
                                                                            <w:div w:id="712926039">
                                                                              <w:marLeft w:val="0"/>
                                                                              <w:marRight w:val="0"/>
                                                                              <w:marTop w:val="0"/>
                                                                              <w:marBottom w:val="0"/>
                                                                              <w:divBdr>
                                                                                <w:top w:val="none" w:sz="0" w:space="0" w:color="auto"/>
                                                                                <w:left w:val="none" w:sz="0" w:space="0" w:color="auto"/>
                                                                                <w:bottom w:val="none" w:sz="0" w:space="0" w:color="auto"/>
                                                                                <w:right w:val="none" w:sz="0" w:space="0" w:color="auto"/>
                                                                              </w:divBdr>
                                                                              <w:divsChild>
                                                                                <w:div w:id="2122189836">
                                                                                  <w:marLeft w:val="0"/>
                                                                                  <w:marRight w:val="0"/>
                                                                                  <w:marTop w:val="0"/>
                                                                                  <w:marBottom w:val="0"/>
                                                                                  <w:divBdr>
                                                                                    <w:top w:val="none" w:sz="0" w:space="0" w:color="auto"/>
                                                                                    <w:left w:val="none" w:sz="0" w:space="0" w:color="auto"/>
                                                                                    <w:bottom w:val="none" w:sz="0" w:space="0" w:color="auto"/>
                                                                                    <w:right w:val="none" w:sz="0" w:space="0" w:color="auto"/>
                                                                                  </w:divBdr>
                                                                                  <w:divsChild>
                                                                                    <w:div w:id="392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375647">
      <w:bodyDiv w:val="1"/>
      <w:marLeft w:val="0"/>
      <w:marRight w:val="0"/>
      <w:marTop w:val="0"/>
      <w:marBottom w:val="0"/>
      <w:divBdr>
        <w:top w:val="none" w:sz="0" w:space="0" w:color="auto"/>
        <w:left w:val="none" w:sz="0" w:space="0" w:color="auto"/>
        <w:bottom w:val="none" w:sz="0" w:space="0" w:color="auto"/>
        <w:right w:val="none" w:sz="0" w:space="0" w:color="auto"/>
      </w:divBdr>
    </w:div>
    <w:div w:id="557593044">
      <w:bodyDiv w:val="1"/>
      <w:marLeft w:val="0"/>
      <w:marRight w:val="0"/>
      <w:marTop w:val="0"/>
      <w:marBottom w:val="0"/>
      <w:divBdr>
        <w:top w:val="none" w:sz="0" w:space="0" w:color="auto"/>
        <w:left w:val="none" w:sz="0" w:space="0" w:color="auto"/>
        <w:bottom w:val="none" w:sz="0" w:space="0" w:color="auto"/>
        <w:right w:val="none" w:sz="0" w:space="0" w:color="auto"/>
      </w:divBdr>
    </w:div>
    <w:div w:id="564220887">
      <w:bodyDiv w:val="1"/>
      <w:marLeft w:val="0"/>
      <w:marRight w:val="0"/>
      <w:marTop w:val="0"/>
      <w:marBottom w:val="0"/>
      <w:divBdr>
        <w:top w:val="none" w:sz="0" w:space="0" w:color="auto"/>
        <w:left w:val="none" w:sz="0" w:space="0" w:color="auto"/>
        <w:bottom w:val="none" w:sz="0" w:space="0" w:color="auto"/>
        <w:right w:val="none" w:sz="0" w:space="0" w:color="auto"/>
      </w:divBdr>
      <w:divsChild>
        <w:div w:id="92097396">
          <w:marLeft w:val="0"/>
          <w:marRight w:val="0"/>
          <w:marTop w:val="0"/>
          <w:marBottom w:val="0"/>
          <w:divBdr>
            <w:top w:val="none" w:sz="0" w:space="0" w:color="auto"/>
            <w:left w:val="none" w:sz="0" w:space="0" w:color="auto"/>
            <w:bottom w:val="none" w:sz="0" w:space="0" w:color="auto"/>
            <w:right w:val="none" w:sz="0" w:space="0" w:color="auto"/>
          </w:divBdr>
        </w:div>
        <w:div w:id="307131039">
          <w:marLeft w:val="0"/>
          <w:marRight w:val="0"/>
          <w:marTop w:val="0"/>
          <w:marBottom w:val="0"/>
          <w:divBdr>
            <w:top w:val="none" w:sz="0" w:space="0" w:color="auto"/>
            <w:left w:val="none" w:sz="0" w:space="0" w:color="auto"/>
            <w:bottom w:val="none" w:sz="0" w:space="0" w:color="auto"/>
            <w:right w:val="none" w:sz="0" w:space="0" w:color="auto"/>
          </w:divBdr>
        </w:div>
        <w:div w:id="343821678">
          <w:marLeft w:val="0"/>
          <w:marRight w:val="0"/>
          <w:marTop w:val="0"/>
          <w:marBottom w:val="0"/>
          <w:divBdr>
            <w:top w:val="none" w:sz="0" w:space="0" w:color="auto"/>
            <w:left w:val="none" w:sz="0" w:space="0" w:color="auto"/>
            <w:bottom w:val="none" w:sz="0" w:space="0" w:color="auto"/>
            <w:right w:val="none" w:sz="0" w:space="0" w:color="auto"/>
          </w:divBdr>
        </w:div>
        <w:div w:id="501893922">
          <w:marLeft w:val="0"/>
          <w:marRight w:val="0"/>
          <w:marTop w:val="0"/>
          <w:marBottom w:val="0"/>
          <w:divBdr>
            <w:top w:val="none" w:sz="0" w:space="0" w:color="auto"/>
            <w:left w:val="none" w:sz="0" w:space="0" w:color="auto"/>
            <w:bottom w:val="none" w:sz="0" w:space="0" w:color="auto"/>
            <w:right w:val="none" w:sz="0" w:space="0" w:color="auto"/>
          </w:divBdr>
        </w:div>
        <w:div w:id="551114826">
          <w:marLeft w:val="720"/>
          <w:marRight w:val="0"/>
          <w:marTop w:val="0"/>
          <w:marBottom w:val="0"/>
          <w:divBdr>
            <w:top w:val="none" w:sz="0" w:space="0" w:color="auto"/>
            <w:left w:val="none" w:sz="0" w:space="0" w:color="auto"/>
            <w:bottom w:val="none" w:sz="0" w:space="0" w:color="auto"/>
            <w:right w:val="none" w:sz="0" w:space="0" w:color="auto"/>
          </w:divBdr>
        </w:div>
        <w:div w:id="771319546">
          <w:marLeft w:val="0"/>
          <w:marRight w:val="0"/>
          <w:marTop w:val="0"/>
          <w:marBottom w:val="0"/>
          <w:divBdr>
            <w:top w:val="none" w:sz="0" w:space="0" w:color="auto"/>
            <w:left w:val="none" w:sz="0" w:space="0" w:color="auto"/>
            <w:bottom w:val="none" w:sz="0" w:space="0" w:color="auto"/>
            <w:right w:val="none" w:sz="0" w:space="0" w:color="auto"/>
          </w:divBdr>
        </w:div>
        <w:div w:id="913969748">
          <w:marLeft w:val="0"/>
          <w:marRight w:val="0"/>
          <w:marTop w:val="0"/>
          <w:marBottom w:val="0"/>
          <w:divBdr>
            <w:top w:val="none" w:sz="0" w:space="0" w:color="auto"/>
            <w:left w:val="none" w:sz="0" w:space="0" w:color="auto"/>
            <w:bottom w:val="none" w:sz="0" w:space="0" w:color="auto"/>
            <w:right w:val="none" w:sz="0" w:space="0" w:color="auto"/>
          </w:divBdr>
        </w:div>
        <w:div w:id="1012344681">
          <w:marLeft w:val="0"/>
          <w:marRight w:val="0"/>
          <w:marTop w:val="0"/>
          <w:marBottom w:val="0"/>
          <w:divBdr>
            <w:top w:val="none" w:sz="0" w:space="0" w:color="auto"/>
            <w:left w:val="none" w:sz="0" w:space="0" w:color="auto"/>
            <w:bottom w:val="none" w:sz="0" w:space="0" w:color="auto"/>
            <w:right w:val="none" w:sz="0" w:space="0" w:color="auto"/>
          </w:divBdr>
        </w:div>
        <w:div w:id="1237937241">
          <w:marLeft w:val="0"/>
          <w:marRight w:val="0"/>
          <w:marTop w:val="0"/>
          <w:marBottom w:val="0"/>
          <w:divBdr>
            <w:top w:val="none" w:sz="0" w:space="0" w:color="auto"/>
            <w:left w:val="none" w:sz="0" w:space="0" w:color="auto"/>
            <w:bottom w:val="none" w:sz="0" w:space="0" w:color="auto"/>
            <w:right w:val="none" w:sz="0" w:space="0" w:color="auto"/>
          </w:divBdr>
        </w:div>
        <w:div w:id="1446577544">
          <w:marLeft w:val="0"/>
          <w:marRight w:val="0"/>
          <w:marTop w:val="0"/>
          <w:marBottom w:val="0"/>
          <w:divBdr>
            <w:top w:val="none" w:sz="0" w:space="0" w:color="auto"/>
            <w:left w:val="none" w:sz="0" w:space="0" w:color="auto"/>
            <w:bottom w:val="none" w:sz="0" w:space="0" w:color="auto"/>
            <w:right w:val="none" w:sz="0" w:space="0" w:color="auto"/>
          </w:divBdr>
        </w:div>
        <w:div w:id="2113894579">
          <w:marLeft w:val="0"/>
          <w:marRight w:val="0"/>
          <w:marTop w:val="0"/>
          <w:marBottom w:val="0"/>
          <w:divBdr>
            <w:top w:val="none" w:sz="0" w:space="0" w:color="auto"/>
            <w:left w:val="none" w:sz="0" w:space="0" w:color="auto"/>
            <w:bottom w:val="none" w:sz="0" w:space="0" w:color="auto"/>
            <w:right w:val="none" w:sz="0" w:space="0" w:color="auto"/>
          </w:divBdr>
        </w:div>
      </w:divsChild>
    </w:div>
    <w:div w:id="800346705">
      <w:bodyDiv w:val="1"/>
      <w:marLeft w:val="0"/>
      <w:marRight w:val="0"/>
      <w:marTop w:val="0"/>
      <w:marBottom w:val="0"/>
      <w:divBdr>
        <w:top w:val="none" w:sz="0" w:space="0" w:color="auto"/>
        <w:left w:val="none" w:sz="0" w:space="0" w:color="auto"/>
        <w:bottom w:val="none" w:sz="0" w:space="0" w:color="auto"/>
        <w:right w:val="none" w:sz="0" w:space="0" w:color="auto"/>
      </w:divBdr>
    </w:div>
    <w:div w:id="815344301">
      <w:bodyDiv w:val="1"/>
      <w:marLeft w:val="0"/>
      <w:marRight w:val="0"/>
      <w:marTop w:val="0"/>
      <w:marBottom w:val="0"/>
      <w:divBdr>
        <w:top w:val="none" w:sz="0" w:space="0" w:color="auto"/>
        <w:left w:val="none" w:sz="0" w:space="0" w:color="auto"/>
        <w:bottom w:val="none" w:sz="0" w:space="0" w:color="auto"/>
        <w:right w:val="none" w:sz="0" w:space="0" w:color="auto"/>
      </w:divBdr>
    </w:div>
    <w:div w:id="860123842">
      <w:bodyDiv w:val="1"/>
      <w:marLeft w:val="0"/>
      <w:marRight w:val="0"/>
      <w:marTop w:val="0"/>
      <w:marBottom w:val="0"/>
      <w:divBdr>
        <w:top w:val="none" w:sz="0" w:space="0" w:color="auto"/>
        <w:left w:val="none" w:sz="0" w:space="0" w:color="auto"/>
        <w:bottom w:val="none" w:sz="0" w:space="0" w:color="auto"/>
        <w:right w:val="none" w:sz="0" w:space="0" w:color="auto"/>
      </w:divBdr>
      <w:divsChild>
        <w:div w:id="2088456509">
          <w:marLeft w:val="0"/>
          <w:marRight w:val="0"/>
          <w:marTop w:val="0"/>
          <w:marBottom w:val="0"/>
          <w:divBdr>
            <w:top w:val="none" w:sz="0" w:space="0" w:color="auto"/>
            <w:left w:val="none" w:sz="0" w:space="0" w:color="auto"/>
            <w:bottom w:val="none" w:sz="0" w:space="0" w:color="auto"/>
            <w:right w:val="none" w:sz="0" w:space="0" w:color="auto"/>
          </w:divBdr>
          <w:divsChild>
            <w:div w:id="967122562">
              <w:marLeft w:val="0"/>
              <w:marRight w:val="0"/>
              <w:marTop w:val="0"/>
              <w:marBottom w:val="0"/>
              <w:divBdr>
                <w:top w:val="none" w:sz="0" w:space="0" w:color="auto"/>
                <w:left w:val="none" w:sz="0" w:space="0" w:color="auto"/>
                <w:bottom w:val="none" w:sz="0" w:space="0" w:color="auto"/>
                <w:right w:val="none" w:sz="0" w:space="0" w:color="auto"/>
              </w:divBdr>
              <w:divsChild>
                <w:div w:id="1790200251">
                  <w:marLeft w:val="0"/>
                  <w:marRight w:val="0"/>
                  <w:marTop w:val="0"/>
                  <w:marBottom w:val="0"/>
                  <w:divBdr>
                    <w:top w:val="none" w:sz="0" w:space="0" w:color="auto"/>
                    <w:left w:val="none" w:sz="0" w:space="0" w:color="auto"/>
                    <w:bottom w:val="none" w:sz="0" w:space="0" w:color="auto"/>
                    <w:right w:val="none" w:sz="0" w:space="0" w:color="auto"/>
                  </w:divBdr>
                  <w:divsChild>
                    <w:div w:id="617834649">
                      <w:marLeft w:val="0"/>
                      <w:marRight w:val="0"/>
                      <w:marTop w:val="0"/>
                      <w:marBottom w:val="0"/>
                      <w:divBdr>
                        <w:top w:val="none" w:sz="0" w:space="0" w:color="auto"/>
                        <w:left w:val="none" w:sz="0" w:space="0" w:color="auto"/>
                        <w:bottom w:val="none" w:sz="0" w:space="0" w:color="auto"/>
                        <w:right w:val="none" w:sz="0" w:space="0" w:color="auto"/>
                      </w:divBdr>
                      <w:divsChild>
                        <w:div w:id="1569925320">
                          <w:marLeft w:val="0"/>
                          <w:marRight w:val="0"/>
                          <w:marTop w:val="0"/>
                          <w:marBottom w:val="0"/>
                          <w:divBdr>
                            <w:top w:val="none" w:sz="0" w:space="0" w:color="auto"/>
                            <w:left w:val="none" w:sz="0" w:space="0" w:color="auto"/>
                            <w:bottom w:val="none" w:sz="0" w:space="0" w:color="auto"/>
                            <w:right w:val="none" w:sz="0" w:space="0" w:color="auto"/>
                          </w:divBdr>
                          <w:divsChild>
                            <w:div w:id="2138571792">
                              <w:marLeft w:val="0"/>
                              <w:marRight w:val="0"/>
                              <w:marTop w:val="0"/>
                              <w:marBottom w:val="0"/>
                              <w:divBdr>
                                <w:top w:val="none" w:sz="0" w:space="0" w:color="auto"/>
                                <w:left w:val="none" w:sz="0" w:space="0" w:color="auto"/>
                                <w:bottom w:val="none" w:sz="0" w:space="0" w:color="auto"/>
                                <w:right w:val="none" w:sz="0" w:space="0" w:color="auto"/>
                              </w:divBdr>
                              <w:divsChild>
                                <w:div w:id="962269815">
                                  <w:marLeft w:val="0"/>
                                  <w:marRight w:val="0"/>
                                  <w:marTop w:val="0"/>
                                  <w:marBottom w:val="0"/>
                                  <w:divBdr>
                                    <w:top w:val="none" w:sz="0" w:space="0" w:color="auto"/>
                                    <w:left w:val="none" w:sz="0" w:space="0" w:color="auto"/>
                                    <w:bottom w:val="none" w:sz="0" w:space="0" w:color="auto"/>
                                    <w:right w:val="none" w:sz="0" w:space="0" w:color="auto"/>
                                  </w:divBdr>
                                  <w:divsChild>
                                    <w:div w:id="127743842">
                                      <w:marLeft w:val="0"/>
                                      <w:marRight w:val="0"/>
                                      <w:marTop w:val="0"/>
                                      <w:marBottom w:val="0"/>
                                      <w:divBdr>
                                        <w:top w:val="none" w:sz="0" w:space="0" w:color="auto"/>
                                        <w:left w:val="none" w:sz="0" w:space="0" w:color="auto"/>
                                        <w:bottom w:val="none" w:sz="0" w:space="0" w:color="auto"/>
                                        <w:right w:val="none" w:sz="0" w:space="0" w:color="auto"/>
                                      </w:divBdr>
                                      <w:divsChild>
                                        <w:div w:id="238101059">
                                          <w:marLeft w:val="0"/>
                                          <w:marRight w:val="0"/>
                                          <w:marTop w:val="0"/>
                                          <w:marBottom w:val="0"/>
                                          <w:divBdr>
                                            <w:top w:val="none" w:sz="0" w:space="0" w:color="auto"/>
                                            <w:left w:val="none" w:sz="0" w:space="0" w:color="auto"/>
                                            <w:bottom w:val="none" w:sz="0" w:space="0" w:color="auto"/>
                                            <w:right w:val="none" w:sz="0" w:space="0" w:color="auto"/>
                                          </w:divBdr>
                                          <w:divsChild>
                                            <w:div w:id="2145341970">
                                              <w:marLeft w:val="0"/>
                                              <w:marRight w:val="0"/>
                                              <w:marTop w:val="0"/>
                                              <w:marBottom w:val="0"/>
                                              <w:divBdr>
                                                <w:top w:val="none" w:sz="0" w:space="0" w:color="auto"/>
                                                <w:left w:val="none" w:sz="0" w:space="0" w:color="auto"/>
                                                <w:bottom w:val="none" w:sz="0" w:space="0" w:color="auto"/>
                                                <w:right w:val="none" w:sz="0" w:space="0" w:color="auto"/>
                                              </w:divBdr>
                                              <w:divsChild>
                                                <w:div w:id="198711905">
                                                  <w:marLeft w:val="0"/>
                                                  <w:marRight w:val="0"/>
                                                  <w:marTop w:val="0"/>
                                                  <w:marBottom w:val="0"/>
                                                  <w:divBdr>
                                                    <w:top w:val="none" w:sz="0" w:space="0" w:color="auto"/>
                                                    <w:left w:val="none" w:sz="0" w:space="0" w:color="auto"/>
                                                    <w:bottom w:val="none" w:sz="0" w:space="0" w:color="auto"/>
                                                    <w:right w:val="none" w:sz="0" w:space="0" w:color="auto"/>
                                                  </w:divBdr>
                                                  <w:divsChild>
                                                    <w:div w:id="2054883652">
                                                      <w:marLeft w:val="0"/>
                                                      <w:marRight w:val="0"/>
                                                      <w:marTop w:val="0"/>
                                                      <w:marBottom w:val="0"/>
                                                      <w:divBdr>
                                                        <w:top w:val="none" w:sz="0" w:space="0" w:color="auto"/>
                                                        <w:left w:val="none" w:sz="0" w:space="0" w:color="auto"/>
                                                        <w:bottom w:val="none" w:sz="0" w:space="0" w:color="auto"/>
                                                        <w:right w:val="none" w:sz="0" w:space="0" w:color="auto"/>
                                                      </w:divBdr>
                                                      <w:divsChild>
                                                        <w:div w:id="371999562">
                                                          <w:marLeft w:val="0"/>
                                                          <w:marRight w:val="0"/>
                                                          <w:marTop w:val="0"/>
                                                          <w:marBottom w:val="0"/>
                                                          <w:divBdr>
                                                            <w:top w:val="none" w:sz="0" w:space="0" w:color="auto"/>
                                                            <w:left w:val="none" w:sz="0" w:space="0" w:color="auto"/>
                                                            <w:bottom w:val="none" w:sz="0" w:space="0" w:color="auto"/>
                                                            <w:right w:val="none" w:sz="0" w:space="0" w:color="auto"/>
                                                          </w:divBdr>
                                                          <w:divsChild>
                                                            <w:div w:id="1699771778">
                                                              <w:marLeft w:val="0"/>
                                                              <w:marRight w:val="150"/>
                                                              <w:marTop w:val="0"/>
                                                              <w:marBottom w:val="150"/>
                                                              <w:divBdr>
                                                                <w:top w:val="none" w:sz="0" w:space="0" w:color="auto"/>
                                                                <w:left w:val="none" w:sz="0" w:space="0" w:color="auto"/>
                                                                <w:bottom w:val="none" w:sz="0" w:space="0" w:color="auto"/>
                                                                <w:right w:val="none" w:sz="0" w:space="0" w:color="auto"/>
                                                              </w:divBdr>
                                                              <w:divsChild>
                                                                <w:div w:id="2705092">
                                                                  <w:marLeft w:val="0"/>
                                                                  <w:marRight w:val="0"/>
                                                                  <w:marTop w:val="0"/>
                                                                  <w:marBottom w:val="0"/>
                                                                  <w:divBdr>
                                                                    <w:top w:val="none" w:sz="0" w:space="0" w:color="auto"/>
                                                                    <w:left w:val="none" w:sz="0" w:space="0" w:color="auto"/>
                                                                    <w:bottom w:val="none" w:sz="0" w:space="0" w:color="auto"/>
                                                                    <w:right w:val="none" w:sz="0" w:space="0" w:color="auto"/>
                                                                  </w:divBdr>
                                                                  <w:divsChild>
                                                                    <w:div w:id="1281061836">
                                                                      <w:marLeft w:val="0"/>
                                                                      <w:marRight w:val="0"/>
                                                                      <w:marTop w:val="0"/>
                                                                      <w:marBottom w:val="0"/>
                                                                      <w:divBdr>
                                                                        <w:top w:val="none" w:sz="0" w:space="0" w:color="auto"/>
                                                                        <w:left w:val="none" w:sz="0" w:space="0" w:color="auto"/>
                                                                        <w:bottom w:val="none" w:sz="0" w:space="0" w:color="auto"/>
                                                                        <w:right w:val="none" w:sz="0" w:space="0" w:color="auto"/>
                                                                      </w:divBdr>
                                                                      <w:divsChild>
                                                                        <w:div w:id="674042026">
                                                                          <w:marLeft w:val="0"/>
                                                                          <w:marRight w:val="0"/>
                                                                          <w:marTop w:val="0"/>
                                                                          <w:marBottom w:val="0"/>
                                                                          <w:divBdr>
                                                                            <w:top w:val="none" w:sz="0" w:space="0" w:color="auto"/>
                                                                            <w:left w:val="none" w:sz="0" w:space="0" w:color="auto"/>
                                                                            <w:bottom w:val="none" w:sz="0" w:space="0" w:color="auto"/>
                                                                            <w:right w:val="none" w:sz="0" w:space="0" w:color="auto"/>
                                                                          </w:divBdr>
                                                                          <w:divsChild>
                                                                            <w:div w:id="487551075">
                                                                              <w:marLeft w:val="0"/>
                                                                              <w:marRight w:val="0"/>
                                                                              <w:marTop w:val="0"/>
                                                                              <w:marBottom w:val="0"/>
                                                                              <w:divBdr>
                                                                                <w:top w:val="none" w:sz="0" w:space="0" w:color="auto"/>
                                                                                <w:left w:val="none" w:sz="0" w:space="0" w:color="auto"/>
                                                                                <w:bottom w:val="none" w:sz="0" w:space="0" w:color="auto"/>
                                                                                <w:right w:val="none" w:sz="0" w:space="0" w:color="auto"/>
                                                                              </w:divBdr>
                                                                              <w:divsChild>
                                                                                <w:div w:id="1781098978">
                                                                                  <w:marLeft w:val="0"/>
                                                                                  <w:marRight w:val="0"/>
                                                                                  <w:marTop w:val="0"/>
                                                                                  <w:marBottom w:val="0"/>
                                                                                  <w:divBdr>
                                                                                    <w:top w:val="none" w:sz="0" w:space="0" w:color="auto"/>
                                                                                    <w:left w:val="none" w:sz="0" w:space="0" w:color="auto"/>
                                                                                    <w:bottom w:val="none" w:sz="0" w:space="0" w:color="auto"/>
                                                                                    <w:right w:val="none" w:sz="0" w:space="0" w:color="auto"/>
                                                                                  </w:divBdr>
                                                                                  <w:divsChild>
                                                                                    <w:div w:id="1629387914">
                                                                                      <w:marLeft w:val="0"/>
                                                                                      <w:marRight w:val="0"/>
                                                                                      <w:marTop w:val="0"/>
                                                                                      <w:marBottom w:val="0"/>
                                                                                      <w:divBdr>
                                                                                        <w:top w:val="none" w:sz="0" w:space="0" w:color="auto"/>
                                                                                        <w:left w:val="none" w:sz="0" w:space="0" w:color="auto"/>
                                                                                        <w:bottom w:val="none" w:sz="0" w:space="0" w:color="auto"/>
                                                                                        <w:right w:val="none" w:sz="0" w:space="0" w:color="auto"/>
                                                                                      </w:divBdr>
                                                                                      <w:divsChild>
                                                                                        <w:div w:id="11224091">
                                                                                          <w:marLeft w:val="0"/>
                                                                                          <w:marRight w:val="0"/>
                                                                                          <w:marTop w:val="0"/>
                                                                                          <w:marBottom w:val="0"/>
                                                                                          <w:divBdr>
                                                                                            <w:top w:val="none" w:sz="0" w:space="0" w:color="auto"/>
                                                                                            <w:left w:val="none" w:sz="0" w:space="0" w:color="auto"/>
                                                                                            <w:bottom w:val="none" w:sz="0" w:space="0" w:color="auto"/>
                                                                                            <w:right w:val="none" w:sz="0" w:space="0" w:color="auto"/>
                                                                                          </w:divBdr>
                                                                                          <w:divsChild>
                                                                                            <w:div w:id="1772972406">
                                                                                              <w:marLeft w:val="0"/>
                                                                                              <w:marRight w:val="0"/>
                                                                                              <w:marTop w:val="0"/>
                                                                                              <w:marBottom w:val="0"/>
                                                                                              <w:divBdr>
                                                                                                <w:top w:val="none" w:sz="0" w:space="0" w:color="auto"/>
                                                                                                <w:left w:val="none" w:sz="0" w:space="0" w:color="auto"/>
                                                                                                <w:bottom w:val="none" w:sz="0" w:space="0" w:color="auto"/>
                                                                                                <w:right w:val="none" w:sz="0" w:space="0" w:color="auto"/>
                                                                                              </w:divBdr>
                                                                                              <w:divsChild>
                                                                                                <w:div w:id="630479557">
                                                                                                  <w:marLeft w:val="0"/>
                                                                                                  <w:marRight w:val="0"/>
                                                                                                  <w:marTop w:val="0"/>
                                                                                                  <w:marBottom w:val="0"/>
                                                                                                  <w:divBdr>
                                                                                                    <w:top w:val="none" w:sz="0" w:space="0" w:color="auto"/>
                                                                                                    <w:left w:val="none" w:sz="0" w:space="0" w:color="auto"/>
                                                                                                    <w:bottom w:val="none" w:sz="0" w:space="0" w:color="auto"/>
                                                                                                    <w:right w:val="none" w:sz="0" w:space="0" w:color="auto"/>
                                                                                                  </w:divBdr>
                                                                                                </w:div>
                                                                                                <w:div w:id="13839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55456">
      <w:bodyDiv w:val="1"/>
      <w:marLeft w:val="0"/>
      <w:marRight w:val="0"/>
      <w:marTop w:val="0"/>
      <w:marBottom w:val="0"/>
      <w:divBdr>
        <w:top w:val="none" w:sz="0" w:space="0" w:color="auto"/>
        <w:left w:val="none" w:sz="0" w:space="0" w:color="auto"/>
        <w:bottom w:val="none" w:sz="0" w:space="0" w:color="auto"/>
        <w:right w:val="none" w:sz="0" w:space="0" w:color="auto"/>
      </w:divBdr>
      <w:divsChild>
        <w:div w:id="1241600164">
          <w:marLeft w:val="0"/>
          <w:marRight w:val="0"/>
          <w:marTop w:val="0"/>
          <w:marBottom w:val="0"/>
          <w:divBdr>
            <w:top w:val="none" w:sz="0" w:space="0" w:color="auto"/>
            <w:left w:val="none" w:sz="0" w:space="0" w:color="auto"/>
            <w:bottom w:val="none" w:sz="0" w:space="0" w:color="auto"/>
            <w:right w:val="none" w:sz="0" w:space="0" w:color="auto"/>
          </w:divBdr>
          <w:divsChild>
            <w:div w:id="692414863">
              <w:marLeft w:val="0"/>
              <w:marRight w:val="0"/>
              <w:marTop w:val="0"/>
              <w:marBottom w:val="0"/>
              <w:divBdr>
                <w:top w:val="none" w:sz="0" w:space="0" w:color="auto"/>
                <w:left w:val="none" w:sz="0" w:space="0" w:color="auto"/>
                <w:bottom w:val="none" w:sz="0" w:space="0" w:color="auto"/>
                <w:right w:val="none" w:sz="0" w:space="0" w:color="auto"/>
              </w:divBdr>
              <w:divsChild>
                <w:div w:id="86972145">
                  <w:marLeft w:val="0"/>
                  <w:marRight w:val="0"/>
                  <w:marTop w:val="0"/>
                  <w:marBottom w:val="0"/>
                  <w:divBdr>
                    <w:top w:val="none" w:sz="0" w:space="0" w:color="auto"/>
                    <w:left w:val="none" w:sz="0" w:space="0" w:color="auto"/>
                    <w:bottom w:val="none" w:sz="0" w:space="0" w:color="auto"/>
                    <w:right w:val="none" w:sz="0" w:space="0" w:color="auto"/>
                  </w:divBdr>
                  <w:divsChild>
                    <w:div w:id="1962765663">
                      <w:marLeft w:val="0"/>
                      <w:marRight w:val="0"/>
                      <w:marTop w:val="0"/>
                      <w:marBottom w:val="0"/>
                      <w:divBdr>
                        <w:top w:val="none" w:sz="0" w:space="0" w:color="auto"/>
                        <w:left w:val="none" w:sz="0" w:space="0" w:color="auto"/>
                        <w:bottom w:val="none" w:sz="0" w:space="0" w:color="auto"/>
                        <w:right w:val="none" w:sz="0" w:space="0" w:color="auto"/>
                      </w:divBdr>
                      <w:divsChild>
                        <w:div w:id="607276307">
                          <w:marLeft w:val="0"/>
                          <w:marRight w:val="0"/>
                          <w:marTop w:val="0"/>
                          <w:marBottom w:val="0"/>
                          <w:divBdr>
                            <w:top w:val="none" w:sz="0" w:space="0" w:color="auto"/>
                            <w:left w:val="none" w:sz="0" w:space="0" w:color="auto"/>
                            <w:bottom w:val="none" w:sz="0" w:space="0" w:color="auto"/>
                            <w:right w:val="none" w:sz="0" w:space="0" w:color="auto"/>
                          </w:divBdr>
                          <w:divsChild>
                            <w:div w:id="1338536278">
                              <w:marLeft w:val="0"/>
                              <w:marRight w:val="0"/>
                              <w:marTop w:val="0"/>
                              <w:marBottom w:val="0"/>
                              <w:divBdr>
                                <w:top w:val="none" w:sz="0" w:space="0" w:color="auto"/>
                                <w:left w:val="none" w:sz="0" w:space="0" w:color="auto"/>
                                <w:bottom w:val="none" w:sz="0" w:space="0" w:color="auto"/>
                                <w:right w:val="none" w:sz="0" w:space="0" w:color="auto"/>
                              </w:divBdr>
                              <w:divsChild>
                                <w:div w:id="1990674002">
                                  <w:marLeft w:val="0"/>
                                  <w:marRight w:val="0"/>
                                  <w:marTop w:val="0"/>
                                  <w:marBottom w:val="0"/>
                                  <w:divBdr>
                                    <w:top w:val="none" w:sz="0" w:space="0" w:color="auto"/>
                                    <w:left w:val="none" w:sz="0" w:space="0" w:color="auto"/>
                                    <w:bottom w:val="none" w:sz="0" w:space="0" w:color="auto"/>
                                    <w:right w:val="none" w:sz="0" w:space="0" w:color="auto"/>
                                  </w:divBdr>
                                  <w:divsChild>
                                    <w:div w:id="663631188">
                                      <w:marLeft w:val="0"/>
                                      <w:marRight w:val="0"/>
                                      <w:marTop w:val="0"/>
                                      <w:marBottom w:val="0"/>
                                      <w:divBdr>
                                        <w:top w:val="none" w:sz="0" w:space="0" w:color="auto"/>
                                        <w:left w:val="none" w:sz="0" w:space="0" w:color="auto"/>
                                        <w:bottom w:val="none" w:sz="0" w:space="0" w:color="auto"/>
                                        <w:right w:val="none" w:sz="0" w:space="0" w:color="auto"/>
                                      </w:divBdr>
                                      <w:divsChild>
                                        <w:div w:id="1436556735">
                                          <w:marLeft w:val="0"/>
                                          <w:marRight w:val="0"/>
                                          <w:marTop w:val="0"/>
                                          <w:marBottom w:val="0"/>
                                          <w:divBdr>
                                            <w:top w:val="none" w:sz="0" w:space="0" w:color="auto"/>
                                            <w:left w:val="none" w:sz="0" w:space="0" w:color="auto"/>
                                            <w:bottom w:val="none" w:sz="0" w:space="0" w:color="auto"/>
                                            <w:right w:val="none" w:sz="0" w:space="0" w:color="auto"/>
                                          </w:divBdr>
                                          <w:divsChild>
                                            <w:div w:id="219174453">
                                              <w:marLeft w:val="0"/>
                                              <w:marRight w:val="0"/>
                                              <w:marTop w:val="0"/>
                                              <w:marBottom w:val="0"/>
                                              <w:divBdr>
                                                <w:top w:val="none" w:sz="0" w:space="0" w:color="auto"/>
                                                <w:left w:val="none" w:sz="0" w:space="0" w:color="auto"/>
                                                <w:bottom w:val="none" w:sz="0" w:space="0" w:color="auto"/>
                                                <w:right w:val="none" w:sz="0" w:space="0" w:color="auto"/>
                                              </w:divBdr>
                                              <w:divsChild>
                                                <w:div w:id="1414815584">
                                                  <w:marLeft w:val="0"/>
                                                  <w:marRight w:val="0"/>
                                                  <w:marTop w:val="0"/>
                                                  <w:marBottom w:val="0"/>
                                                  <w:divBdr>
                                                    <w:top w:val="none" w:sz="0" w:space="0" w:color="auto"/>
                                                    <w:left w:val="none" w:sz="0" w:space="0" w:color="auto"/>
                                                    <w:bottom w:val="none" w:sz="0" w:space="0" w:color="auto"/>
                                                    <w:right w:val="none" w:sz="0" w:space="0" w:color="auto"/>
                                                  </w:divBdr>
                                                  <w:divsChild>
                                                    <w:div w:id="1205098861">
                                                      <w:marLeft w:val="0"/>
                                                      <w:marRight w:val="0"/>
                                                      <w:marTop w:val="0"/>
                                                      <w:marBottom w:val="0"/>
                                                      <w:divBdr>
                                                        <w:top w:val="none" w:sz="0" w:space="0" w:color="auto"/>
                                                        <w:left w:val="none" w:sz="0" w:space="0" w:color="auto"/>
                                                        <w:bottom w:val="none" w:sz="0" w:space="0" w:color="auto"/>
                                                        <w:right w:val="none" w:sz="0" w:space="0" w:color="auto"/>
                                                      </w:divBdr>
                                                      <w:divsChild>
                                                        <w:div w:id="520705899">
                                                          <w:marLeft w:val="0"/>
                                                          <w:marRight w:val="0"/>
                                                          <w:marTop w:val="0"/>
                                                          <w:marBottom w:val="0"/>
                                                          <w:divBdr>
                                                            <w:top w:val="none" w:sz="0" w:space="0" w:color="auto"/>
                                                            <w:left w:val="none" w:sz="0" w:space="0" w:color="auto"/>
                                                            <w:bottom w:val="none" w:sz="0" w:space="0" w:color="auto"/>
                                                            <w:right w:val="none" w:sz="0" w:space="0" w:color="auto"/>
                                                          </w:divBdr>
                                                          <w:divsChild>
                                                            <w:div w:id="1355885241">
                                                              <w:marLeft w:val="0"/>
                                                              <w:marRight w:val="150"/>
                                                              <w:marTop w:val="0"/>
                                                              <w:marBottom w:val="15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836992666">
                                                                      <w:marLeft w:val="0"/>
                                                                      <w:marRight w:val="0"/>
                                                                      <w:marTop w:val="0"/>
                                                                      <w:marBottom w:val="0"/>
                                                                      <w:divBdr>
                                                                        <w:top w:val="none" w:sz="0" w:space="0" w:color="auto"/>
                                                                        <w:left w:val="none" w:sz="0" w:space="0" w:color="auto"/>
                                                                        <w:bottom w:val="none" w:sz="0" w:space="0" w:color="auto"/>
                                                                        <w:right w:val="none" w:sz="0" w:space="0" w:color="auto"/>
                                                                      </w:divBdr>
                                                                      <w:divsChild>
                                                                        <w:div w:id="1755972232">
                                                                          <w:marLeft w:val="0"/>
                                                                          <w:marRight w:val="0"/>
                                                                          <w:marTop w:val="0"/>
                                                                          <w:marBottom w:val="0"/>
                                                                          <w:divBdr>
                                                                            <w:top w:val="none" w:sz="0" w:space="0" w:color="auto"/>
                                                                            <w:left w:val="none" w:sz="0" w:space="0" w:color="auto"/>
                                                                            <w:bottom w:val="none" w:sz="0" w:space="0" w:color="auto"/>
                                                                            <w:right w:val="none" w:sz="0" w:space="0" w:color="auto"/>
                                                                          </w:divBdr>
                                                                          <w:divsChild>
                                                                            <w:div w:id="1311638244">
                                                                              <w:marLeft w:val="0"/>
                                                                              <w:marRight w:val="0"/>
                                                                              <w:marTop w:val="0"/>
                                                                              <w:marBottom w:val="0"/>
                                                                              <w:divBdr>
                                                                                <w:top w:val="none" w:sz="0" w:space="0" w:color="auto"/>
                                                                                <w:left w:val="none" w:sz="0" w:space="0" w:color="auto"/>
                                                                                <w:bottom w:val="none" w:sz="0" w:space="0" w:color="auto"/>
                                                                                <w:right w:val="none" w:sz="0" w:space="0" w:color="auto"/>
                                                                              </w:divBdr>
                                                                              <w:divsChild>
                                                                                <w:div w:id="1041831736">
                                                                                  <w:marLeft w:val="0"/>
                                                                                  <w:marRight w:val="0"/>
                                                                                  <w:marTop w:val="0"/>
                                                                                  <w:marBottom w:val="0"/>
                                                                                  <w:divBdr>
                                                                                    <w:top w:val="none" w:sz="0" w:space="0" w:color="auto"/>
                                                                                    <w:left w:val="none" w:sz="0" w:space="0" w:color="auto"/>
                                                                                    <w:bottom w:val="none" w:sz="0" w:space="0" w:color="auto"/>
                                                                                    <w:right w:val="none" w:sz="0" w:space="0" w:color="auto"/>
                                                                                  </w:divBdr>
                                                                                  <w:divsChild>
                                                                                    <w:div w:id="538933435">
                                                                                      <w:marLeft w:val="0"/>
                                                                                      <w:marRight w:val="0"/>
                                                                                      <w:marTop w:val="0"/>
                                                                                      <w:marBottom w:val="0"/>
                                                                                      <w:divBdr>
                                                                                        <w:top w:val="none" w:sz="0" w:space="0" w:color="auto"/>
                                                                                        <w:left w:val="none" w:sz="0" w:space="0" w:color="auto"/>
                                                                                        <w:bottom w:val="none" w:sz="0" w:space="0" w:color="auto"/>
                                                                                        <w:right w:val="none" w:sz="0" w:space="0" w:color="auto"/>
                                                                                      </w:divBdr>
                                                                                      <w:divsChild>
                                                                                        <w:div w:id="44572828">
                                                                                          <w:marLeft w:val="0"/>
                                                                                          <w:marRight w:val="0"/>
                                                                                          <w:marTop w:val="0"/>
                                                                                          <w:marBottom w:val="0"/>
                                                                                          <w:divBdr>
                                                                                            <w:top w:val="none" w:sz="0" w:space="0" w:color="auto"/>
                                                                                            <w:left w:val="none" w:sz="0" w:space="0" w:color="auto"/>
                                                                                            <w:bottom w:val="none" w:sz="0" w:space="0" w:color="auto"/>
                                                                                            <w:right w:val="none" w:sz="0" w:space="0" w:color="auto"/>
                                                                                          </w:divBdr>
                                                                                          <w:divsChild>
                                                                                            <w:div w:id="909119072">
                                                                                              <w:marLeft w:val="0"/>
                                                                                              <w:marRight w:val="0"/>
                                                                                              <w:marTop w:val="0"/>
                                                                                              <w:marBottom w:val="0"/>
                                                                                              <w:divBdr>
                                                                                                <w:top w:val="none" w:sz="0" w:space="0" w:color="auto"/>
                                                                                                <w:left w:val="none" w:sz="0" w:space="0" w:color="auto"/>
                                                                                                <w:bottom w:val="none" w:sz="0" w:space="0" w:color="auto"/>
                                                                                                <w:right w:val="none" w:sz="0" w:space="0" w:color="auto"/>
                                                                                              </w:divBdr>
                                                                                              <w:divsChild>
                                                                                                <w:div w:id="284698721">
                                                                                                  <w:marLeft w:val="360"/>
                                                                                                  <w:marRight w:val="0"/>
                                                                                                  <w:marTop w:val="0"/>
                                                                                                  <w:marBottom w:val="0"/>
                                                                                                  <w:divBdr>
                                                                                                    <w:top w:val="none" w:sz="0" w:space="0" w:color="auto"/>
                                                                                                    <w:left w:val="none" w:sz="0" w:space="0" w:color="auto"/>
                                                                                                    <w:bottom w:val="none" w:sz="0" w:space="0" w:color="auto"/>
                                                                                                    <w:right w:val="none" w:sz="0" w:space="0" w:color="auto"/>
                                                                                                  </w:divBdr>
                                                                                                </w:div>
                                                                                                <w:div w:id="443575221">
                                                                                                  <w:marLeft w:val="0"/>
                                                                                                  <w:marRight w:val="0"/>
                                                                                                  <w:marTop w:val="0"/>
                                                                                                  <w:marBottom w:val="0"/>
                                                                                                  <w:divBdr>
                                                                                                    <w:top w:val="none" w:sz="0" w:space="0" w:color="auto"/>
                                                                                                    <w:left w:val="none" w:sz="0" w:space="0" w:color="auto"/>
                                                                                                    <w:bottom w:val="none" w:sz="0" w:space="0" w:color="auto"/>
                                                                                                    <w:right w:val="none" w:sz="0" w:space="0" w:color="auto"/>
                                                                                                  </w:divBdr>
                                                                                                </w:div>
                                                                                                <w:div w:id="465242661">
                                                                                                  <w:marLeft w:val="360"/>
                                                                                                  <w:marRight w:val="0"/>
                                                                                                  <w:marTop w:val="0"/>
                                                                                                  <w:marBottom w:val="0"/>
                                                                                                  <w:divBdr>
                                                                                                    <w:top w:val="none" w:sz="0" w:space="0" w:color="auto"/>
                                                                                                    <w:left w:val="none" w:sz="0" w:space="0" w:color="auto"/>
                                                                                                    <w:bottom w:val="none" w:sz="0" w:space="0" w:color="auto"/>
                                                                                                    <w:right w:val="none" w:sz="0" w:space="0" w:color="auto"/>
                                                                                                  </w:divBdr>
                                                                                                </w:div>
                                                                                                <w:div w:id="615871782">
                                                                                                  <w:marLeft w:val="0"/>
                                                                                                  <w:marRight w:val="0"/>
                                                                                                  <w:marTop w:val="0"/>
                                                                                                  <w:marBottom w:val="0"/>
                                                                                                  <w:divBdr>
                                                                                                    <w:top w:val="none" w:sz="0" w:space="0" w:color="auto"/>
                                                                                                    <w:left w:val="none" w:sz="0" w:space="0" w:color="auto"/>
                                                                                                    <w:bottom w:val="none" w:sz="0" w:space="0" w:color="auto"/>
                                                                                                    <w:right w:val="none" w:sz="0" w:space="0" w:color="auto"/>
                                                                                                  </w:divBdr>
                                                                                                </w:div>
                                                                                                <w:div w:id="681393933">
                                                                                                  <w:marLeft w:val="0"/>
                                                                                                  <w:marRight w:val="0"/>
                                                                                                  <w:marTop w:val="0"/>
                                                                                                  <w:marBottom w:val="0"/>
                                                                                                  <w:divBdr>
                                                                                                    <w:top w:val="none" w:sz="0" w:space="0" w:color="auto"/>
                                                                                                    <w:left w:val="none" w:sz="0" w:space="0" w:color="auto"/>
                                                                                                    <w:bottom w:val="none" w:sz="0" w:space="0" w:color="auto"/>
                                                                                                    <w:right w:val="none" w:sz="0" w:space="0" w:color="auto"/>
                                                                                                  </w:divBdr>
                                                                                                </w:div>
                                                                                                <w:div w:id="688530094">
                                                                                                  <w:marLeft w:val="720"/>
                                                                                                  <w:marRight w:val="0"/>
                                                                                                  <w:marTop w:val="0"/>
                                                                                                  <w:marBottom w:val="0"/>
                                                                                                  <w:divBdr>
                                                                                                    <w:top w:val="none" w:sz="0" w:space="0" w:color="auto"/>
                                                                                                    <w:left w:val="none" w:sz="0" w:space="0" w:color="auto"/>
                                                                                                    <w:bottom w:val="none" w:sz="0" w:space="0" w:color="auto"/>
                                                                                                    <w:right w:val="none" w:sz="0" w:space="0" w:color="auto"/>
                                                                                                  </w:divBdr>
                                                                                                </w:div>
                                                                                                <w:div w:id="781193801">
                                                                                                  <w:marLeft w:val="0"/>
                                                                                                  <w:marRight w:val="0"/>
                                                                                                  <w:marTop w:val="0"/>
                                                                                                  <w:marBottom w:val="0"/>
                                                                                                  <w:divBdr>
                                                                                                    <w:top w:val="none" w:sz="0" w:space="0" w:color="auto"/>
                                                                                                    <w:left w:val="none" w:sz="0" w:space="0" w:color="auto"/>
                                                                                                    <w:bottom w:val="none" w:sz="0" w:space="0" w:color="auto"/>
                                                                                                    <w:right w:val="none" w:sz="0" w:space="0" w:color="auto"/>
                                                                                                  </w:divBdr>
                                                                                                </w:div>
                                                                                                <w:div w:id="787747425">
                                                                                                  <w:marLeft w:val="720"/>
                                                                                                  <w:marRight w:val="0"/>
                                                                                                  <w:marTop w:val="0"/>
                                                                                                  <w:marBottom w:val="0"/>
                                                                                                  <w:divBdr>
                                                                                                    <w:top w:val="none" w:sz="0" w:space="0" w:color="auto"/>
                                                                                                    <w:left w:val="none" w:sz="0" w:space="0" w:color="auto"/>
                                                                                                    <w:bottom w:val="none" w:sz="0" w:space="0" w:color="auto"/>
                                                                                                    <w:right w:val="none" w:sz="0" w:space="0" w:color="auto"/>
                                                                                                  </w:divBdr>
                                                                                                </w:div>
                                                                                                <w:div w:id="1133789956">
                                                                                                  <w:marLeft w:val="0"/>
                                                                                                  <w:marRight w:val="0"/>
                                                                                                  <w:marTop w:val="0"/>
                                                                                                  <w:marBottom w:val="0"/>
                                                                                                  <w:divBdr>
                                                                                                    <w:top w:val="none" w:sz="0" w:space="0" w:color="auto"/>
                                                                                                    <w:left w:val="none" w:sz="0" w:space="0" w:color="auto"/>
                                                                                                    <w:bottom w:val="none" w:sz="0" w:space="0" w:color="auto"/>
                                                                                                    <w:right w:val="none" w:sz="0" w:space="0" w:color="auto"/>
                                                                                                  </w:divBdr>
                                                                                                </w:div>
                                                                                                <w:div w:id="1273592536">
                                                                                                  <w:marLeft w:val="0"/>
                                                                                                  <w:marRight w:val="0"/>
                                                                                                  <w:marTop w:val="0"/>
                                                                                                  <w:marBottom w:val="0"/>
                                                                                                  <w:divBdr>
                                                                                                    <w:top w:val="none" w:sz="0" w:space="0" w:color="auto"/>
                                                                                                    <w:left w:val="none" w:sz="0" w:space="0" w:color="auto"/>
                                                                                                    <w:bottom w:val="none" w:sz="0" w:space="0" w:color="auto"/>
                                                                                                    <w:right w:val="none" w:sz="0" w:space="0" w:color="auto"/>
                                                                                                  </w:divBdr>
                                                                                                </w:div>
                                                                                                <w:div w:id="1302468437">
                                                                                                  <w:marLeft w:val="0"/>
                                                                                                  <w:marRight w:val="0"/>
                                                                                                  <w:marTop w:val="0"/>
                                                                                                  <w:marBottom w:val="0"/>
                                                                                                  <w:divBdr>
                                                                                                    <w:top w:val="none" w:sz="0" w:space="0" w:color="auto"/>
                                                                                                    <w:left w:val="none" w:sz="0" w:space="0" w:color="auto"/>
                                                                                                    <w:bottom w:val="none" w:sz="0" w:space="0" w:color="auto"/>
                                                                                                    <w:right w:val="none" w:sz="0" w:space="0" w:color="auto"/>
                                                                                                  </w:divBdr>
                                                                                                </w:div>
                                                                                                <w:div w:id="1643388151">
                                                                                                  <w:marLeft w:val="0"/>
                                                                                                  <w:marRight w:val="0"/>
                                                                                                  <w:marTop w:val="0"/>
                                                                                                  <w:marBottom w:val="0"/>
                                                                                                  <w:divBdr>
                                                                                                    <w:top w:val="none" w:sz="0" w:space="0" w:color="auto"/>
                                                                                                    <w:left w:val="none" w:sz="0" w:space="0" w:color="auto"/>
                                                                                                    <w:bottom w:val="none" w:sz="0" w:space="0" w:color="auto"/>
                                                                                                    <w:right w:val="none" w:sz="0" w:space="0" w:color="auto"/>
                                                                                                  </w:divBdr>
                                                                                                </w:div>
                                                                                                <w:div w:id="1714847704">
                                                                                                  <w:marLeft w:val="0"/>
                                                                                                  <w:marRight w:val="0"/>
                                                                                                  <w:marTop w:val="0"/>
                                                                                                  <w:marBottom w:val="0"/>
                                                                                                  <w:divBdr>
                                                                                                    <w:top w:val="none" w:sz="0" w:space="0" w:color="auto"/>
                                                                                                    <w:left w:val="none" w:sz="0" w:space="0" w:color="auto"/>
                                                                                                    <w:bottom w:val="none" w:sz="0" w:space="0" w:color="auto"/>
                                                                                                    <w:right w:val="none" w:sz="0" w:space="0" w:color="auto"/>
                                                                                                  </w:divBdr>
                                                                                                </w:div>
                                                                                                <w:div w:id="1865553863">
                                                                                                  <w:marLeft w:val="0"/>
                                                                                                  <w:marRight w:val="0"/>
                                                                                                  <w:marTop w:val="0"/>
                                                                                                  <w:marBottom w:val="0"/>
                                                                                                  <w:divBdr>
                                                                                                    <w:top w:val="none" w:sz="0" w:space="0" w:color="auto"/>
                                                                                                    <w:left w:val="none" w:sz="0" w:space="0" w:color="auto"/>
                                                                                                    <w:bottom w:val="none" w:sz="0" w:space="0" w:color="auto"/>
                                                                                                    <w:right w:val="none" w:sz="0" w:space="0" w:color="auto"/>
                                                                                                  </w:divBdr>
                                                                                                </w:div>
                                                                                                <w:div w:id="2108498541">
                                                                                                  <w:marLeft w:val="0"/>
                                                                                                  <w:marRight w:val="0"/>
                                                                                                  <w:marTop w:val="0"/>
                                                                                                  <w:marBottom w:val="0"/>
                                                                                                  <w:divBdr>
                                                                                                    <w:top w:val="none" w:sz="0" w:space="0" w:color="auto"/>
                                                                                                    <w:left w:val="none" w:sz="0" w:space="0" w:color="auto"/>
                                                                                                    <w:bottom w:val="none" w:sz="0" w:space="0" w:color="auto"/>
                                                                                                    <w:right w:val="none" w:sz="0" w:space="0" w:color="auto"/>
                                                                                                  </w:divBdr>
                                                                                                </w:div>
                                                                                                <w:div w:id="2126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2028">
      <w:bodyDiv w:val="1"/>
      <w:marLeft w:val="0"/>
      <w:marRight w:val="0"/>
      <w:marTop w:val="0"/>
      <w:marBottom w:val="0"/>
      <w:divBdr>
        <w:top w:val="none" w:sz="0" w:space="0" w:color="auto"/>
        <w:left w:val="none" w:sz="0" w:space="0" w:color="auto"/>
        <w:bottom w:val="none" w:sz="0" w:space="0" w:color="auto"/>
        <w:right w:val="none" w:sz="0" w:space="0" w:color="auto"/>
      </w:divBdr>
    </w:div>
    <w:div w:id="1039823067">
      <w:bodyDiv w:val="1"/>
      <w:marLeft w:val="0"/>
      <w:marRight w:val="0"/>
      <w:marTop w:val="0"/>
      <w:marBottom w:val="0"/>
      <w:divBdr>
        <w:top w:val="none" w:sz="0" w:space="0" w:color="auto"/>
        <w:left w:val="none" w:sz="0" w:space="0" w:color="auto"/>
        <w:bottom w:val="none" w:sz="0" w:space="0" w:color="auto"/>
        <w:right w:val="none" w:sz="0" w:space="0" w:color="auto"/>
      </w:divBdr>
      <w:divsChild>
        <w:div w:id="1021514885">
          <w:marLeft w:val="0"/>
          <w:marRight w:val="0"/>
          <w:marTop w:val="0"/>
          <w:marBottom w:val="0"/>
          <w:divBdr>
            <w:top w:val="none" w:sz="0" w:space="0" w:color="auto"/>
            <w:left w:val="none" w:sz="0" w:space="0" w:color="auto"/>
            <w:bottom w:val="none" w:sz="0" w:space="0" w:color="auto"/>
            <w:right w:val="none" w:sz="0" w:space="0" w:color="auto"/>
          </w:divBdr>
          <w:divsChild>
            <w:div w:id="1118528017">
              <w:marLeft w:val="0"/>
              <w:marRight w:val="0"/>
              <w:marTop w:val="0"/>
              <w:marBottom w:val="0"/>
              <w:divBdr>
                <w:top w:val="none" w:sz="0" w:space="0" w:color="auto"/>
                <w:left w:val="none" w:sz="0" w:space="0" w:color="auto"/>
                <w:bottom w:val="none" w:sz="0" w:space="0" w:color="auto"/>
                <w:right w:val="none" w:sz="0" w:space="0" w:color="auto"/>
              </w:divBdr>
              <w:divsChild>
                <w:div w:id="1754817848">
                  <w:marLeft w:val="0"/>
                  <w:marRight w:val="0"/>
                  <w:marTop w:val="0"/>
                  <w:marBottom w:val="0"/>
                  <w:divBdr>
                    <w:top w:val="none" w:sz="0" w:space="0" w:color="auto"/>
                    <w:left w:val="none" w:sz="0" w:space="0" w:color="auto"/>
                    <w:bottom w:val="none" w:sz="0" w:space="0" w:color="auto"/>
                    <w:right w:val="none" w:sz="0" w:space="0" w:color="auto"/>
                  </w:divBdr>
                  <w:divsChild>
                    <w:div w:id="1229802597">
                      <w:marLeft w:val="0"/>
                      <w:marRight w:val="0"/>
                      <w:marTop w:val="0"/>
                      <w:marBottom w:val="0"/>
                      <w:divBdr>
                        <w:top w:val="none" w:sz="0" w:space="0" w:color="auto"/>
                        <w:left w:val="none" w:sz="0" w:space="0" w:color="auto"/>
                        <w:bottom w:val="none" w:sz="0" w:space="0" w:color="auto"/>
                        <w:right w:val="none" w:sz="0" w:space="0" w:color="auto"/>
                      </w:divBdr>
                      <w:divsChild>
                        <w:div w:id="1147278433">
                          <w:marLeft w:val="0"/>
                          <w:marRight w:val="0"/>
                          <w:marTop w:val="0"/>
                          <w:marBottom w:val="0"/>
                          <w:divBdr>
                            <w:top w:val="none" w:sz="0" w:space="0" w:color="auto"/>
                            <w:left w:val="none" w:sz="0" w:space="0" w:color="auto"/>
                            <w:bottom w:val="none" w:sz="0" w:space="0" w:color="auto"/>
                            <w:right w:val="none" w:sz="0" w:space="0" w:color="auto"/>
                          </w:divBdr>
                          <w:divsChild>
                            <w:div w:id="1737430306">
                              <w:marLeft w:val="0"/>
                              <w:marRight w:val="0"/>
                              <w:marTop w:val="0"/>
                              <w:marBottom w:val="0"/>
                              <w:divBdr>
                                <w:top w:val="none" w:sz="0" w:space="0" w:color="auto"/>
                                <w:left w:val="none" w:sz="0" w:space="0" w:color="auto"/>
                                <w:bottom w:val="none" w:sz="0" w:space="0" w:color="auto"/>
                                <w:right w:val="none" w:sz="0" w:space="0" w:color="auto"/>
                              </w:divBdr>
                              <w:divsChild>
                                <w:div w:id="2127119394">
                                  <w:marLeft w:val="0"/>
                                  <w:marRight w:val="0"/>
                                  <w:marTop w:val="0"/>
                                  <w:marBottom w:val="0"/>
                                  <w:divBdr>
                                    <w:top w:val="none" w:sz="0" w:space="0" w:color="auto"/>
                                    <w:left w:val="none" w:sz="0" w:space="0" w:color="auto"/>
                                    <w:bottom w:val="none" w:sz="0" w:space="0" w:color="auto"/>
                                    <w:right w:val="none" w:sz="0" w:space="0" w:color="auto"/>
                                  </w:divBdr>
                                  <w:divsChild>
                                    <w:div w:id="1464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33176">
      <w:bodyDiv w:val="1"/>
      <w:marLeft w:val="0"/>
      <w:marRight w:val="0"/>
      <w:marTop w:val="0"/>
      <w:marBottom w:val="0"/>
      <w:divBdr>
        <w:top w:val="none" w:sz="0" w:space="0" w:color="auto"/>
        <w:left w:val="none" w:sz="0" w:space="0" w:color="auto"/>
        <w:bottom w:val="none" w:sz="0" w:space="0" w:color="auto"/>
        <w:right w:val="none" w:sz="0" w:space="0" w:color="auto"/>
      </w:divBdr>
    </w:div>
    <w:div w:id="1240409149">
      <w:bodyDiv w:val="1"/>
      <w:marLeft w:val="0"/>
      <w:marRight w:val="0"/>
      <w:marTop w:val="0"/>
      <w:marBottom w:val="0"/>
      <w:divBdr>
        <w:top w:val="none" w:sz="0" w:space="0" w:color="auto"/>
        <w:left w:val="none" w:sz="0" w:space="0" w:color="auto"/>
        <w:bottom w:val="none" w:sz="0" w:space="0" w:color="auto"/>
        <w:right w:val="none" w:sz="0" w:space="0" w:color="auto"/>
      </w:divBdr>
    </w:div>
    <w:div w:id="1257440323">
      <w:bodyDiv w:val="1"/>
      <w:marLeft w:val="0"/>
      <w:marRight w:val="0"/>
      <w:marTop w:val="0"/>
      <w:marBottom w:val="0"/>
      <w:divBdr>
        <w:top w:val="none" w:sz="0" w:space="0" w:color="auto"/>
        <w:left w:val="none" w:sz="0" w:space="0" w:color="auto"/>
        <w:bottom w:val="none" w:sz="0" w:space="0" w:color="auto"/>
        <w:right w:val="none" w:sz="0" w:space="0" w:color="auto"/>
      </w:divBdr>
    </w:div>
    <w:div w:id="1681353278">
      <w:bodyDiv w:val="1"/>
      <w:marLeft w:val="0"/>
      <w:marRight w:val="0"/>
      <w:marTop w:val="0"/>
      <w:marBottom w:val="0"/>
      <w:divBdr>
        <w:top w:val="none" w:sz="0" w:space="0" w:color="auto"/>
        <w:left w:val="none" w:sz="0" w:space="0" w:color="auto"/>
        <w:bottom w:val="none" w:sz="0" w:space="0" w:color="auto"/>
        <w:right w:val="none" w:sz="0" w:space="0" w:color="auto"/>
      </w:divBdr>
    </w:div>
    <w:div w:id="1707825462">
      <w:bodyDiv w:val="1"/>
      <w:marLeft w:val="0"/>
      <w:marRight w:val="0"/>
      <w:marTop w:val="0"/>
      <w:marBottom w:val="0"/>
      <w:divBdr>
        <w:top w:val="none" w:sz="0" w:space="0" w:color="auto"/>
        <w:left w:val="none" w:sz="0" w:space="0" w:color="auto"/>
        <w:bottom w:val="none" w:sz="0" w:space="0" w:color="auto"/>
        <w:right w:val="none" w:sz="0" w:space="0" w:color="auto"/>
      </w:divBdr>
    </w:div>
    <w:div w:id="1718356508">
      <w:bodyDiv w:val="1"/>
      <w:marLeft w:val="0"/>
      <w:marRight w:val="0"/>
      <w:marTop w:val="0"/>
      <w:marBottom w:val="0"/>
      <w:divBdr>
        <w:top w:val="none" w:sz="0" w:space="0" w:color="auto"/>
        <w:left w:val="none" w:sz="0" w:space="0" w:color="auto"/>
        <w:bottom w:val="none" w:sz="0" w:space="0" w:color="auto"/>
        <w:right w:val="none" w:sz="0" w:space="0" w:color="auto"/>
      </w:divBdr>
      <w:divsChild>
        <w:div w:id="1194417548">
          <w:marLeft w:val="0"/>
          <w:marRight w:val="0"/>
          <w:marTop w:val="0"/>
          <w:marBottom w:val="0"/>
          <w:divBdr>
            <w:top w:val="none" w:sz="0" w:space="0" w:color="auto"/>
            <w:left w:val="none" w:sz="0" w:space="0" w:color="auto"/>
            <w:bottom w:val="none" w:sz="0" w:space="0" w:color="auto"/>
            <w:right w:val="none" w:sz="0" w:space="0" w:color="auto"/>
          </w:divBdr>
          <w:divsChild>
            <w:div w:id="967979100">
              <w:marLeft w:val="0"/>
              <w:marRight w:val="0"/>
              <w:marTop w:val="0"/>
              <w:marBottom w:val="0"/>
              <w:divBdr>
                <w:top w:val="none" w:sz="0" w:space="0" w:color="auto"/>
                <w:left w:val="none" w:sz="0" w:space="0" w:color="auto"/>
                <w:bottom w:val="none" w:sz="0" w:space="0" w:color="auto"/>
                <w:right w:val="none" w:sz="0" w:space="0" w:color="auto"/>
              </w:divBdr>
              <w:divsChild>
                <w:div w:id="1344478044">
                  <w:marLeft w:val="0"/>
                  <w:marRight w:val="0"/>
                  <w:marTop w:val="0"/>
                  <w:marBottom w:val="0"/>
                  <w:divBdr>
                    <w:top w:val="none" w:sz="0" w:space="0" w:color="auto"/>
                    <w:left w:val="none" w:sz="0" w:space="0" w:color="auto"/>
                    <w:bottom w:val="none" w:sz="0" w:space="0" w:color="auto"/>
                    <w:right w:val="none" w:sz="0" w:space="0" w:color="auto"/>
                  </w:divBdr>
                  <w:divsChild>
                    <w:div w:id="201479189">
                      <w:marLeft w:val="0"/>
                      <w:marRight w:val="0"/>
                      <w:marTop w:val="0"/>
                      <w:marBottom w:val="0"/>
                      <w:divBdr>
                        <w:top w:val="none" w:sz="0" w:space="0" w:color="auto"/>
                        <w:left w:val="none" w:sz="0" w:space="0" w:color="auto"/>
                        <w:bottom w:val="none" w:sz="0" w:space="0" w:color="auto"/>
                        <w:right w:val="none" w:sz="0" w:space="0" w:color="auto"/>
                      </w:divBdr>
                      <w:divsChild>
                        <w:div w:id="307515354">
                          <w:marLeft w:val="0"/>
                          <w:marRight w:val="0"/>
                          <w:marTop w:val="0"/>
                          <w:marBottom w:val="0"/>
                          <w:divBdr>
                            <w:top w:val="none" w:sz="0" w:space="0" w:color="auto"/>
                            <w:left w:val="none" w:sz="0" w:space="0" w:color="auto"/>
                            <w:bottom w:val="none" w:sz="0" w:space="0" w:color="auto"/>
                            <w:right w:val="none" w:sz="0" w:space="0" w:color="auto"/>
                          </w:divBdr>
                          <w:divsChild>
                            <w:div w:id="1314456743">
                              <w:marLeft w:val="0"/>
                              <w:marRight w:val="0"/>
                              <w:marTop w:val="0"/>
                              <w:marBottom w:val="0"/>
                              <w:divBdr>
                                <w:top w:val="none" w:sz="0" w:space="0" w:color="auto"/>
                                <w:left w:val="none" w:sz="0" w:space="0" w:color="auto"/>
                                <w:bottom w:val="none" w:sz="0" w:space="0" w:color="auto"/>
                                <w:right w:val="none" w:sz="0" w:space="0" w:color="auto"/>
                              </w:divBdr>
                              <w:divsChild>
                                <w:div w:id="48574589">
                                  <w:marLeft w:val="0"/>
                                  <w:marRight w:val="0"/>
                                  <w:marTop w:val="0"/>
                                  <w:marBottom w:val="0"/>
                                  <w:divBdr>
                                    <w:top w:val="none" w:sz="0" w:space="0" w:color="auto"/>
                                    <w:left w:val="none" w:sz="0" w:space="0" w:color="auto"/>
                                    <w:bottom w:val="none" w:sz="0" w:space="0" w:color="auto"/>
                                    <w:right w:val="none" w:sz="0" w:space="0" w:color="auto"/>
                                  </w:divBdr>
                                  <w:divsChild>
                                    <w:div w:id="101536243">
                                      <w:marLeft w:val="0"/>
                                      <w:marRight w:val="0"/>
                                      <w:marTop w:val="0"/>
                                      <w:marBottom w:val="0"/>
                                      <w:divBdr>
                                        <w:top w:val="none" w:sz="0" w:space="0" w:color="auto"/>
                                        <w:left w:val="none" w:sz="0" w:space="0" w:color="auto"/>
                                        <w:bottom w:val="none" w:sz="0" w:space="0" w:color="auto"/>
                                        <w:right w:val="none" w:sz="0" w:space="0" w:color="auto"/>
                                      </w:divBdr>
                                      <w:divsChild>
                                        <w:div w:id="497696235">
                                          <w:marLeft w:val="0"/>
                                          <w:marRight w:val="0"/>
                                          <w:marTop w:val="0"/>
                                          <w:marBottom w:val="0"/>
                                          <w:divBdr>
                                            <w:top w:val="none" w:sz="0" w:space="0" w:color="auto"/>
                                            <w:left w:val="none" w:sz="0" w:space="0" w:color="auto"/>
                                            <w:bottom w:val="none" w:sz="0" w:space="0" w:color="auto"/>
                                            <w:right w:val="none" w:sz="0" w:space="0" w:color="auto"/>
                                          </w:divBdr>
                                          <w:divsChild>
                                            <w:div w:id="745031976">
                                              <w:marLeft w:val="0"/>
                                              <w:marRight w:val="0"/>
                                              <w:marTop w:val="0"/>
                                              <w:marBottom w:val="0"/>
                                              <w:divBdr>
                                                <w:top w:val="none" w:sz="0" w:space="0" w:color="auto"/>
                                                <w:left w:val="none" w:sz="0" w:space="0" w:color="auto"/>
                                                <w:bottom w:val="none" w:sz="0" w:space="0" w:color="auto"/>
                                                <w:right w:val="none" w:sz="0" w:space="0" w:color="auto"/>
                                              </w:divBdr>
                                              <w:divsChild>
                                                <w:div w:id="1183784516">
                                                  <w:marLeft w:val="0"/>
                                                  <w:marRight w:val="0"/>
                                                  <w:marTop w:val="0"/>
                                                  <w:marBottom w:val="0"/>
                                                  <w:divBdr>
                                                    <w:top w:val="none" w:sz="0" w:space="0" w:color="auto"/>
                                                    <w:left w:val="none" w:sz="0" w:space="0" w:color="auto"/>
                                                    <w:bottom w:val="none" w:sz="0" w:space="0" w:color="auto"/>
                                                    <w:right w:val="none" w:sz="0" w:space="0" w:color="auto"/>
                                                  </w:divBdr>
                                                  <w:divsChild>
                                                    <w:div w:id="1017578031">
                                                      <w:marLeft w:val="0"/>
                                                      <w:marRight w:val="0"/>
                                                      <w:marTop w:val="0"/>
                                                      <w:marBottom w:val="0"/>
                                                      <w:divBdr>
                                                        <w:top w:val="none" w:sz="0" w:space="0" w:color="auto"/>
                                                        <w:left w:val="none" w:sz="0" w:space="0" w:color="auto"/>
                                                        <w:bottom w:val="none" w:sz="0" w:space="0" w:color="auto"/>
                                                        <w:right w:val="none" w:sz="0" w:space="0" w:color="auto"/>
                                                      </w:divBdr>
                                                      <w:divsChild>
                                                        <w:div w:id="298728157">
                                                          <w:marLeft w:val="0"/>
                                                          <w:marRight w:val="0"/>
                                                          <w:marTop w:val="0"/>
                                                          <w:marBottom w:val="0"/>
                                                          <w:divBdr>
                                                            <w:top w:val="none" w:sz="0" w:space="0" w:color="auto"/>
                                                            <w:left w:val="none" w:sz="0" w:space="0" w:color="auto"/>
                                                            <w:bottom w:val="none" w:sz="0" w:space="0" w:color="auto"/>
                                                            <w:right w:val="none" w:sz="0" w:space="0" w:color="auto"/>
                                                          </w:divBdr>
                                                          <w:divsChild>
                                                            <w:div w:id="239797282">
                                                              <w:marLeft w:val="0"/>
                                                              <w:marRight w:val="150"/>
                                                              <w:marTop w:val="0"/>
                                                              <w:marBottom w:val="150"/>
                                                              <w:divBdr>
                                                                <w:top w:val="none" w:sz="0" w:space="0" w:color="auto"/>
                                                                <w:left w:val="none" w:sz="0" w:space="0" w:color="auto"/>
                                                                <w:bottom w:val="none" w:sz="0" w:space="0" w:color="auto"/>
                                                                <w:right w:val="none" w:sz="0" w:space="0" w:color="auto"/>
                                                              </w:divBdr>
                                                              <w:divsChild>
                                                                <w:div w:id="834418465">
                                                                  <w:marLeft w:val="0"/>
                                                                  <w:marRight w:val="0"/>
                                                                  <w:marTop w:val="0"/>
                                                                  <w:marBottom w:val="0"/>
                                                                  <w:divBdr>
                                                                    <w:top w:val="none" w:sz="0" w:space="0" w:color="auto"/>
                                                                    <w:left w:val="none" w:sz="0" w:space="0" w:color="auto"/>
                                                                    <w:bottom w:val="none" w:sz="0" w:space="0" w:color="auto"/>
                                                                    <w:right w:val="none" w:sz="0" w:space="0" w:color="auto"/>
                                                                  </w:divBdr>
                                                                  <w:divsChild>
                                                                    <w:div w:id="2106882495">
                                                                      <w:marLeft w:val="0"/>
                                                                      <w:marRight w:val="0"/>
                                                                      <w:marTop w:val="0"/>
                                                                      <w:marBottom w:val="0"/>
                                                                      <w:divBdr>
                                                                        <w:top w:val="none" w:sz="0" w:space="0" w:color="auto"/>
                                                                        <w:left w:val="none" w:sz="0" w:space="0" w:color="auto"/>
                                                                        <w:bottom w:val="none" w:sz="0" w:space="0" w:color="auto"/>
                                                                        <w:right w:val="none" w:sz="0" w:space="0" w:color="auto"/>
                                                                      </w:divBdr>
                                                                      <w:divsChild>
                                                                        <w:div w:id="9068387">
                                                                          <w:marLeft w:val="0"/>
                                                                          <w:marRight w:val="0"/>
                                                                          <w:marTop w:val="0"/>
                                                                          <w:marBottom w:val="0"/>
                                                                          <w:divBdr>
                                                                            <w:top w:val="none" w:sz="0" w:space="0" w:color="auto"/>
                                                                            <w:left w:val="none" w:sz="0" w:space="0" w:color="auto"/>
                                                                            <w:bottom w:val="none" w:sz="0" w:space="0" w:color="auto"/>
                                                                            <w:right w:val="none" w:sz="0" w:space="0" w:color="auto"/>
                                                                          </w:divBdr>
                                                                          <w:divsChild>
                                                                            <w:div w:id="1490902963">
                                                                              <w:marLeft w:val="0"/>
                                                                              <w:marRight w:val="0"/>
                                                                              <w:marTop w:val="0"/>
                                                                              <w:marBottom w:val="0"/>
                                                                              <w:divBdr>
                                                                                <w:top w:val="none" w:sz="0" w:space="0" w:color="auto"/>
                                                                                <w:left w:val="none" w:sz="0" w:space="0" w:color="auto"/>
                                                                                <w:bottom w:val="none" w:sz="0" w:space="0" w:color="auto"/>
                                                                                <w:right w:val="none" w:sz="0" w:space="0" w:color="auto"/>
                                                                              </w:divBdr>
                                                                              <w:divsChild>
                                                                                <w:div w:id="1663269075">
                                                                                  <w:marLeft w:val="0"/>
                                                                                  <w:marRight w:val="0"/>
                                                                                  <w:marTop w:val="0"/>
                                                                                  <w:marBottom w:val="0"/>
                                                                                  <w:divBdr>
                                                                                    <w:top w:val="none" w:sz="0" w:space="0" w:color="auto"/>
                                                                                    <w:left w:val="none" w:sz="0" w:space="0" w:color="auto"/>
                                                                                    <w:bottom w:val="none" w:sz="0" w:space="0" w:color="auto"/>
                                                                                    <w:right w:val="none" w:sz="0" w:space="0" w:color="auto"/>
                                                                                  </w:divBdr>
                                                                                  <w:divsChild>
                                                                                    <w:div w:id="84422546">
                                                                                      <w:marLeft w:val="0"/>
                                                                                      <w:marRight w:val="0"/>
                                                                                      <w:marTop w:val="0"/>
                                                                                      <w:marBottom w:val="200"/>
                                                                                      <w:divBdr>
                                                                                        <w:top w:val="none" w:sz="0" w:space="0" w:color="auto"/>
                                                                                        <w:left w:val="none" w:sz="0" w:space="0" w:color="auto"/>
                                                                                        <w:bottom w:val="none" w:sz="0" w:space="0" w:color="auto"/>
                                                                                        <w:right w:val="none" w:sz="0" w:space="0" w:color="auto"/>
                                                                                      </w:divBdr>
                                                                                    </w:div>
                                                                                    <w:div w:id="126975694">
                                                                                      <w:marLeft w:val="0"/>
                                                                                      <w:marRight w:val="0"/>
                                                                                      <w:marTop w:val="0"/>
                                                                                      <w:marBottom w:val="200"/>
                                                                                      <w:divBdr>
                                                                                        <w:top w:val="none" w:sz="0" w:space="0" w:color="auto"/>
                                                                                        <w:left w:val="none" w:sz="0" w:space="0" w:color="auto"/>
                                                                                        <w:bottom w:val="none" w:sz="0" w:space="0" w:color="auto"/>
                                                                                        <w:right w:val="none" w:sz="0" w:space="0" w:color="auto"/>
                                                                                      </w:divBdr>
                                                                                    </w:div>
                                                                                    <w:div w:id="292489142">
                                                                                      <w:marLeft w:val="0"/>
                                                                                      <w:marRight w:val="0"/>
                                                                                      <w:marTop w:val="0"/>
                                                                                      <w:marBottom w:val="200"/>
                                                                                      <w:divBdr>
                                                                                        <w:top w:val="none" w:sz="0" w:space="0" w:color="auto"/>
                                                                                        <w:left w:val="none" w:sz="0" w:space="0" w:color="auto"/>
                                                                                        <w:bottom w:val="none" w:sz="0" w:space="0" w:color="auto"/>
                                                                                        <w:right w:val="none" w:sz="0" w:space="0" w:color="auto"/>
                                                                                      </w:divBdr>
                                                                                    </w:div>
                                                                                    <w:div w:id="302197079">
                                                                                      <w:marLeft w:val="0"/>
                                                                                      <w:marRight w:val="0"/>
                                                                                      <w:marTop w:val="0"/>
                                                                                      <w:marBottom w:val="200"/>
                                                                                      <w:divBdr>
                                                                                        <w:top w:val="none" w:sz="0" w:space="0" w:color="auto"/>
                                                                                        <w:left w:val="none" w:sz="0" w:space="0" w:color="auto"/>
                                                                                        <w:bottom w:val="none" w:sz="0" w:space="0" w:color="auto"/>
                                                                                        <w:right w:val="none" w:sz="0" w:space="0" w:color="auto"/>
                                                                                      </w:divBdr>
                                                                                    </w:div>
                                                                                    <w:div w:id="629282000">
                                                                                      <w:marLeft w:val="0"/>
                                                                                      <w:marRight w:val="0"/>
                                                                                      <w:marTop w:val="0"/>
                                                                                      <w:marBottom w:val="200"/>
                                                                                      <w:divBdr>
                                                                                        <w:top w:val="none" w:sz="0" w:space="0" w:color="auto"/>
                                                                                        <w:left w:val="none" w:sz="0" w:space="0" w:color="auto"/>
                                                                                        <w:bottom w:val="none" w:sz="0" w:space="0" w:color="auto"/>
                                                                                        <w:right w:val="none" w:sz="0" w:space="0" w:color="auto"/>
                                                                                      </w:divBdr>
                                                                                    </w:div>
                                                                                    <w:div w:id="728236710">
                                                                                      <w:marLeft w:val="0"/>
                                                                                      <w:marRight w:val="0"/>
                                                                                      <w:marTop w:val="0"/>
                                                                                      <w:marBottom w:val="200"/>
                                                                                      <w:divBdr>
                                                                                        <w:top w:val="none" w:sz="0" w:space="0" w:color="auto"/>
                                                                                        <w:left w:val="none" w:sz="0" w:space="0" w:color="auto"/>
                                                                                        <w:bottom w:val="none" w:sz="0" w:space="0" w:color="auto"/>
                                                                                        <w:right w:val="none" w:sz="0" w:space="0" w:color="auto"/>
                                                                                      </w:divBdr>
                                                                                    </w:div>
                                                                                    <w:div w:id="949045873">
                                                                                      <w:marLeft w:val="0"/>
                                                                                      <w:marRight w:val="0"/>
                                                                                      <w:marTop w:val="0"/>
                                                                                      <w:marBottom w:val="200"/>
                                                                                      <w:divBdr>
                                                                                        <w:top w:val="none" w:sz="0" w:space="0" w:color="auto"/>
                                                                                        <w:left w:val="none" w:sz="0" w:space="0" w:color="auto"/>
                                                                                        <w:bottom w:val="none" w:sz="0" w:space="0" w:color="auto"/>
                                                                                        <w:right w:val="none" w:sz="0" w:space="0" w:color="auto"/>
                                                                                      </w:divBdr>
                                                                                    </w:div>
                                                                                    <w:div w:id="1126510267">
                                                                                      <w:marLeft w:val="0"/>
                                                                                      <w:marRight w:val="0"/>
                                                                                      <w:marTop w:val="0"/>
                                                                                      <w:marBottom w:val="200"/>
                                                                                      <w:divBdr>
                                                                                        <w:top w:val="none" w:sz="0" w:space="0" w:color="auto"/>
                                                                                        <w:left w:val="none" w:sz="0" w:space="0" w:color="auto"/>
                                                                                        <w:bottom w:val="none" w:sz="0" w:space="0" w:color="auto"/>
                                                                                        <w:right w:val="none" w:sz="0" w:space="0" w:color="auto"/>
                                                                                      </w:divBdr>
                                                                                    </w:div>
                                                                                    <w:div w:id="1518617852">
                                                                                      <w:marLeft w:val="0"/>
                                                                                      <w:marRight w:val="0"/>
                                                                                      <w:marTop w:val="0"/>
                                                                                      <w:marBottom w:val="200"/>
                                                                                      <w:divBdr>
                                                                                        <w:top w:val="none" w:sz="0" w:space="0" w:color="auto"/>
                                                                                        <w:left w:val="none" w:sz="0" w:space="0" w:color="auto"/>
                                                                                        <w:bottom w:val="none" w:sz="0" w:space="0" w:color="auto"/>
                                                                                        <w:right w:val="none" w:sz="0" w:space="0" w:color="auto"/>
                                                                                      </w:divBdr>
                                                                                    </w:div>
                                                                                    <w:div w:id="1692951666">
                                                                                      <w:marLeft w:val="0"/>
                                                                                      <w:marRight w:val="0"/>
                                                                                      <w:marTop w:val="0"/>
                                                                                      <w:marBottom w:val="200"/>
                                                                                      <w:divBdr>
                                                                                        <w:top w:val="none" w:sz="0" w:space="0" w:color="auto"/>
                                                                                        <w:left w:val="none" w:sz="0" w:space="0" w:color="auto"/>
                                                                                        <w:bottom w:val="none" w:sz="0" w:space="0" w:color="auto"/>
                                                                                        <w:right w:val="none" w:sz="0" w:space="0" w:color="auto"/>
                                                                                      </w:divBdr>
                                                                                    </w:div>
                                                                                    <w:div w:id="1753088776">
                                                                                      <w:marLeft w:val="0"/>
                                                                                      <w:marRight w:val="0"/>
                                                                                      <w:marTop w:val="0"/>
                                                                                      <w:marBottom w:val="200"/>
                                                                                      <w:divBdr>
                                                                                        <w:top w:val="none" w:sz="0" w:space="0" w:color="auto"/>
                                                                                        <w:left w:val="none" w:sz="0" w:space="0" w:color="auto"/>
                                                                                        <w:bottom w:val="none" w:sz="0" w:space="0" w:color="auto"/>
                                                                                        <w:right w:val="none" w:sz="0" w:space="0" w:color="auto"/>
                                                                                      </w:divBdr>
                                                                                    </w:div>
                                                                                    <w:div w:id="1840581966">
                                                                                      <w:marLeft w:val="0"/>
                                                                                      <w:marRight w:val="0"/>
                                                                                      <w:marTop w:val="0"/>
                                                                                      <w:marBottom w:val="200"/>
                                                                                      <w:divBdr>
                                                                                        <w:top w:val="none" w:sz="0" w:space="0" w:color="auto"/>
                                                                                        <w:left w:val="none" w:sz="0" w:space="0" w:color="auto"/>
                                                                                        <w:bottom w:val="none" w:sz="0" w:space="0" w:color="auto"/>
                                                                                        <w:right w:val="none" w:sz="0" w:space="0" w:color="auto"/>
                                                                                      </w:divBdr>
                                                                                    </w:div>
                                                                                    <w:div w:id="1998531453">
                                                                                      <w:marLeft w:val="0"/>
                                                                                      <w:marRight w:val="0"/>
                                                                                      <w:marTop w:val="0"/>
                                                                                      <w:marBottom w:val="200"/>
                                                                                      <w:divBdr>
                                                                                        <w:top w:val="none" w:sz="0" w:space="0" w:color="auto"/>
                                                                                        <w:left w:val="none" w:sz="0" w:space="0" w:color="auto"/>
                                                                                        <w:bottom w:val="none" w:sz="0" w:space="0" w:color="auto"/>
                                                                                        <w:right w:val="none" w:sz="0" w:space="0" w:color="auto"/>
                                                                                      </w:divBdr>
                                                                                    </w:div>
                                                                                    <w:div w:id="20163739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329007">
      <w:bodyDiv w:val="1"/>
      <w:marLeft w:val="0"/>
      <w:marRight w:val="0"/>
      <w:marTop w:val="0"/>
      <w:marBottom w:val="0"/>
      <w:divBdr>
        <w:top w:val="none" w:sz="0" w:space="0" w:color="auto"/>
        <w:left w:val="none" w:sz="0" w:space="0" w:color="auto"/>
        <w:bottom w:val="none" w:sz="0" w:space="0" w:color="auto"/>
        <w:right w:val="none" w:sz="0" w:space="0" w:color="auto"/>
      </w:divBdr>
      <w:divsChild>
        <w:div w:id="317156759">
          <w:marLeft w:val="0"/>
          <w:marRight w:val="0"/>
          <w:marTop w:val="0"/>
          <w:marBottom w:val="0"/>
          <w:divBdr>
            <w:top w:val="none" w:sz="0" w:space="0" w:color="auto"/>
            <w:left w:val="none" w:sz="0" w:space="0" w:color="auto"/>
            <w:bottom w:val="none" w:sz="0" w:space="0" w:color="auto"/>
            <w:right w:val="none" w:sz="0" w:space="0" w:color="auto"/>
          </w:divBdr>
          <w:divsChild>
            <w:div w:id="1153984199">
              <w:marLeft w:val="0"/>
              <w:marRight w:val="0"/>
              <w:marTop w:val="0"/>
              <w:marBottom w:val="0"/>
              <w:divBdr>
                <w:top w:val="none" w:sz="0" w:space="0" w:color="auto"/>
                <w:left w:val="none" w:sz="0" w:space="0" w:color="auto"/>
                <w:bottom w:val="none" w:sz="0" w:space="0" w:color="auto"/>
                <w:right w:val="none" w:sz="0" w:space="0" w:color="auto"/>
              </w:divBdr>
              <w:divsChild>
                <w:div w:id="128716266">
                  <w:marLeft w:val="0"/>
                  <w:marRight w:val="0"/>
                  <w:marTop w:val="0"/>
                  <w:marBottom w:val="0"/>
                  <w:divBdr>
                    <w:top w:val="none" w:sz="0" w:space="0" w:color="auto"/>
                    <w:left w:val="none" w:sz="0" w:space="0" w:color="auto"/>
                    <w:bottom w:val="none" w:sz="0" w:space="0" w:color="auto"/>
                    <w:right w:val="none" w:sz="0" w:space="0" w:color="auto"/>
                  </w:divBdr>
                  <w:divsChild>
                    <w:div w:id="1624772089">
                      <w:marLeft w:val="0"/>
                      <w:marRight w:val="0"/>
                      <w:marTop w:val="0"/>
                      <w:marBottom w:val="0"/>
                      <w:divBdr>
                        <w:top w:val="none" w:sz="0" w:space="0" w:color="auto"/>
                        <w:left w:val="none" w:sz="0" w:space="0" w:color="auto"/>
                        <w:bottom w:val="none" w:sz="0" w:space="0" w:color="auto"/>
                        <w:right w:val="none" w:sz="0" w:space="0" w:color="auto"/>
                      </w:divBdr>
                      <w:divsChild>
                        <w:div w:id="2002463523">
                          <w:marLeft w:val="0"/>
                          <w:marRight w:val="0"/>
                          <w:marTop w:val="0"/>
                          <w:marBottom w:val="0"/>
                          <w:divBdr>
                            <w:top w:val="none" w:sz="0" w:space="0" w:color="auto"/>
                            <w:left w:val="none" w:sz="0" w:space="0" w:color="auto"/>
                            <w:bottom w:val="none" w:sz="0" w:space="0" w:color="auto"/>
                            <w:right w:val="none" w:sz="0" w:space="0" w:color="auto"/>
                          </w:divBdr>
                          <w:divsChild>
                            <w:div w:id="1468888275">
                              <w:marLeft w:val="0"/>
                              <w:marRight w:val="0"/>
                              <w:marTop w:val="0"/>
                              <w:marBottom w:val="0"/>
                              <w:divBdr>
                                <w:top w:val="none" w:sz="0" w:space="0" w:color="auto"/>
                                <w:left w:val="none" w:sz="0" w:space="0" w:color="auto"/>
                                <w:bottom w:val="none" w:sz="0" w:space="0" w:color="auto"/>
                                <w:right w:val="none" w:sz="0" w:space="0" w:color="auto"/>
                              </w:divBdr>
                              <w:divsChild>
                                <w:div w:id="581332195">
                                  <w:marLeft w:val="0"/>
                                  <w:marRight w:val="0"/>
                                  <w:marTop w:val="0"/>
                                  <w:marBottom w:val="0"/>
                                  <w:divBdr>
                                    <w:top w:val="none" w:sz="0" w:space="0" w:color="auto"/>
                                    <w:left w:val="none" w:sz="0" w:space="0" w:color="auto"/>
                                    <w:bottom w:val="none" w:sz="0" w:space="0" w:color="auto"/>
                                    <w:right w:val="none" w:sz="0" w:space="0" w:color="auto"/>
                                  </w:divBdr>
                                  <w:divsChild>
                                    <w:div w:id="880286526">
                                      <w:marLeft w:val="0"/>
                                      <w:marRight w:val="0"/>
                                      <w:marTop w:val="0"/>
                                      <w:marBottom w:val="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502399092">
                                              <w:marLeft w:val="0"/>
                                              <w:marRight w:val="0"/>
                                              <w:marTop w:val="0"/>
                                              <w:marBottom w:val="0"/>
                                              <w:divBdr>
                                                <w:top w:val="none" w:sz="0" w:space="0" w:color="auto"/>
                                                <w:left w:val="none" w:sz="0" w:space="0" w:color="auto"/>
                                                <w:bottom w:val="none" w:sz="0" w:space="0" w:color="auto"/>
                                                <w:right w:val="none" w:sz="0" w:space="0" w:color="auto"/>
                                              </w:divBdr>
                                              <w:divsChild>
                                                <w:div w:id="1965967139">
                                                  <w:marLeft w:val="0"/>
                                                  <w:marRight w:val="0"/>
                                                  <w:marTop w:val="0"/>
                                                  <w:marBottom w:val="0"/>
                                                  <w:divBdr>
                                                    <w:top w:val="none" w:sz="0" w:space="0" w:color="auto"/>
                                                    <w:left w:val="none" w:sz="0" w:space="0" w:color="auto"/>
                                                    <w:bottom w:val="none" w:sz="0" w:space="0" w:color="auto"/>
                                                    <w:right w:val="none" w:sz="0" w:space="0" w:color="auto"/>
                                                  </w:divBdr>
                                                  <w:divsChild>
                                                    <w:div w:id="838887701">
                                                      <w:marLeft w:val="0"/>
                                                      <w:marRight w:val="0"/>
                                                      <w:marTop w:val="0"/>
                                                      <w:marBottom w:val="0"/>
                                                      <w:divBdr>
                                                        <w:top w:val="none" w:sz="0" w:space="0" w:color="auto"/>
                                                        <w:left w:val="none" w:sz="0" w:space="0" w:color="auto"/>
                                                        <w:bottom w:val="none" w:sz="0" w:space="0" w:color="auto"/>
                                                        <w:right w:val="none" w:sz="0" w:space="0" w:color="auto"/>
                                                      </w:divBdr>
                                                      <w:divsChild>
                                                        <w:div w:id="851456291">
                                                          <w:marLeft w:val="0"/>
                                                          <w:marRight w:val="0"/>
                                                          <w:marTop w:val="0"/>
                                                          <w:marBottom w:val="0"/>
                                                          <w:divBdr>
                                                            <w:top w:val="none" w:sz="0" w:space="0" w:color="auto"/>
                                                            <w:left w:val="none" w:sz="0" w:space="0" w:color="auto"/>
                                                            <w:bottom w:val="none" w:sz="0" w:space="0" w:color="auto"/>
                                                            <w:right w:val="none" w:sz="0" w:space="0" w:color="auto"/>
                                                          </w:divBdr>
                                                          <w:divsChild>
                                                            <w:div w:id="574314857">
                                                              <w:marLeft w:val="0"/>
                                                              <w:marRight w:val="150"/>
                                                              <w:marTop w:val="0"/>
                                                              <w:marBottom w:val="150"/>
                                                              <w:divBdr>
                                                                <w:top w:val="none" w:sz="0" w:space="0" w:color="auto"/>
                                                                <w:left w:val="none" w:sz="0" w:space="0" w:color="auto"/>
                                                                <w:bottom w:val="none" w:sz="0" w:space="0" w:color="auto"/>
                                                                <w:right w:val="none" w:sz="0" w:space="0" w:color="auto"/>
                                                              </w:divBdr>
                                                              <w:divsChild>
                                                                <w:div w:id="1029139878">
                                                                  <w:marLeft w:val="0"/>
                                                                  <w:marRight w:val="0"/>
                                                                  <w:marTop w:val="0"/>
                                                                  <w:marBottom w:val="0"/>
                                                                  <w:divBdr>
                                                                    <w:top w:val="none" w:sz="0" w:space="0" w:color="auto"/>
                                                                    <w:left w:val="none" w:sz="0" w:space="0" w:color="auto"/>
                                                                    <w:bottom w:val="none" w:sz="0" w:space="0" w:color="auto"/>
                                                                    <w:right w:val="none" w:sz="0" w:space="0" w:color="auto"/>
                                                                  </w:divBdr>
                                                                  <w:divsChild>
                                                                    <w:div w:id="1181361807">
                                                                      <w:marLeft w:val="0"/>
                                                                      <w:marRight w:val="0"/>
                                                                      <w:marTop w:val="0"/>
                                                                      <w:marBottom w:val="0"/>
                                                                      <w:divBdr>
                                                                        <w:top w:val="none" w:sz="0" w:space="0" w:color="auto"/>
                                                                        <w:left w:val="none" w:sz="0" w:space="0" w:color="auto"/>
                                                                        <w:bottom w:val="none" w:sz="0" w:space="0" w:color="auto"/>
                                                                        <w:right w:val="none" w:sz="0" w:space="0" w:color="auto"/>
                                                                      </w:divBdr>
                                                                      <w:divsChild>
                                                                        <w:div w:id="1749111062">
                                                                          <w:marLeft w:val="0"/>
                                                                          <w:marRight w:val="0"/>
                                                                          <w:marTop w:val="0"/>
                                                                          <w:marBottom w:val="0"/>
                                                                          <w:divBdr>
                                                                            <w:top w:val="none" w:sz="0" w:space="0" w:color="auto"/>
                                                                            <w:left w:val="none" w:sz="0" w:space="0" w:color="auto"/>
                                                                            <w:bottom w:val="none" w:sz="0" w:space="0" w:color="auto"/>
                                                                            <w:right w:val="none" w:sz="0" w:space="0" w:color="auto"/>
                                                                          </w:divBdr>
                                                                          <w:divsChild>
                                                                            <w:div w:id="1261765631">
                                                                              <w:marLeft w:val="0"/>
                                                                              <w:marRight w:val="0"/>
                                                                              <w:marTop w:val="0"/>
                                                                              <w:marBottom w:val="0"/>
                                                                              <w:divBdr>
                                                                                <w:top w:val="none" w:sz="0" w:space="0" w:color="auto"/>
                                                                                <w:left w:val="none" w:sz="0" w:space="0" w:color="auto"/>
                                                                                <w:bottom w:val="none" w:sz="0" w:space="0" w:color="auto"/>
                                                                                <w:right w:val="none" w:sz="0" w:space="0" w:color="auto"/>
                                                                              </w:divBdr>
                                                                              <w:divsChild>
                                                                                <w:div w:id="280497638">
                                                                                  <w:marLeft w:val="0"/>
                                                                                  <w:marRight w:val="0"/>
                                                                                  <w:marTop w:val="0"/>
                                                                                  <w:marBottom w:val="0"/>
                                                                                  <w:divBdr>
                                                                                    <w:top w:val="none" w:sz="0" w:space="0" w:color="auto"/>
                                                                                    <w:left w:val="none" w:sz="0" w:space="0" w:color="auto"/>
                                                                                    <w:bottom w:val="none" w:sz="0" w:space="0" w:color="auto"/>
                                                                                    <w:right w:val="none" w:sz="0" w:space="0" w:color="auto"/>
                                                                                  </w:divBdr>
                                                                                  <w:divsChild>
                                                                                    <w:div w:id="363091703">
                                                                                      <w:marLeft w:val="0"/>
                                                                                      <w:marRight w:val="0"/>
                                                                                      <w:marTop w:val="0"/>
                                                                                      <w:marBottom w:val="0"/>
                                                                                      <w:divBdr>
                                                                                        <w:top w:val="none" w:sz="0" w:space="0" w:color="auto"/>
                                                                                        <w:left w:val="none" w:sz="0" w:space="0" w:color="auto"/>
                                                                                        <w:bottom w:val="none" w:sz="0" w:space="0" w:color="auto"/>
                                                                                        <w:right w:val="none" w:sz="0" w:space="0" w:color="auto"/>
                                                                                      </w:divBdr>
                                                                                    </w:div>
                                                                                    <w:div w:id="761537181">
                                                                                      <w:marLeft w:val="0"/>
                                                                                      <w:marRight w:val="0"/>
                                                                                      <w:marTop w:val="0"/>
                                                                                      <w:marBottom w:val="0"/>
                                                                                      <w:divBdr>
                                                                                        <w:top w:val="none" w:sz="0" w:space="0" w:color="auto"/>
                                                                                        <w:left w:val="none" w:sz="0" w:space="0" w:color="auto"/>
                                                                                        <w:bottom w:val="none" w:sz="0" w:space="0" w:color="auto"/>
                                                                                        <w:right w:val="none" w:sz="0" w:space="0" w:color="auto"/>
                                                                                      </w:divBdr>
                                                                                    </w:div>
                                                                                    <w:div w:id="860439996">
                                                                                      <w:marLeft w:val="0"/>
                                                                                      <w:marRight w:val="0"/>
                                                                                      <w:marTop w:val="0"/>
                                                                                      <w:marBottom w:val="0"/>
                                                                                      <w:divBdr>
                                                                                        <w:top w:val="none" w:sz="0" w:space="0" w:color="auto"/>
                                                                                        <w:left w:val="none" w:sz="0" w:space="0" w:color="auto"/>
                                                                                        <w:bottom w:val="none" w:sz="0" w:space="0" w:color="auto"/>
                                                                                        <w:right w:val="none" w:sz="0" w:space="0" w:color="auto"/>
                                                                                      </w:divBdr>
                                                                                    </w:div>
                                                                                    <w:div w:id="908199378">
                                                                                      <w:marLeft w:val="0"/>
                                                                                      <w:marRight w:val="0"/>
                                                                                      <w:marTop w:val="0"/>
                                                                                      <w:marBottom w:val="0"/>
                                                                                      <w:divBdr>
                                                                                        <w:top w:val="none" w:sz="0" w:space="0" w:color="auto"/>
                                                                                        <w:left w:val="none" w:sz="0" w:space="0" w:color="auto"/>
                                                                                        <w:bottom w:val="none" w:sz="0" w:space="0" w:color="auto"/>
                                                                                        <w:right w:val="none" w:sz="0" w:space="0" w:color="auto"/>
                                                                                      </w:divBdr>
                                                                                    </w:div>
                                                                                    <w:div w:id="1126578545">
                                                                                      <w:marLeft w:val="0"/>
                                                                                      <w:marRight w:val="0"/>
                                                                                      <w:marTop w:val="0"/>
                                                                                      <w:marBottom w:val="0"/>
                                                                                      <w:divBdr>
                                                                                        <w:top w:val="none" w:sz="0" w:space="0" w:color="auto"/>
                                                                                        <w:left w:val="none" w:sz="0" w:space="0" w:color="auto"/>
                                                                                        <w:bottom w:val="none" w:sz="0" w:space="0" w:color="auto"/>
                                                                                        <w:right w:val="none" w:sz="0" w:space="0" w:color="auto"/>
                                                                                      </w:divBdr>
                                                                                    </w:div>
                                                                                    <w:div w:id="1218663494">
                                                                                      <w:marLeft w:val="0"/>
                                                                                      <w:marRight w:val="0"/>
                                                                                      <w:marTop w:val="0"/>
                                                                                      <w:marBottom w:val="0"/>
                                                                                      <w:divBdr>
                                                                                        <w:top w:val="none" w:sz="0" w:space="0" w:color="auto"/>
                                                                                        <w:left w:val="none" w:sz="0" w:space="0" w:color="auto"/>
                                                                                        <w:bottom w:val="none" w:sz="0" w:space="0" w:color="auto"/>
                                                                                        <w:right w:val="none" w:sz="0" w:space="0" w:color="auto"/>
                                                                                      </w:divBdr>
                                                                                    </w:div>
                                                                                    <w:div w:id="1327317105">
                                                                                      <w:marLeft w:val="0"/>
                                                                                      <w:marRight w:val="0"/>
                                                                                      <w:marTop w:val="0"/>
                                                                                      <w:marBottom w:val="0"/>
                                                                                      <w:divBdr>
                                                                                        <w:top w:val="none" w:sz="0" w:space="0" w:color="auto"/>
                                                                                        <w:left w:val="none" w:sz="0" w:space="0" w:color="auto"/>
                                                                                        <w:bottom w:val="none" w:sz="0" w:space="0" w:color="auto"/>
                                                                                        <w:right w:val="none" w:sz="0" w:space="0" w:color="auto"/>
                                                                                      </w:divBdr>
                                                                                    </w:div>
                                                                                    <w:div w:id="1427187343">
                                                                                      <w:marLeft w:val="0"/>
                                                                                      <w:marRight w:val="0"/>
                                                                                      <w:marTop w:val="0"/>
                                                                                      <w:marBottom w:val="0"/>
                                                                                      <w:divBdr>
                                                                                        <w:top w:val="none" w:sz="0" w:space="0" w:color="auto"/>
                                                                                        <w:left w:val="none" w:sz="0" w:space="0" w:color="auto"/>
                                                                                        <w:bottom w:val="none" w:sz="0" w:space="0" w:color="auto"/>
                                                                                        <w:right w:val="none" w:sz="0" w:space="0" w:color="auto"/>
                                                                                      </w:divBdr>
                                                                                    </w:div>
                                                                                    <w:div w:id="1436366280">
                                                                                      <w:marLeft w:val="0"/>
                                                                                      <w:marRight w:val="0"/>
                                                                                      <w:marTop w:val="0"/>
                                                                                      <w:marBottom w:val="0"/>
                                                                                      <w:divBdr>
                                                                                        <w:top w:val="none" w:sz="0" w:space="0" w:color="auto"/>
                                                                                        <w:left w:val="none" w:sz="0" w:space="0" w:color="auto"/>
                                                                                        <w:bottom w:val="none" w:sz="0" w:space="0" w:color="auto"/>
                                                                                        <w:right w:val="none" w:sz="0" w:space="0" w:color="auto"/>
                                                                                      </w:divBdr>
                                                                                    </w:div>
                                                                                    <w:div w:id="1449155818">
                                                                                      <w:marLeft w:val="0"/>
                                                                                      <w:marRight w:val="0"/>
                                                                                      <w:marTop w:val="0"/>
                                                                                      <w:marBottom w:val="0"/>
                                                                                      <w:divBdr>
                                                                                        <w:top w:val="none" w:sz="0" w:space="0" w:color="auto"/>
                                                                                        <w:left w:val="none" w:sz="0" w:space="0" w:color="auto"/>
                                                                                        <w:bottom w:val="none" w:sz="0" w:space="0" w:color="auto"/>
                                                                                        <w:right w:val="none" w:sz="0" w:space="0" w:color="auto"/>
                                                                                      </w:divBdr>
                                                                                    </w:div>
                                                                                    <w:div w:id="1472750894">
                                                                                      <w:marLeft w:val="0"/>
                                                                                      <w:marRight w:val="0"/>
                                                                                      <w:marTop w:val="0"/>
                                                                                      <w:marBottom w:val="0"/>
                                                                                      <w:divBdr>
                                                                                        <w:top w:val="none" w:sz="0" w:space="0" w:color="auto"/>
                                                                                        <w:left w:val="none" w:sz="0" w:space="0" w:color="auto"/>
                                                                                        <w:bottom w:val="none" w:sz="0" w:space="0" w:color="auto"/>
                                                                                        <w:right w:val="none" w:sz="0" w:space="0" w:color="auto"/>
                                                                                      </w:divBdr>
                                                                                    </w:div>
                                                                                    <w:div w:id="1492598036">
                                                                                      <w:marLeft w:val="0"/>
                                                                                      <w:marRight w:val="0"/>
                                                                                      <w:marTop w:val="0"/>
                                                                                      <w:marBottom w:val="0"/>
                                                                                      <w:divBdr>
                                                                                        <w:top w:val="none" w:sz="0" w:space="0" w:color="auto"/>
                                                                                        <w:left w:val="none" w:sz="0" w:space="0" w:color="auto"/>
                                                                                        <w:bottom w:val="none" w:sz="0" w:space="0" w:color="auto"/>
                                                                                        <w:right w:val="none" w:sz="0" w:space="0" w:color="auto"/>
                                                                                      </w:divBdr>
                                                                                    </w:div>
                                                                                    <w:div w:id="16895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92628537">
      <w:bodyDiv w:val="1"/>
      <w:marLeft w:val="0"/>
      <w:marRight w:val="0"/>
      <w:marTop w:val="0"/>
      <w:marBottom w:val="0"/>
      <w:divBdr>
        <w:top w:val="none" w:sz="0" w:space="0" w:color="auto"/>
        <w:left w:val="none" w:sz="0" w:space="0" w:color="auto"/>
        <w:bottom w:val="none" w:sz="0" w:space="0" w:color="auto"/>
        <w:right w:val="none" w:sz="0" w:space="0" w:color="auto"/>
      </w:divBdr>
      <w:divsChild>
        <w:div w:id="1665663909">
          <w:marLeft w:val="0"/>
          <w:marRight w:val="0"/>
          <w:marTop w:val="0"/>
          <w:marBottom w:val="0"/>
          <w:divBdr>
            <w:top w:val="none" w:sz="0" w:space="0" w:color="auto"/>
            <w:left w:val="none" w:sz="0" w:space="0" w:color="auto"/>
            <w:bottom w:val="none" w:sz="0" w:space="0" w:color="auto"/>
            <w:right w:val="none" w:sz="0" w:space="0" w:color="auto"/>
          </w:divBdr>
          <w:divsChild>
            <w:div w:id="1641568672">
              <w:marLeft w:val="0"/>
              <w:marRight w:val="0"/>
              <w:marTop w:val="0"/>
              <w:marBottom w:val="0"/>
              <w:divBdr>
                <w:top w:val="none" w:sz="0" w:space="0" w:color="auto"/>
                <w:left w:val="none" w:sz="0" w:space="0" w:color="auto"/>
                <w:bottom w:val="none" w:sz="0" w:space="0" w:color="auto"/>
                <w:right w:val="none" w:sz="0" w:space="0" w:color="auto"/>
              </w:divBdr>
              <w:divsChild>
                <w:div w:id="1222599726">
                  <w:marLeft w:val="0"/>
                  <w:marRight w:val="0"/>
                  <w:marTop w:val="0"/>
                  <w:marBottom w:val="0"/>
                  <w:divBdr>
                    <w:top w:val="none" w:sz="0" w:space="0" w:color="auto"/>
                    <w:left w:val="none" w:sz="0" w:space="0" w:color="auto"/>
                    <w:bottom w:val="none" w:sz="0" w:space="0" w:color="auto"/>
                    <w:right w:val="none" w:sz="0" w:space="0" w:color="auto"/>
                  </w:divBdr>
                  <w:divsChild>
                    <w:div w:id="1209992901">
                      <w:marLeft w:val="0"/>
                      <w:marRight w:val="0"/>
                      <w:marTop w:val="0"/>
                      <w:marBottom w:val="0"/>
                      <w:divBdr>
                        <w:top w:val="none" w:sz="0" w:space="0" w:color="auto"/>
                        <w:left w:val="none" w:sz="0" w:space="0" w:color="auto"/>
                        <w:bottom w:val="none" w:sz="0" w:space="0" w:color="auto"/>
                        <w:right w:val="none" w:sz="0" w:space="0" w:color="auto"/>
                      </w:divBdr>
                      <w:divsChild>
                        <w:div w:id="2120371911">
                          <w:marLeft w:val="0"/>
                          <w:marRight w:val="0"/>
                          <w:marTop w:val="0"/>
                          <w:marBottom w:val="0"/>
                          <w:divBdr>
                            <w:top w:val="none" w:sz="0" w:space="0" w:color="auto"/>
                            <w:left w:val="none" w:sz="0" w:space="0" w:color="auto"/>
                            <w:bottom w:val="none" w:sz="0" w:space="0" w:color="auto"/>
                            <w:right w:val="none" w:sz="0" w:space="0" w:color="auto"/>
                          </w:divBdr>
                          <w:divsChild>
                            <w:div w:id="1094398709">
                              <w:marLeft w:val="0"/>
                              <w:marRight w:val="0"/>
                              <w:marTop w:val="0"/>
                              <w:marBottom w:val="0"/>
                              <w:divBdr>
                                <w:top w:val="none" w:sz="0" w:space="0" w:color="auto"/>
                                <w:left w:val="none" w:sz="0" w:space="0" w:color="auto"/>
                                <w:bottom w:val="none" w:sz="0" w:space="0" w:color="auto"/>
                                <w:right w:val="none" w:sz="0" w:space="0" w:color="auto"/>
                              </w:divBdr>
                              <w:divsChild>
                                <w:div w:id="1794977300">
                                  <w:marLeft w:val="0"/>
                                  <w:marRight w:val="0"/>
                                  <w:marTop w:val="0"/>
                                  <w:marBottom w:val="0"/>
                                  <w:divBdr>
                                    <w:top w:val="none" w:sz="0" w:space="0" w:color="auto"/>
                                    <w:left w:val="none" w:sz="0" w:space="0" w:color="auto"/>
                                    <w:bottom w:val="none" w:sz="0" w:space="0" w:color="auto"/>
                                    <w:right w:val="none" w:sz="0" w:space="0" w:color="auto"/>
                                  </w:divBdr>
                                  <w:divsChild>
                                    <w:div w:id="1663587036">
                                      <w:marLeft w:val="0"/>
                                      <w:marRight w:val="0"/>
                                      <w:marTop w:val="0"/>
                                      <w:marBottom w:val="0"/>
                                      <w:divBdr>
                                        <w:top w:val="none" w:sz="0" w:space="0" w:color="auto"/>
                                        <w:left w:val="none" w:sz="0" w:space="0" w:color="auto"/>
                                        <w:bottom w:val="none" w:sz="0" w:space="0" w:color="auto"/>
                                        <w:right w:val="none" w:sz="0" w:space="0" w:color="auto"/>
                                      </w:divBdr>
                                      <w:divsChild>
                                        <w:div w:id="1497913106">
                                          <w:marLeft w:val="0"/>
                                          <w:marRight w:val="0"/>
                                          <w:marTop w:val="0"/>
                                          <w:marBottom w:val="0"/>
                                          <w:divBdr>
                                            <w:top w:val="none" w:sz="0" w:space="0" w:color="auto"/>
                                            <w:left w:val="none" w:sz="0" w:space="0" w:color="auto"/>
                                            <w:bottom w:val="none" w:sz="0" w:space="0" w:color="auto"/>
                                            <w:right w:val="none" w:sz="0" w:space="0" w:color="auto"/>
                                          </w:divBdr>
                                          <w:divsChild>
                                            <w:div w:id="1957788726">
                                              <w:marLeft w:val="0"/>
                                              <w:marRight w:val="0"/>
                                              <w:marTop w:val="0"/>
                                              <w:marBottom w:val="0"/>
                                              <w:divBdr>
                                                <w:top w:val="none" w:sz="0" w:space="0" w:color="auto"/>
                                                <w:left w:val="none" w:sz="0" w:space="0" w:color="auto"/>
                                                <w:bottom w:val="none" w:sz="0" w:space="0" w:color="auto"/>
                                                <w:right w:val="none" w:sz="0" w:space="0" w:color="auto"/>
                                              </w:divBdr>
                                              <w:divsChild>
                                                <w:div w:id="832373293">
                                                  <w:marLeft w:val="0"/>
                                                  <w:marRight w:val="0"/>
                                                  <w:marTop w:val="0"/>
                                                  <w:marBottom w:val="0"/>
                                                  <w:divBdr>
                                                    <w:top w:val="none" w:sz="0" w:space="0" w:color="auto"/>
                                                    <w:left w:val="none" w:sz="0" w:space="0" w:color="auto"/>
                                                    <w:bottom w:val="none" w:sz="0" w:space="0" w:color="auto"/>
                                                    <w:right w:val="none" w:sz="0" w:space="0" w:color="auto"/>
                                                  </w:divBdr>
                                                  <w:divsChild>
                                                    <w:div w:id="1466703392">
                                                      <w:marLeft w:val="0"/>
                                                      <w:marRight w:val="0"/>
                                                      <w:marTop w:val="0"/>
                                                      <w:marBottom w:val="0"/>
                                                      <w:divBdr>
                                                        <w:top w:val="none" w:sz="0" w:space="0" w:color="auto"/>
                                                        <w:left w:val="none" w:sz="0" w:space="0" w:color="auto"/>
                                                        <w:bottom w:val="none" w:sz="0" w:space="0" w:color="auto"/>
                                                        <w:right w:val="none" w:sz="0" w:space="0" w:color="auto"/>
                                                      </w:divBdr>
                                                      <w:divsChild>
                                                        <w:div w:id="1889490041">
                                                          <w:marLeft w:val="0"/>
                                                          <w:marRight w:val="0"/>
                                                          <w:marTop w:val="0"/>
                                                          <w:marBottom w:val="0"/>
                                                          <w:divBdr>
                                                            <w:top w:val="none" w:sz="0" w:space="0" w:color="auto"/>
                                                            <w:left w:val="none" w:sz="0" w:space="0" w:color="auto"/>
                                                            <w:bottom w:val="none" w:sz="0" w:space="0" w:color="auto"/>
                                                            <w:right w:val="none" w:sz="0" w:space="0" w:color="auto"/>
                                                          </w:divBdr>
                                                          <w:divsChild>
                                                            <w:div w:id="936718416">
                                                              <w:marLeft w:val="0"/>
                                                              <w:marRight w:val="150"/>
                                                              <w:marTop w:val="0"/>
                                                              <w:marBottom w:val="150"/>
                                                              <w:divBdr>
                                                                <w:top w:val="none" w:sz="0" w:space="0" w:color="auto"/>
                                                                <w:left w:val="none" w:sz="0" w:space="0" w:color="auto"/>
                                                                <w:bottom w:val="none" w:sz="0" w:space="0" w:color="auto"/>
                                                                <w:right w:val="none" w:sz="0" w:space="0" w:color="auto"/>
                                                              </w:divBdr>
                                                              <w:divsChild>
                                                                <w:div w:id="2078745090">
                                                                  <w:marLeft w:val="0"/>
                                                                  <w:marRight w:val="0"/>
                                                                  <w:marTop w:val="0"/>
                                                                  <w:marBottom w:val="0"/>
                                                                  <w:divBdr>
                                                                    <w:top w:val="none" w:sz="0" w:space="0" w:color="auto"/>
                                                                    <w:left w:val="none" w:sz="0" w:space="0" w:color="auto"/>
                                                                    <w:bottom w:val="none" w:sz="0" w:space="0" w:color="auto"/>
                                                                    <w:right w:val="none" w:sz="0" w:space="0" w:color="auto"/>
                                                                  </w:divBdr>
                                                                  <w:divsChild>
                                                                    <w:div w:id="799107429">
                                                                      <w:marLeft w:val="0"/>
                                                                      <w:marRight w:val="0"/>
                                                                      <w:marTop w:val="0"/>
                                                                      <w:marBottom w:val="0"/>
                                                                      <w:divBdr>
                                                                        <w:top w:val="none" w:sz="0" w:space="0" w:color="auto"/>
                                                                        <w:left w:val="none" w:sz="0" w:space="0" w:color="auto"/>
                                                                        <w:bottom w:val="none" w:sz="0" w:space="0" w:color="auto"/>
                                                                        <w:right w:val="none" w:sz="0" w:space="0" w:color="auto"/>
                                                                      </w:divBdr>
                                                                      <w:divsChild>
                                                                        <w:div w:id="856700456">
                                                                          <w:marLeft w:val="0"/>
                                                                          <w:marRight w:val="0"/>
                                                                          <w:marTop w:val="0"/>
                                                                          <w:marBottom w:val="0"/>
                                                                          <w:divBdr>
                                                                            <w:top w:val="none" w:sz="0" w:space="0" w:color="auto"/>
                                                                            <w:left w:val="none" w:sz="0" w:space="0" w:color="auto"/>
                                                                            <w:bottom w:val="none" w:sz="0" w:space="0" w:color="auto"/>
                                                                            <w:right w:val="none" w:sz="0" w:space="0" w:color="auto"/>
                                                                          </w:divBdr>
                                                                          <w:divsChild>
                                                                            <w:div w:id="598099924">
                                                                              <w:marLeft w:val="0"/>
                                                                              <w:marRight w:val="0"/>
                                                                              <w:marTop w:val="0"/>
                                                                              <w:marBottom w:val="0"/>
                                                                              <w:divBdr>
                                                                                <w:top w:val="none" w:sz="0" w:space="0" w:color="auto"/>
                                                                                <w:left w:val="none" w:sz="0" w:space="0" w:color="auto"/>
                                                                                <w:bottom w:val="none" w:sz="0" w:space="0" w:color="auto"/>
                                                                                <w:right w:val="none" w:sz="0" w:space="0" w:color="auto"/>
                                                                              </w:divBdr>
                                                                              <w:divsChild>
                                                                                <w:div w:id="593977665">
                                                                                  <w:marLeft w:val="0"/>
                                                                                  <w:marRight w:val="0"/>
                                                                                  <w:marTop w:val="0"/>
                                                                                  <w:marBottom w:val="0"/>
                                                                                  <w:divBdr>
                                                                                    <w:top w:val="none" w:sz="0" w:space="0" w:color="auto"/>
                                                                                    <w:left w:val="none" w:sz="0" w:space="0" w:color="auto"/>
                                                                                    <w:bottom w:val="none" w:sz="0" w:space="0" w:color="auto"/>
                                                                                    <w:right w:val="none" w:sz="0" w:space="0" w:color="auto"/>
                                                                                  </w:divBdr>
                                                                                  <w:divsChild>
                                                                                    <w:div w:id="1301575049">
                                                                                      <w:marLeft w:val="0"/>
                                                                                      <w:marRight w:val="0"/>
                                                                                      <w:marTop w:val="0"/>
                                                                                      <w:marBottom w:val="0"/>
                                                                                      <w:divBdr>
                                                                                        <w:top w:val="none" w:sz="0" w:space="0" w:color="auto"/>
                                                                                        <w:left w:val="none" w:sz="0" w:space="0" w:color="auto"/>
                                                                                        <w:bottom w:val="none" w:sz="0" w:space="0" w:color="auto"/>
                                                                                        <w:right w:val="none" w:sz="0" w:space="0" w:color="auto"/>
                                                                                      </w:divBdr>
                                                                                      <w:divsChild>
                                                                                        <w:div w:id="529877656">
                                                                                          <w:marLeft w:val="0"/>
                                                                                          <w:marRight w:val="0"/>
                                                                                          <w:marTop w:val="0"/>
                                                                                          <w:marBottom w:val="0"/>
                                                                                          <w:divBdr>
                                                                                            <w:top w:val="none" w:sz="0" w:space="0" w:color="auto"/>
                                                                                            <w:left w:val="none" w:sz="0" w:space="0" w:color="auto"/>
                                                                                            <w:bottom w:val="none" w:sz="0" w:space="0" w:color="auto"/>
                                                                                            <w:right w:val="none" w:sz="0" w:space="0" w:color="auto"/>
                                                                                          </w:divBdr>
                                                                                          <w:divsChild>
                                                                                            <w:div w:id="1635134027">
                                                                                              <w:marLeft w:val="0"/>
                                                                                              <w:marRight w:val="0"/>
                                                                                              <w:marTop w:val="0"/>
                                                                                              <w:marBottom w:val="0"/>
                                                                                              <w:divBdr>
                                                                                                <w:top w:val="none" w:sz="0" w:space="0" w:color="auto"/>
                                                                                                <w:left w:val="none" w:sz="0" w:space="0" w:color="auto"/>
                                                                                                <w:bottom w:val="none" w:sz="0" w:space="0" w:color="auto"/>
                                                                                                <w:right w:val="none" w:sz="0" w:space="0" w:color="auto"/>
                                                                                              </w:divBdr>
                                                                                              <w:divsChild>
                                                                                                <w:div w:id="566233011">
                                                                                                  <w:marLeft w:val="0"/>
                                                                                                  <w:marRight w:val="0"/>
                                                                                                  <w:marTop w:val="0"/>
                                                                                                  <w:marBottom w:val="0"/>
                                                                                                  <w:divBdr>
                                                                                                    <w:top w:val="none" w:sz="0" w:space="0" w:color="auto"/>
                                                                                                    <w:left w:val="none" w:sz="0" w:space="0" w:color="auto"/>
                                                                                                    <w:bottom w:val="none" w:sz="0" w:space="0" w:color="auto"/>
                                                                                                    <w:right w:val="none" w:sz="0" w:space="0" w:color="auto"/>
                                                                                                  </w:divBdr>
                                                                                                </w:div>
                                                                                                <w:div w:id="1382441497">
                                                                                                  <w:marLeft w:val="0"/>
                                                                                                  <w:marRight w:val="0"/>
                                                                                                  <w:marTop w:val="0"/>
                                                                                                  <w:marBottom w:val="0"/>
                                                                                                  <w:divBdr>
                                                                                                    <w:top w:val="none" w:sz="0" w:space="0" w:color="auto"/>
                                                                                                    <w:left w:val="none" w:sz="0" w:space="0" w:color="auto"/>
                                                                                                    <w:bottom w:val="none" w:sz="0" w:space="0" w:color="auto"/>
                                                                                                    <w:right w:val="none" w:sz="0" w:space="0" w:color="auto"/>
                                                                                                  </w:divBdr>
                                                                                                </w:div>
                                                                                                <w:div w:id="1415321310">
                                                                                                  <w:marLeft w:val="0"/>
                                                                                                  <w:marRight w:val="0"/>
                                                                                                  <w:marTop w:val="0"/>
                                                                                                  <w:marBottom w:val="0"/>
                                                                                                  <w:divBdr>
                                                                                                    <w:top w:val="none" w:sz="0" w:space="0" w:color="auto"/>
                                                                                                    <w:left w:val="none" w:sz="0" w:space="0" w:color="auto"/>
                                                                                                    <w:bottom w:val="none" w:sz="0" w:space="0" w:color="auto"/>
                                                                                                    <w:right w:val="none" w:sz="0" w:space="0" w:color="auto"/>
                                                                                                  </w:divBdr>
                                                                                                </w:div>
                                                                                                <w:div w:id="1897810741">
                                                                                                  <w:marLeft w:val="0"/>
                                                                                                  <w:marRight w:val="0"/>
                                                                                                  <w:marTop w:val="0"/>
                                                                                                  <w:marBottom w:val="0"/>
                                                                                                  <w:divBdr>
                                                                                                    <w:top w:val="none" w:sz="0" w:space="0" w:color="auto"/>
                                                                                                    <w:left w:val="none" w:sz="0" w:space="0" w:color="auto"/>
                                                                                                    <w:bottom w:val="none" w:sz="0" w:space="0" w:color="auto"/>
                                                                                                    <w:right w:val="none" w:sz="0" w:space="0" w:color="auto"/>
                                                                                                  </w:divBdr>
                                                                                                </w:div>
                                                                                                <w:div w:id="20231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84890">
      <w:bodyDiv w:val="1"/>
      <w:marLeft w:val="0"/>
      <w:marRight w:val="0"/>
      <w:marTop w:val="0"/>
      <w:marBottom w:val="0"/>
      <w:divBdr>
        <w:top w:val="none" w:sz="0" w:space="0" w:color="auto"/>
        <w:left w:val="none" w:sz="0" w:space="0" w:color="auto"/>
        <w:bottom w:val="none" w:sz="0" w:space="0" w:color="auto"/>
        <w:right w:val="none" w:sz="0" w:space="0" w:color="auto"/>
      </w:divBdr>
    </w:div>
    <w:div w:id="1983926659">
      <w:bodyDiv w:val="1"/>
      <w:marLeft w:val="0"/>
      <w:marRight w:val="0"/>
      <w:marTop w:val="0"/>
      <w:marBottom w:val="0"/>
      <w:divBdr>
        <w:top w:val="none" w:sz="0" w:space="0" w:color="auto"/>
        <w:left w:val="none" w:sz="0" w:space="0" w:color="auto"/>
        <w:bottom w:val="none" w:sz="0" w:space="0" w:color="auto"/>
        <w:right w:val="none" w:sz="0" w:space="0" w:color="auto"/>
      </w:divBdr>
    </w:div>
    <w:div w:id="20029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la.Disney@jmhs.hereford.sch.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hiley@jmhs.herefor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5FDC-7959-4081-9C0E-E93FCB9A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9051</Words>
  <Characters>51592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John Masefield High School</vt:lpstr>
    </vt:vector>
  </TitlesOfParts>
  <Company>JMHS</Company>
  <LinksUpToDate>false</LinksUpToDate>
  <CharactersWithSpaces>60522</CharactersWithSpaces>
  <SharedDoc>false</SharedDoc>
  <HLinks>
    <vt:vector size="30" baseType="variant">
      <vt:variant>
        <vt:i4>5898274</vt:i4>
      </vt:variant>
      <vt:variant>
        <vt:i4>12</vt:i4>
      </vt:variant>
      <vt:variant>
        <vt:i4>0</vt:i4>
      </vt:variant>
      <vt:variant>
        <vt:i4>5</vt:i4>
      </vt:variant>
      <vt:variant>
        <vt:lpwstr>https://mail.jmonline.org.uk/owa/redir.aspx?SURL=tK3LOsVvnV_XFXcHoL3AMchIFgCctPJfTax2n1d9MAecPux3fdnSCGgAdAB0AHAAOgAvAC8AdwB3AHcALgByAHUAcwBzAGUAbABsAGcAcgBvAHUAcAAuAG8AcgBnAC8ASQBuAGYAbwByAG0AZQBkAEMAaABvAGkAYwBlAHMALQBsAGEAdABlAHMAdAAuAHAAZABmAA..&amp;URL=http%3a%2f%2fwww.russellgroup.org%2fInformedChoices-latest.pdf</vt:lpwstr>
      </vt:variant>
      <vt:variant>
        <vt:lpwstr/>
      </vt:variant>
      <vt:variant>
        <vt:i4>4980795</vt:i4>
      </vt:variant>
      <vt:variant>
        <vt:i4>9</vt:i4>
      </vt:variant>
      <vt:variant>
        <vt:i4>0</vt:i4>
      </vt:variant>
      <vt:variant>
        <vt:i4>5</vt:i4>
      </vt:variant>
      <vt:variant>
        <vt:lpwstr>https://mail.jmonline.org.uk/owa/redir.aspx?SURL=lXDkdbvaPI3pu6XU3G3fjF_RYmlaBYRjYJACfReor26cPux3fdnSCGgAdAB0AHAAcwA6AC8ALwBuAGEAdABpAG8AbgBhAGwAYwBhAHIAZQBlAHIAcwBzAGUAcgB2AGkAYwBlAC4AZABpAHIAZQBjAHQALgBnAG8AdgAuAHUAawAvAHkAbwB1AG4AZwBwAGUAbwBwAGwAZQAvAFAAYQBnAGUAcwAvAFkAbwB1AG4AZwBwAGUAbwBwAGwAZQAuAGEAcwBwAHgA&amp;URL=https%3a%2f%2fnationalcareersservice.direct.gov.uk%2fyoungpeople%2fPages%2fYoungpeople.aspx</vt:lpwstr>
      </vt:variant>
      <vt:variant>
        <vt:lpwstr/>
      </vt:variant>
      <vt:variant>
        <vt:i4>3014690</vt:i4>
      </vt:variant>
      <vt:variant>
        <vt:i4>6</vt:i4>
      </vt:variant>
      <vt:variant>
        <vt:i4>0</vt:i4>
      </vt:variant>
      <vt:variant>
        <vt:i4>5</vt:i4>
      </vt:variant>
      <vt:variant>
        <vt:lpwstr>https://mail.jmonline.org.uk/owa/redir.aspx?SURL=VymPCjIeqYcOUCNS7Fr4O4mJoT5AHoYH4rxkoS55wW-cPux3fdnSCGgAdAB0AHAAOgAvAC8AaQBjAG8AdQBsAGQALgBjAG8AbQAvAGYAbwBjAHUAcwAtAG8AbgAvAGMAaABvAGkAYwBlAHMALQBhAHQALQAxADQALwA.&amp;URL=http%3a%2f%2ficould.com%2ffocus-on%2fchoices-at-14%2f</vt:lpwstr>
      </vt:variant>
      <vt:variant>
        <vt:lpwstr/>
      </vt:variant>
      <vt:variant>
        <vt:i4>7602205</vt:i4>
      </vt:variant>
      <vt:variant>
        <vt:i4>3</vt:i4>
      </vt:variant>
      <vt:variant>
        <vt:i4>0</vt:i4>
      </vt:variant>
      <vt:variant>
        <vt:i4>5</vt:i4>
      </vt:variant>
      <vt:variant>
        <vt:lpwstr>https://mail.jmonline.org.uk/owa/redir.aspx?SURL=VQp12DcPsE_xmSJF9B_QOkG_YLiNHnSG-nMm4A9U6XOcPux3fdnSCGgAdAB0AHAAOgAvAC8AaQBjAG8AdQBsAGQALgBjAG8AbQAvAGEAcgB0AGkAYwBsAGUALwBjAGgAbwBpAGMAZQBzAC0AYQB0AC0AMQA0AC0AYwBoAG8AbwBzAGkAbgBnAC0AeQBvAHUAcgAtAG8AcAB0AGkAbwBuAHMALwA.&amp;URL=http%3a%2f%2ficould.com%2farticle%2fchoices-at-14-choosing-your-options%2f</vt:lpwstr>
      </vt:variant>
      <vt:variant>
        <vt:lpwstr/>
      </vt:variant>
      <vt:variant>
        <vt:i4>2031700</vt:i4>
      </vt:variant>
      <vt:variant>
        <vt:i4>0</vt:i4>
      </vt:variant>
      <vt:variant>
        <vt:i4>0</vt:i4>
      </vt:variant>
      <vt:variant>
        <vt:i4>5</vt:i4>
      </vt:variant>
      <vt:variant>
        <vt:lpwstr>https://www.plotr.co.uk/advice/articles/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Masefield High School</dc:title>
  <dc:subject/>
  <dc:creator>A. Griffith</dc:creator>
  <cp:keywords/>
  <cp:lastModifiedBy>S. Disney</cp:lastModifiedBy>
  <cp:revision>2</cp:revision>
  <cp:lastPrinted>2018-01-05T11:45:00Z</cp:lastPrinted>
  <dcterms:created xsi:type="dcterms:W3CDTF">2018-01-17T08:52:00Z</dcterms:created>
  <dcterms:modified xsi:type="dcterms:W3CDTF">2018-01-17T08:52:00Z</dcterms:modified>
</cp:coreProperties>
</file>