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7A" w:rsidRDefault="00EE007A" w:rsidP="00EE007A">
      <w:pPr>
        <w:rPr>
          <w:b/>
          <w:u w:val="single"/>
        </w:rPr>
      </w:pPr>
      <w:r w:rsidRPr="00471270">
        <w:rPr>
          <w:b/>
          <w:u w:val="single"/>
        </w:rPr>
        <w:t>A Level PE</w:t>
      </w:r>
      <w:r>
        <w:rPr>
          <w:b/>
          <w:u w:val="single"/>
        </w:rPr>
        <w:t xml:space="preserve"> – Year 12 Overview</w:t>
      </w:r>
      <w:r w:rsidR="00993EA0">
        <w:rPr>
          <w:b/>
          <w:u w:val="single"/>
        </w:rPr>
        <w:t xml:space="preserve">, Mr </w:t>
      </w:r>
      <w:proofErr w:type="spellStart"/>
      <w:r w:rsidR="00993EA0">
        <w:rPr>
          <w:b/>
          <w:u w:val="single"/>
        </w:rPr>
        <w:t>Kontarines</w:t>
      </w:r>
      <w:proofErr w:type="spellEnd"/>
    </w:p>
    <w:p w:rsidR="00EE007A" w:rsidRPr="00471270" w:rsidRDefault="00EE007A" w:rsidP="00EE007A">
      <w:pPr>
        <w:rPr>
          <w:b/>
          <w:u w:val="single"/>
        </w:rPr>
      </w:pPr>
      <w:r>
        <w:rPr>
          <w:b/>
          <w:u w:val="single"/>
        </w:rPr>
        <w:t xml:space="preserve">Autumn Term </w:t>
      </w:r>
    </w:p>
    <w:p w:rsidR="00EE007A" w:rsidRPr="002023A8" w:rsidRDefault="00EE007A" w:rsidP="00EE007A">
      <w:pPr>
        <w:rPr>
          <w:b/>
        </w:rPr>
      </w:pPr>
      <w:r>
        <w:rPr>
          <w:b/>
        </w:rPr>
        <w:t xml:space="preserve">Book 1, </w:t>
      </w:r>
      <w:r w:rsidRPr="002023A8">
        <w:rPr>
          <w:b/>
        </w:rPr>
        <w:t>Chapter 2</w:t>
      </w:r>
      <w:r>
        <w:rPr>
          <w:b/>
        </w:rPr>
        <w:t xml:space="preserve">: </w:t>
      </w:r>
      <w:r w:rsidRPr="002023A8">
        <w:rPr>
          <w:b/>
        </w:rPr>
        <w:t xml:space="preserve">Exercise Physiology </w:t>
      </w:r>
    </w:p>
    <w:tbl>
      <w:tblPr>
        <w:tblStyle w:val="TableGrid"/>
        <w:tblpPr w:leftFromText="180" w:rightFromText="180" w:vertAnchor="text" w:horzAnchor="margin" w:tblpXSpec="center" w:tblpY="422"/>
        <w:tblOverlap w:val="never"/>
        <w:tblW w:w="10358" w:type="dxa"/>
        <w:tblLook w:val="04A0" w:firstRow="1" w:lastRow="0" w:firstColumn="1" w:lastColumn="0" w:noHBand="0" w:noVBand="1"/>
      </w:tblPr>
      <w:tblGrid>
        <w:gridCol w:w="7210"/>
        <w:gridCol w:w="1574"/>
        <w:gridCol w:w="1574"/>
      </w:tblGrid>
      <w:tr w:rsidR="00EE007A" w:rsidTr="00EE007A">
        <w:trPr>
          <w:trHeight w:val="603"/>
        </w:trPr>
        <w:tc>
          <w:tcPr>
            <w:tcW w:w="7210" w:type="dxa"/>
          </w:tcPr>
          <w:p w:rsidR="00EE007A" w:rsidRPr="00471270" w:rsidRDefault="00EE007A" w:rsidP="00EE007A">
            <w:pPr>
              <w:jc w:val="center"/>
              <w:rPr>
                <w:b/>
              </w:rPr>
            </w:pPr>
            <w:r w:rsidRPr="00471270">
              <w:rPr>
                <w:b/>
              </w:rPr>
              <w:t>Topic</w:t>
            </w:r>
          </w:p>
        </w:tc>
        <w:tc>
          <w:tcPr>
            <w:tcW w:w="1574" w:type="dxa"/>
          </w:tcPr>
          <w:p w:rsidR="00EE007A" w:rsidRPr="00471270" w:rsidRDefault="00EE007A" w:rsidP="00EE007A">
            <w:pPr>
              <w:jc w:val="center"/>
              <w:rPr>
                <w:b/>
              </w:rPr>
            </w:pPr>
            <w:r w:rsidRPr="00471270">
              <w:rPr>
                <w:b/>
              </w:rPr>
              <w:t>Reading</w:t>
            </w:r>
          </w:p>
        </w:tc>
        <w:tc>
          <w:tcPr>
            <w:tcW w:w="1574" w:type="dxa"/>
          </w:tcPr>
          <w:p w:rsidR="00EE007A" w:rsidRPr="00471270" w:rsidRDefault="00EE007A" w:rsidP="00EE007A">
            <w:pPr>
              <w:jc w:val="center"/>
              <w:rPr>
                <w:b/>
              </w:rPr>
            </w:pPr>
          </w:p>
        </w:tc>
      </w:tr>
      <w:tr w:rsidR="00EE007A" w:rsidTr="00EE007A">
        <w:trPr>
          <w:trHeight w:val="294"/>
        </w:trPr>
        <w:tc>
          <w:tcPr>
            <w:tcW w:w="7210" w:type="dxa"/>
          </w:tcPr>
          <w:p w:rsidR="00EE007A" w:rsidRDefault="00EE007A" w:rsidP="00EE007A">
            <w:r>
              <w:t>Components of a healthy and balanced diet</w:t>
            </w:r>
          </w:p>
        </w:tc>
        <w:tc>
          <w:tcPr>
            <w:tcW w:w="1574" w:type="dxa"/>
          </w:tcPr>
          <w:p w:rsidR="00EE007A" w:rsidRDefault="00EE007A" w:rsidP="00EE007A">
            <w:pPr>
              <w:jc w:val="center"/>
            </w:pPr>
            <w:r>
              <w:t>Pages 62 – 65</w:t>
            </w:r>
          </w:p>
        </w:tc>
        <w:tc>
          <w:tcPr>
            <w:tcW w:w="1574" w:type="dxa"/>
          </w:tcPr>
          <w:p w:rsidR="00EE007A" w:rsidRDefault="00EE007A" w:rsidP="00EE007A">
            <w:pPr>
              <w:jc w:val="center"/>
            </w:pPr>
          </w:p>
        </w:tc>
      </w:tr>
      <w:tr w:rsidR="00EE007A" w:rsidTr="00EE007A">
        <w:trPr>
          <w:trHeight w:val="316"/>
        </w:trPr>
        <w:tc>
          <w:tcPr>
            <w:tcW w:w="7210" w:type="dxa"/>
          </w:tcPr>
          <w:p w:rsidR="00EE007A" w:rsidRDefault="00EE007A" w:rsidP="00EE007A">
            <w:r>
              <w:t xml:space="preserve">Energy intake and expenditure </w:t>
            </w:r>
          </w:p>
        </w:tc>
        <w:tc>
          <w:tcPr>
            <w:tcW w:w="1574" w:type="dxa"/>
          </w:tcPr>
          <w:p w:rsidR="00EE007A" w:rsidRDefault="00EE007A" w:rsidP="00EE007A">
            <w:pPr>
              <w:jc w:val="center"/>
            </w:pPr>
            <w:r>
              <w:t>Pages 66 - 67</w:t>
            </w:r>
          </w:p>
        </w:tc>
        <w:tc>
          <w:tcPr>
            <w:tcW w:w="1574" w:type="dxa"/>
          </w:tcPr>
          <w:p w:rsidR="00EE007A" w:rsidRDefault="00EE007A" w:rsidP="00EE007A">
            <w:pPr>
              <w:jc w:val="center"/>
            </w:pPr>
          </w:p>
        </w:tc>
      </w:tr>
      <w:tr w:rsidR="00EE007A" w:rsidTr="00EE007A">
        <w:trPr>
          <w:trHeight w:val="197"/>
        </w:trPr>
        <w:tc>
          <w:tcPr>
            <w:tcW w:w="7210" w:type="dxa"/>
          </w:tcPr>
          <w:p w:rsidR="00EE007A" w:rsidRDefault="00EE007A" w:rsidP="00EE007A">
            <w:r>
              <w:t>Energy balance in physical activity and performance</w:t>
            </w:r>
          </w:p>
        </w:tc>
        <w:tc>
          <w:tcPr>
            <w:tcW w:w="1574" w:type="dxa"/>
          </w:tcPr>
          <w:p w:rsidR="00EE007A" w:rsidRDefault="00EE007A" w:rsidP="00EE007A">
            <w:pPr>
              <w:jc w:val="center"/>
            </w:pPr>
            <w:r>
              <w:t>Page 68</w:t>
            </w:r>
          </w:p>
        </w:tc>
        <w:tc>
          <w:tcPr>
            <w:tcW w:w="1574" w:type="dxa"/>
          </w:tcPr>
          <w:p w:rsidR="00EE007A" w:rsidRDefault="00EE007A" w:rsidP="00EE007A">
            <w:pPr>
              <w:jc w:val="center"/>
            </w:pPr>
          </w:p>
        </w:tc>
      </w:tr>
      <w:tr w:rsidR="00EE007A" w:rsidTr="00EE007A">
        <w:trPr>
          <w:trHeight w:val="216"/>
        </w:trPr>
        <w:tc>
          <w:tcPr>
            <w:tcW w:w="7210" w:type="dxa"/>
          </w:tcPr>
          <w:p w:rsidR="00EE007A" w:rsidRDefault="00EE007A" w:rsidP="00EE007A">
            <w:r>
              <w:t>How diet nutrition and ergogenic aids affect performance</w:t>
            </w:r>
          </w:p>
        </w:tc>
        <w:tc>
          <w:tcPr>
            <w:tcW w:w="1574" w:type="dxa"/>
          </w:tcPr>
          <w:p w:rsidR="00EE007A" w:rsidRDefault="00EE007A" w:rsidP="00EE007A">
            <w:pPr>
              <w:jc w:val="center"/>
            </w:pPr>
            <w:r>
              <w:t>Page 68</w:t>
            </w:r>
          </w:p>
        </w:tc>
        <w:tc>
          <w:tcPr>
            <w:tcW w:w="1574" w:type="dxa"/>
          </w:tcPr>
          <w:p w:rsidR="00EE007A" w:rsidRDefault="00EE007A" w:rsidP="00EE007A">
            <w:pPr>
              <w:jc w:val="center"/>
            </w:pPr>
          </w:p>
        </w:tc>
      </w:tr>
      <w:tr w:rsidR="00EE007A" w:rsidTr="00EE007A">
        <w:trPr>
          <w:trHeight w:val="805"/>
        </w:trPr>
        <w:tc>
          <w:tcPr>
            <w:tcW w:w="7210" w:type="dxa"/>
          </w:tcPr>
          <w:p w:rsidR="00EE007A" w:rsidRPr="006456EB" w:rsidRDefault="00EE007A" w:rsidP="00EE007A">
            <w:pPr>
              <w:rPr>
                <w:b/>
              </w:rPr>
            </w:pPr>
            <w:r w:rsidRPr="006456EB">
              <w:rPr>
                <w:b/>
              </w:rPr>
              <w:t xml:space="preserve">Nutritional Aids: </w:t>
            </w:r>
          </w:p>
          <w:p w:rsidR="00EE007A" w:rsidRDefault="00EE007A" w:rsidP="00EE007A">
            <w:r>
              <w:t xml:space="preserve">Composition and timing of meals, hydration, glycogen loading, creatine, caffeine, bicarbonate and nitrate </w:t>
            </w:r>
          </w:p>
        </w:tc>
        <w:tc>
          <w:tcPr>
            <w:tcW w:w="1574" w:type="dxa"/>
          </w:tcPr>
          <w:p w:rsidR="00EE007A" w:rsidRDefault="00EE007A" w:rsidP="00EE007A">
            <w:pPr>
              <w:jc w:val="center"/>
            </w:pPr>
            <w:r>
              <w:t>Pages 74 - 80</w:t>
            </w:r>
          </w:p>
        </w:tc>
        <w:tc>
          <w:tcPr>
            <w:tcW w:w="1574" w:type="dxa"/>
          </w:tcPr>
          <w:p w:rsidR="00EE007A" w:rsidRDefault="00EE007A" w:rsidP="00EE007A">
            <w:pPr>
              <w:jc w:val="center"/>
            </w:pPr>
          </w:p>
        </w:tc>
      </w:tr>
      <w:tr w:rsidR="00EE007A" w:rsidTr="00EE007A">
        <w:trPr>
          <w:trHeight w:val="280"/>
        </w:trPr>
        <w:tc>
          <w:tcPr>
            <w:tcW w:w="7210" w:type="dxa"/>
          </w:tcPr>
          <w:p w:rsidR="00EE007A" w:rsidRDefault="00EE007A" w:rsidP="00EE007A">
            <w:r w:rsidRPr="006456EB">
              <w:rPr>
                <w:b/>
              </w:rPr>
              <w:t>Physiological Aids:</w:t>
            </w:r>
            <w:r>
              <w:t xml:space="preserve"> blood doping, intermittent hypoxic training, cooling aids</w:t>
            </w:r>
          </w:p>
        </w:tc>
        <w:tc>
          <w:tcPr>
            <w:tcW w:w="1574" w:type="dxa"/>
          </w:tcPr>
          <w:p w:rsidR="00EE007A" w:rsidRDefault="00EE007A" w:rsidP="00EE007A">
            <w:pPr>
              <w:jc w:val="center"/>
            </w:pPr>
            <w:r>
              <w:t>Pages 72 - 74</w:t>
            </w:r>
          </w:p>
        </w:tc>
        <w:tc>
          <w:tcPr>
            <w:tcW w:w="1574" w:type="dxa"/>
          </w:tcPr>
          <w:p w:rsidR="00EE007A" w:rsidRDefault="00EE007A" w:rsidP="00EE007A">
            <w:pPr>
              <w:jc w:val="center"/>
            </w:pPr>
          </w:p>
        </w:tc>
      </w:tr>
      <w:tr w:rsidR="00EE007A" w:rsidTr="00EE007A">
        <w:trPr>
          <w:trHeight w:val="271"/>
        </w:trPr>
        <w:tc>
          <w:tcPr>
            <w:tcW w:w="7210" w:type="dxa"/>
          </w:tcPr>
          <w:p w:rsidR="00EE007A" w:rsidRDefault="00EE007A" w:rsidP="00EE007A">
            <w:r w:rsidRPr="006456EB">
              <w:rPr>
                <w:b/>
              </w:rPr>
              <w:t>Pharmacological aids:</w:t>
            </w:r>
            <w:r>
              <w:t xml:space="preserve"> anabolic steroids, EPO, human growth hormone</w:t>
            </w:r>
          </w:p>
        </w:tc>
        <w:tc>
          <w:tcPr>
            <w:tcW w:w="1574" w:type="dxa"/>
          </w:tcPr>
          <w:p w:rsidR="00EE007A" w:rsidRDefault="00EE007A" w:rsidP="00EE007A">
            <w:pPr>
              <w:jc w:val="center"/>
            </w:pPr>
            <w:r>
              <w:t>Pages 69 - 71</w:t>
            </w:r>
          </w:p>
        </w:tc>
        <w:tc>
          <w:tcPr>
            <w:tcW w:w="1574" w:type="dxa"/>
          </w:tcPr>
          <w:p w:rsidR="00EE007A" w:rsidRDefault="00EE007A" w:rsidP="00EE007A">
            <w:pPr>
              <w:jc w:val="center"/>
            </w:pPr>
          </w:p>
        </w:tc>
      </w:tr>
    </w:tbl>
    <w:p w:rsidR="00EE007A" w:rsidRPr="00471270" w:rsidRDefault="00EE007A" w:rsidP="00EE007A">
      <w:pPr>
        <w:rPr>
          <w:b/>
        </w:rPr>
      </w:pPr>
      <w:r w:rsidRPr="002023A8">
        <w:rPr>
          <w:b/>
        </w:rPr>
        <w:t xml:space="preserve">2.1 Diet and Nutrition and their effect on physical activity and performance </w:t>
      </w:r>
    </w:p>
    <w:p w:rsidR="00EE007A" w:rsidRDefault="00EE007A" w:rsidP="00EE007A">
      <w:pPr>
        <w:rPr>
          <w:b/>
        </w:rPr>
      </w:pPr>
    </w:p>
    <w:p w:rsidR="00EE007A" w:rsidRPr="006456EB" w:rsidRDefault="00EE007A" w:rsidP="00EE007A"/>
    <w:p w:rsidR="00EE007A" w:rsidRDefault="00EE007A" w:rsidP="00EE007A">
      <w:pPr>
        <w:rPr>
          <w:b/>
        </w:rPr>
      </w:pPr>
    </w:p>
    <w:p w:rsidR="001419DA" w:rsidRDefault="00EE007A" w:rsidP="00EE007A">
      <w:r>
        <w:rPr>
          <w:b/>
        </w:rPr>
        <w:tab/>
      </w:r>
      <w:r>
        <w:rPr>
          <w:b/>
        </w:rPr>
        <w:br w:type="textWrapping" w:clear="all"/>
      </w:r>
      <w:bookmarkStart w:id="0" w:name="_GoBack"/>
      <w:bookmarkEnd w:id="0"/>
    </w:p>
    <w:sectPr w:rsidR="00141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7A"/>
    <w:rsid w:val="001419DA"/>
    <w:rsid w:val="00993EA0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9E14"/>
  <w15:chartTrackingRefBased/>
  <w15:docId w15:val="{D163DAC9-5046-4554-A32C-AF7FEF2D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Kontarines</dc:creator>
  <cp:keywords/>
  <dc:description/>
  <cp:lastModifiedBy>Deborah Sutcliffe</cp:lastModifiedBy>
  <cp:revision>2</cp:revision>
  <dcterms:created xsi:type="dcterms:W3CDTF">2021-09-13T20:10:00Z</dcterms:created>
  <dcterms:modified xsi:type="dcterms:W3CDTF">2021-09-13T20:10:00Z</dcterms:modified>
</cp:coreProperties>
</file>